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542F19" w:rsidRDefault="004438DE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4438D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BE37DE" w:rsidRPr="00BE37DE" w:rsidRDefault="00BE37DE" w:rsidP="00BE37DE"/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BE37DE" w:rsidRPr="00BE37DE" w:rsidRDefault="00BE37DE" w:rsidP="00BE37DE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EF170D">
        <w:rPr>
          <w:b/>
          <w:sz w:val="28"/>
          <w:szCs w:val="28"/>
        </w:rPr>
        <w:t xml:space="preserve">   30.06.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EF170D">
        <w:rPr>
          <w:b/>
          <w:sz w:val="28"/>
          <w:szCs w:val="28"/>
        </w:rPr>
        <w:t>Ре-00036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EA0BE5" w:rsidP="00C23310">
      <w:pPr>
        <w:ind w:firstLine="709"/>
        <w:jc w:val="both"/>
        <w:rPr>
          <w:sz w:val="28"/>
          <w:szCs w:val="28"/>
        </w:rPr>
      </w:pPr>
      <w:r w:rsidRPr="00EA0B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86.5pt;z-index:251657728" stroked="f">
            <v:textbox style="mso-next-textbox:#_x0000_s1027">
              <w:txbxContent>
                <w:p w:rsidR="00617642" w:rsidRDefault="001A22C1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Перечня у</w:t>
                  </w:r>
                  <w:r w:rsidR="00BE37DE">
                    <w:rPr>
                      <w:sz w:val="28"/>
                      <w:szCs w:val="28"/>
                    </w:rPr>
                    <w:t xml:space="preserve">слуг, которые являются необходимыми и обязательными </w:t>
                  </w:r>
                  <w:r w:rsidR="00617642" w:rsidRPr="004A4602">
                    <w:rPr>
                      <w:sz w:val="28"/>
                      <w:szCs w:val="28"/>
                    </w:rPr>
                    <w:t xml:space="preserve"> </w:t>
                  </w:r>
                  <w:r w:rsidR="00BE37DE" w:rsidRPr="00F74DF7">
                    <w:rPr>
                      <w:bCs/>
                      <w:sz w:val="28"/>
                      <w:szCs w:val="28"/>
                    </w:rPr>
                    <w:t>для предоставления муниципальных услу</w:t>
                  </w:r>
                  <w:r w:rsidR="00BE37DE">
                    <w:rPr>
                      <w:bCs/>
                      <w:sz w:val="28"/>
                      <w:szCs w:val="28"/>
                    </w:rPr>
                    <w:t>г на территории  муниципального образования «Кардымовский район» Смоленской области</w:t>
                  </w:r>
                  <w:r w:rsidR="00BE37DE" w:rsidRPr="00F74DF7">
                    <w:rPr>
                      <w:bCs/>
                      <w:sz w:val="28"/>
                      <w:szCs w:val="28"/>
                    </w:rPr>
                    <w:t xml:space="preserve"> и предоставляются организациями, участвующими в предоставлении муниципальных услуг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7DE" w:rsidRDefault="00BE37DE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7DE" w:rsidRDefault="00BE37DE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Pr="00BE37DE" w:rsidRDefault="00BE37DE" w:rsidP="007A48F3">
      <w:pPr>
        <w:ind w:firstLine="720"/>
        <w:jc w:val="both"/>
        <w:rPr>
          <w:color w:val="000000" w:themeColor="text1"/>
          <w:sz w:val="28"/>
          <w:szCs w:val="28"/>
        </w:rPr>
      </w:pPr>
      <w:r w:rsidRPr="00BE37DE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</w:t>
      </w:r>
      <w:r w:rsidR="007A48F3" w:rsidRPr="00BE37DE">
        <w:rPr>
          <w:color w:val="000000" w:themeColor="text1"/>
          <w:sz w:val="28"/>
          <w:szCs w:val="28"/>
        </w:rPr>
        <w:t>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</w:t>
      </w:r>
      <w:r w:rsidR="00BE37DE">
        <w:rPr>
          <w:sz w:val="28"/>
          <w:szCs w:val="28"/>
        </w:rPr>
        <w:t>Услуг</w:t>
      </w:r>
      <w:r w:rsidR="00C94ED8">
        <w:rPr>
          <w:sz w:val="28"/>
          <w:szCs w:val="28"/>
        </w:rPr>
        <w:t>,</w:t>
      </w:r>
      <w:r w:rsidR="00BE37DE">
        <w:rPr>
          <w:sz w:val="28"/>
          <w:szCs w:val="28"/>
        </w:rPr>
        <w:t xml:space="preserve"> </w:t>
      </w:r>
      <w:r w:rsidR="00BE37DE" w:rsidRPr="00F74DF7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</w:t>
      </w:r>
      <w:r w:rsidR="00BE37DE">
        <w:rPr>
          <w:bCs/>
          <w:sz w:val="28"/>
          <w:szCs w:val="28"/>
        </w:rPr>
        <w:t>г на территории  муниципального образования «Кардымовский район» Смоленской области</w:t>
      </w:r>
      <w:r w:rsidR="00BE37DE" w:rsidRPr="00F74DF7">
        <w:rPr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BE37DE">
        <w:rPr>
          <w:bCs/>
          <w:sz w:val="28"/>
          <w:szCs w:val="28"/>
        </w:rPr>
        <w:t>,</w:t>
      </w:r>
      <w:r w:rsidR="00C94ED8">
        <w:rPr>
          <w:sz w:val="28"/>
          <w:szCs w:val="28"/>
        </w:rPr>
        <w:t xml:space="preserve"> согласно приложению к настоящему решению.</w:t>
      </w:r>
    </w:p>
    <w:p w:rsidR="00BE37DE" w:rsidRDefault="00BE37DE" w:rsidP="00B245DC">
      <w:pPr>
        <w:ind w:firstLine="709"/>
        <w:jc w:val="both"/>
        <w:rPr>
          <w:sz w:val="28"/>
          <w:szCs w:val="28"/>
        </w:rPr>
      </w:pPr>
    </w:p>
    <w:p w:rsidR="00BE37DE" w:rsidRDefault="00BE37DE" w:rsidP="00B245DC">
      <w:pPr>
        <w:ind w:firstLine="709"/>
        <w:jc w:val="both"/>
        <w:rPr>
          <w:sz w:val="28"/>
          <w:szCs w:val="28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C11C9E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C11C9E" w:rsidRDefault="00C11C9E" w:rsidP="00C11C9E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C11C9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11C9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EF170D">
        <w:rPr>
          <w:rFonts w:ascii="Times New Roman" w:hAnsi="Times New Roman" w:cs="Times New Roman"/>
          <w:sz w:val="28"/>
          <w:szCs w:val="28"/>
        </w:rPr>
        <w:t xml:space="preserve"> 30.06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EF170D">
        <w:rPr>
          <w:rFonts w:ascii="Times New Roman" w:hAnsi="Times New Roman" w:cs="Times New Roman"/>
          <w:sz w:val="28"/>
          <w:szCs w:val="28"/>
        </w:rPr>
        <w:t>№ Ре-00036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C4DFF" w:rsidRDefault="00EC4DFF" w:rsidP="00EC4DFF"/>
    <w:p w:rsidR="00BE37DE" w:rsidRDefault="00BE37DE" w:rsidP="00BE37DE">
      <w:pPr>
        <w:pStyle w:val="af0"/>
        <w:jc w:val="center"/>
        <w:rPr>
          <w:b/>
          <w:bCs/>
          <w:sz w:val="28"/>
          <w:szCs w:val="28"/>
        </w:rPr>
      </w:pPr>
      <w:r w:rsidRPr="003246C1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b/>
          <w:bCs/>
          <w:sz w:val="28"/>
          <w:szCs w:val="28"/>
        </w:rPr>
        <w:t xml:space="preserve">               </w:t>
      </w:r>
      <w:r w:rsidRPr="003246C1">
        <w:rPr>
          <w:b/>
          <w:bCs/>
          <w:sz w:val="28"/>
          <w:szCs w:val="28"/>
        </w:rPr>
        <w:t>для предоставления муниципальных услуг на территории  муниципального образования «Кардымовский район» Смоленской области и предоставляются организациями, участвующими в предоставлении муниципальных услуг</w:t>
      </w:r>
    </w:p>
    <w:p w:rsidR="00BE37DE" w:rsidRPr="003246C1" w:rsidRDefault="00BE37DE" w:rsidP="00BE37DE">
      <w:pPr>
        <w:pStyle w:val="af0"/>
        <w:jc w:val="center"/>
        <w:rPr>
          <w:b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9660"/>
      </w:tblGrid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center"/>
            </w:pPr>
            <w:r>
              <w:rPr>
                <w:rStyle w:val="af1"/>
              </w:rPr>
              <w:t>№</w:t>
            </w:r>
          </w:p>
          <w:p w:rsidR="00BE37DE" w:rsidRDefault="00BE37DE" w:rsidP="008142BE">
            <w:pPr>
              <w:pStyle w:val="af0"/>
            </w:pPr>
            <w:r>
              <w:rPr>
                <w:rStyle w:val="af1"/>
              </w:rPr>
              <w:t>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center"/>
            </w:pPr>
            <w:r>
              <w:rPr>
                <w:rStyle w:val="af1"/>
              </w:rPr>
              <w:t>Наименование услуги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Межевание 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  кадастрового паспорта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 xml:space="preserve"> Государственная  регистрация права собственности на объект недвижимости, земельный участок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Разработка в установленном порядке проекта переустройства и (или) перепланировки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Согласование проекта переустройства и (или) перепланировки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помещения)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технического паспорта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поэтажного плана дома, в котором находится переводимое помещение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Выполнение топографической съемки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схемы расположения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Выдача технических условий на подключение объектов к сетям инженерно- технического обеспечения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Выполнение инженерных изысканий для подготовки проектной документации</w:t>
            </w:r>
          </w:p>
        </w:tc>
      </w:tr>
      <w:tr w:rsidR="00BE37DE" w:rsidTr="008142BE">
        <w:trPr>
          <w:trHeight w:val="287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Разработка проектной документации</w:t>
            </w:r>
          </w:p>
        </w:tc>
      </w:tr>
      <w:tr w:rsidR="00BE37DE" w:rsidTr="008142BE">
        <w:trPr>
          <w:trHeight w:val="2238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государственной экспертизы результатов инженерных изысканий</w:t>
            </w:r>
          </w:p>
          <w:p w:rsidR="00BE37DE" w:rsidRDefault="00BE37DE" w:rsidP="008142BE">
            <w:pPr>
              <w:pStyle w:val="af0"/>
              <w:jc w:val="both"/>
            </w:pPr>
            <w:r>
              <w:t>Государственная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статьи 49 Градостроительного кодекса Российской Федерации</w:t>
            </w:r>
          </w:p>
        </w:tc>
      </w:tr>
      <w:tr w:rsidR="00BE37DE" w:rsidTr="008142BE">
        <w:trPr>
          <w:trHeight w:val="1663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lastRenderedPageBreak/>
              <w:t>16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государственной экспертизы проектной документации.</w:t>
            </w:r>
          </w:p>
          <w:p w:rsidR="00BE37DE" w:rsidRDefault="00BE37DE" w:rsidP="008142BE">
            <w:pPr>
              <w:pStyle w:val="af0"/>
              <w:jc w:val="both"/>
            </w:pPr>
            <w:r>
              <w:t>Государственная 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Российской Федерации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негосударственной экспертизы проектной документации (по желанию застройщика)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Проектная документация на рекламную конструкцию, со схемой расположения рекламы</w:t>
            </w:r>
          </w:p>
        </w:tc>
      </w:tr>
      <w:tr w:rsidR="00BE37DE" w:rsidTr="008142BE">
        <w:trPr>
          <w:trHeight w:val="251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E37DE" w:rsidTr="008142BE">
        <w:trPr>
          <w:trHeight w:val="847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</w:tr>
      <w:tr w:rsidR="00BE37DE" w:rsidTr="008142BE">
        <w:trPr>
          <w:trHeight w:val="83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технического паспорта объекта недвижимости, на который присваивается адрес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медицинской карты (форма 026/У) с сертификатом о прививках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Согласование акта о переводе жилого помещения в нежилое помещение и нежилого помещения в жилое помещение со службами</w:t>
            </w:r>
          </w:p>
        </w:tc>
      </w:tr>
      <w:tr w:rsidR="00BE37DE" w:rsidTr="008142BE">
        <w:trPr>
          <w:trHeight w:val="27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технического паспорта на построенный объект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BE37DE" w:rsidTr="008142BE">
        <w:trPr>
          <w:trHeight w:val="27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кадастрового паспорта на здание, строение, сооружение</w:t>
            </w:r>
          </w:p>
        </w:tc>
      </w:tr>
      <w:tr w:rsidR="00BE37DE" w:rsidTr="008142BE">
        <w:trPr>
          <w:trHeight w:val="40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spacing w:before="100" w:beforeAutospacing="1" w:after="240"/>
            </w:pPr>
            <w:r w:rsidRPr="00E73C51">
              <w:rPr>
                <w:sz w:val="24"/>
                <w:szCs w:val="24"/>
              </w:rPr>
              <w:t>Выдача документа об общей площади занимаемого заявителем и членами его семьи жилого помещения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содержащих сведения о неиспользовании заявителем права на приватизацию жилого помещения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содержащих сведения о доходах заявителя и членов его семьи за расчетный период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 xml:space="preserve">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подтверждающих, что жилое помещение пострадало в результате чрезвычайных ситуаций</w:t>
            </w:r>
          </w:p>
        </w:tc>
      </w:tr>
    </w:tbl>
    <w:p w:rsidR="00E10E03" w:rsidRDefault="00E10E03" w:rsidP="000B7389"/>
    <w:sectPr w:rsidR="00E10E03" w:rsidSect="00902ED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80" w:rsidRDefault="00D24080" w:rsidP="00EC4DFF">
      <w:r>
        <w:separator/>
      </w:r>
    </w:p>
  </w:endnote>
  <w:endnote w:type="continuationSeparator" w:id="1">
    <w:p w:rsidR="00D24080" w:rsidRDefault="00D24080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87" w:rsidRPr="00CD3D87" w:rsidRDefault="00EF170D">
    <w:pPr>
      <w:pStyle w:val="ae"/>
      <w:rPr>
        <w:sz w:val="16"/>
      </w:rPr>
    </w:pPr>
    <w:r>
      <w:rPr>
        <w:sz w:val="16"/>
      </w:rPr>
      <w:t>Рег. № Ре-00036 от 30.06</w:t>
    </w:r>
    <w:r w:rsidR="00CD3D87">
      <w:rPr>
        <w:sz w:val="16"/>
      </w:rPr>
      <w:t>.2022, Подписано ЭП: Горбачев Игорь Викторович, ПРЕДСЕДАТЕЛЬ 30.06.2022 15:09:11; Никитенков Павел Петрович,  30.06.2022 16:27:05,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80" w:rsidRDefault="00D24080" w:rsidP="00EC4DFF">
      <w:r>
        <w:separator/>
      </w:r>
    </w:p>
  </w:footnote>
  <w:footnote w:type="continuationSeparator" w:id="1">
    <w:p w:rsidR="00D24080" w:rsidRDefault="00D24080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A09AB"/>
    <w:rsid w:val="000B399B"/>
    <w:rsid w:val="000B3EDD"/>
    <w:rsid w:val="000B5670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1B80"/>
    <w:rsid w:val="001948C6"/>
    <w:rsid w:val="001A22C1"/>
    <w:rsid w:val="001A6DC9"/>
    <w:rsid w:val="001F2457"/>
    <w:rsid w:val="0025635A"/>
    <w:rsid w:val="00284EF3"/>
    <w:rsid w:val="002A1801"/>
    <w:rsid w:val="002A3D57"/>
    <w:rsid w:val="002C3221"/>
    <w:rsid w:val="002C43D9"/>
    <w:rsid w:val="002C5CD7"/>
    <w:rsid w:val="002D5370"/>
    <w:rsid w:val="00303693"/>
    <w:rsid w:val="0031413A"/>
    <w:rsid w:val="003168CB"/>
    <w:rsid w:val="00326EAA"/>
    <w:rsid w:val="00341555"/>
    <w:rsid w:val="00343218"/>
    <w:rsid w:val="00352670"/>
    <w:rsid w:val="00381C54"/>
    <w:rsid w:val="003B28D4"/>
    <w:rsid w:val="003B3CDC"/>
    <w:rsid w:val="003D0092"/>
    <w:rsid w:val="003D75B6"/>
    <w:rsid w:val="003F0F02"/>
    <w:rsid w:val="003F2C02"/>
    <w:rsid w:val="003F549A"/>
    <w:rsid w:val="004438DE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42F19"/>
    <w:rsid w:val="00554AAB"/>
    <w:rsid w:val="0055723D"/>
    <w:rsid w:val="005728EA"/>
    <w:rsid w:val="0059140B"/>
    <w:rsid w:val="00597E1B"/>
    <w:rsid w:val="005A11F4"/>
    <w:rsid w:val="005B001B"/>
    <w:rsid w:val="005B276B"/>
    <w:rsid w:val="005E0593"/>
    <w:rsid w:val="005E27AB"/>
    <w:rsid w:val="005F4BBF"/>
    <w:rsid w:val="00606514"/>
    <w:rsid w:val="00607825"/>
    <w:rsid w:val="00617642"/>
    <w:rsid w:val="00621AE6"/>
    <w:rsid w:val="0062729A"/>
    <w:rsid w:val="00677FC5"/>
    <w:rsid w:val="00680FEC"/>
    <w:rsid w:val="006C2C3D"/>
    <w:rsid w:val="006C52E4"/>
    <w:rsid w:val="006D3660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933DA"/>
    <w:rsid w:val="008A35F6"/>
    <w:rsid w:val="008E1D30"/>
    <w:rsid w:val="008F7856"/>
    <w:rsid w:val="00902EDE"/>
    <w:rsid w:val="00945FCB"/>
    <w:rsid w:val="00950AD7"/>
    <w:rsid w:val="00963BE3"/>
    <w:rsid w:val="00983A90"/>
    <w:rsid w:val="009C5705"/>
    <w:rsid w:val="009E08D2"/>
    <w:rsid w:val="009F3612"/>
    <w:rsid w:val="00A10733"/>
    <w:rsid w:val="00A11D3F"/>
    <w:rsid w:val="00A46A1A"/>
    <w:rsid w:val="00A5253C"/>
    <w:rsid w:val="00A75647"/>
    <w:rsid w:val="00A90F9A"/>
    <w:rsid w:val="00AA6F88"/>
    <w:rsid w:val="00AD352D"/>
    <w:rsid w:val="00AE1FFB"/>
    <w:rsid w:val="00B00A58"/>
    <w:rsid w:val="00B245DC"/>
    <w:rsid w:val="00B71AF4"/>
    <w:rsid w:val="00B72AC4"/>
    <w:rsid w:val="00B82583"/>
    <w:rsid w:val="00B84C71"/>
    <w:rsid w:val="00BA776B"/>
    <w:rsid w:val="00BB070A"/>
    <w:rsid w:val="00BE37DE"/>
    <w:rsid w:val="00BF2E63"/>
    <w:rsid w:val="00C00207"/>
    <w:rsid w:val="00C11C9E"/>
    <w:rsid w:val="00C2231D"/>
    <w:rsid w:val="00C23310"/>
    <w:rsid w:val="00C94ED8"/>
    <w:rsid w:val="00C95E24"/>
    <w:rsid w:val="00C967B8"/>
    <w:rsid w:val="00CC10FC"/>
    <w:rsid w:val="00CD3809"/>
    <w:rsid w:val="00CD3D87"/>
    <w:rsid w:val="00CE3CC1"/>
    <w:rsid w:val="00CE505E"/>
    <w:rsid w:val="00CF6C34"/>
    <w:rsid w:val="00D003AA"/>
    <w:rsid w:val="00D13AE6"/>
    <w:rsid w:val="00D24080"/>
    <w:rsid w:val="00D270EE"/>
    <w:rsid w:val="00D3048B"/>
    <w:rsid w:val="00D53885"/>
    <w:rsid w:val="00D54BCD"/>
    <w:rsid w:val="00D7468A"/>
    <w:rsid w:val="00D76F25"/>
    <w:rsid w:val="00D8495B"/>
    <w:rsid w:val="00DB26E2"/>
    <w:rsid w:val="00DC244C"/>
    <w:rsid w:val="00DE7A37"/>
    <w:rsid w:val="00DF2906"/>
    <w:rsid w:val="00E10E03"/>
    <w:rsid w:val="00E1701A"/>
    <w:rsid w:val="00E36863"/>
    <w:rsid w:val="00E46022"/>
    <w:rsid w:val="00E8144D"/>
    <w:rsid w:val="00E860DB"/>
    <w:rsid w:val="00E97642"/>
    <w:rsid w:val="00EA0BE5"/>
    <w:rsid w:val="00EA2E05"/>
    <w:rsid w:val="00EA4264"/>
    <w:rsid w:val="00EC4DFF"/>
    <w:rsid w:val="00ED52AA"/>
    <w:rsid w:val="00EE06B5"/>
    <w:rsid w:val="00EE73E4"/>
    <w:rsid w:val="00EF170D"/>
    <w:rsid w:val="00F04531"/>
    <w:rsid w:val="00F051C0"/>
    <w:rsid w:val="00F110B8"/>
    <w:rsid w:val="00F3215A"/>
    <w:rsid w:val="00F410FE"/>
    <w:rsid w:val="00F52432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BE37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BE3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F73-98E6-4A78-B939-0034251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2022-07-01T05:27:00Z</cp:lastPrinted>
  <dcterms:created xsi:type="dcterms:W3CDTF">2022-07-01T05:28:00Z</dcterms:created>
  <dcterms:modified xsi:type="dcterms:W3CDTF">2022-07-01T05:28:00Z</dcterms:modified>
</cp:coreProperties>
</file>