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86EF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E86EF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E86EFE">
        <w:rPr>
          <w:b/>
          <w:sz w:val="28"/>
          <w:szCs w:val="28"/>
        </w:rPr>
        <w:t>00258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12.05.2020 № 59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>, 08.05.2020 № 56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-19), а также природных пожаров,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90FD4" w:rsidRDefault="00890FD4" w:rsidP="00890FD4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>
        <w:rPr>
          <w:sz w:val="28"/>
          <w:szCs w:val="28"/>
        </w:rPr>
        <w:t>, от 12.05.2020 № 00257</w:t>
      </w:r>
      <w:r>
        <w:rPr>
          <w:sz w:val="28"/>
          <w:szCs w:val="28"/>
        </w:rPr>
        <w:t>) следующие изменения:</w:t>
      </w:r>
    </w:p>
    <w:p w:rsidR="00C72243" w:rsidRPr="00C72243" w:rsidRDefault="00C72243" w:rsidP="00AC3D7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– 21</w:t>
      </w:r>
      <w:r w:rsidRPr="00C72243">
        <w:rPr>
          <w:sz w:val="28"/>
          <w:szCs w:val="28"/>
        </w:rPr>
        <w:t xml:space="preserve"> изложить в следующей редакции:</w:t>
      </w:r>
    </w:p>
    <w:p w:rsidR="00394014" w:rsidRDefault="00394014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(ограничить)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.1. П</w:t>
      </w:r>
      <w:r w:rsidR="00394014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394014">
        <w:rPr>
          <w:sz w:val="28"/>
          <w:szCs w:val="28"/>
        </w:rPr>
        <w:t>, публичных</w:t>
      </w:r>
      <w:r w:rsidR="00394014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</w:t>
      </w:r>
      <w:r w:rsidR="00394014" w:rsidRPr="00F8517A">
        <w:rPr>
          <w:sz w:val="28"/>
          <w:szCs w:val="28"/>
        </w:rPr>
        <w:t>том числе в парках культуры и отдыха</w:t>
      </w:r>
      <w:r w:rsidR="00394014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394014">
        <w:rPr>
          <w:sz w:val="28"/>
          <w:szCs w:val="28"/>
        </w:rPr>
        <w:t>тах массового посещения граждан.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>.2. Посещение гражданами зданий, строений, сооружений (помещений в них), предназначенных преимущественно для проведения мероприятий</w:t>
      </w:r>
      <w:r w:rsidR="00394014">
        <w:rPr>
          <w:sz w:val="28"/>
          <w:szCs w:val="28"/>
        </w:rPr>
        <w:t xml:space="preserve"> </w:t>
      </w:r>
      <w:r w:rsidR="00394014" w:rsidRPr="009041FA">
        <w:rPr>
          <w:sz w:val="28"/>
          <w:szCs w:val="28"/>
        </w:rPr>
        <w:t xml:space="preserve"> (оказания</w:t>
      </w:r>
      <w:r>
        <w:rPr>
          <w:sz w:val="28"/>
          <w:szCs w:val="28"/>
        </w:rPr>
        <w:t xml:space="preserve"> услуг), указанных в подпункте 2</w:t>
      </w:r>
      <w:r w:rsidR="00CB28E9">
        <w:rPr>
          <w:sz w:val="28"/>
          <w:szCs w:val="28"/>
        </w:rPr>
        <w:t>.1 настоящего постановления</w:t>
      </w:r>
      <w:r w:rsidR="00394014" w:rsidRPr="009041FA">
        <w:rPr>
          <w:sz w:val="28"/>
          <w:szCs w:val="28"/>
        </w:rPr>
        <w:t xml:space="preserve">, в том числе </w:t>
      </w:r>
      <w:r w:rsidR="00394014">
        <w:rPr>
          <w:sz w:val="28"/>
          <w:szCs w:val="28"/>
        </w:rPr>
        <w:t xml:space="preserve"> </w:t>
      </w:r>
      <w:r w:rsidR="00394014" w:rsidRPr="009041FA">
        <w:rPr>
          <w:sz w:val="28"/>
          <w:szCs w:val="28"/>
        </w:rPr>
        <w:t>ночных клубов (дискотек), детских игровых комнат и детских развлекательных центров</w:t>
      </w:r>
      <w:r w:rsidR="00394014">
        <w:rPr>
          <w:sz w:val="28"/>
          <w:szCs w:val="28"/>
        </w:rPr>
        <w:t>.</w:t>
      </w:r>
    </w:p>
    <w:p w:rsidR="00394014" w:rsidRPr="007813E6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634555">
        <w:rPr>
          <w:sz w:val="28"/>
          <w:szCs w:val="28"/>
        </w:rPr>
        <w:t xml:space="preserve">.3. </w:t>
      </w:r>
      <w:r w:rsidR="00394014" w:rsidRPr="009041FA">
        <w:rPr>
          <w:sz w:val="28"/>
          <w:szCs w:val="28"/>
        </w:rPr>
        <w:t xml:space="preserve">По 01.06.2020 </w:t>
      </w:r>
      <w:r w:rsidR="00AC3D7A">
        <w:rPr>
          <w:sz w:val="28"/>
          <w:szCs w:val="28"/>
        </w:rPr>
        <w:t xml:space="preserve">года </w:t>
      </w:r>
      <w:r w:rsidR="00394014" w:rsidRPr="009041FA">
        <w:rPr>
          <w:sz w:val="28"/>
          <w:szCs w:val="28"/>
        </w:rPr>
        <w:t>включительно</w:t>
      </w:r>
      <w:r w:rsidR="00394014" w:rsidRPr="00634555">
        <w:rPr>
          <w:sz w:val="28"/>
          <w:szCs w:val="28"/>
        </w:rPr>
        <w:t xml:space="preserve"> деятельность организаций</w:t>
      </w:r>
      <w:r w:rsidR="00394014">
        <w:rPr>
          <w:sz w:val="28"/>
          <w:szCs w:val="28"/>
        </w:rPr>
        <w:t xml:space="preserve"> и индивидуальных предпринимателей</w:t>
      </w:r>
      <w:r w:rsidR="00394014" w:rsidRPr="00634555">
        <w:rPr>
          <w:sz w:val="28"/>
          <w:szCs w:val="28"/>
        </w:rPr>
        <w:t xml:space="preserve">, осуществляющих </w:t>
      </w:r>
      <w:r w:rsidR="00394014">
        <w:rPr>
          <w:sz w:val="28"/>
          <w:szCs w:val="28"/>
        </w:rPr>
        <w:t>деятельность по виду экономической деятельности, включенному в класс</w:t>
      </w:r>
      <w:r w:rsidR="00394014" w:rsidRPr="007813E6">
        <w:rPr>
          <w:sz w:val="28"/>
          <w:szCs w:val="28"/>
        </w:rPr>
        <w:t xml:space="preserve"> 56 «Деятельность по предоставлению продуктов питания и напитков» раздела </w:t>
      </w:r>
      <w:r w:rsidR="00394014" w:rsidRPr="007813E6">
        <w:rPr>
          <w:sz w:val="28"/>
          <w:szCs w:val="28"/>
          <w:lang w:val="en-US"/>
        </w:rPr>
        <w:t>I</w:t>
      </w:r>
      <w:r w:rsidR="00394014" w:rsidRPr="00634555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«Деятельность гостиниц и предприятий общественного питания» </w:t>
      </w:r>
      <w:r w:rsidR="00394014" w:rsidRPr="00634555">
        <w:rPr>
          <w:sz w:val="28"/>
          <w:szCs w:val="28"/>
        </w:rPr>
        <w:t>Общероссийск</w:t>
      </w:r>
      <w:r w:rsidR="00394014">
        <w:rPr>
          <w:sz w:val="28"/>
          <w:szCs w:val="28"/>
        </w:rPr>
        <w:t>ого</w:t>
      </w:r>
      <w:r w:rsidR="00394014" w:rsidRPr="00634555">
        <w:rPr>
          <w:sz w:val="28"/>
          <w:szCs w:val="28"/>
        </w:rPr>
        <w:t xml:space="preserve"> </w:t>
      </w:r>
      <w:hyperlink r:id="rId9" w:history="1">
        <w:r w:rsidR="00394014" w:rsidRPr="007813E6">
          <w:rPr>
            <w:sz w:val="28"/>
            <w:szCs w:val="28"/>
          </w:rPr>
          <w:t>классификатор</w:t>
        </w:r>
      </w:hyperlink>
      <w:r w:rsidR="00394014">
        <w:rPr>
          <w:sz w:val="28"/>
          <w:szCs w:val="28"/>
        </w:rPr>
        <w:t>а</w:t>
      </w:r>
      <w:r w:rsidR="00394014" w:rsidRPr="007813E6">
        <w:rPr>
          <w:sz w:val="28"/>
          <w:szCs w:val="28"/>
        </w:rPr>
        <w:t xml:space="preserve"> видов экономической деятельности, принят</w:t>
      </w:r>
      <w:r w:rsidR="00394014">
        <w:rPr>
          <w:sz w:val="28"/>
          <w:szCs w:val="28"/>
        </w:rPr>
        <w:t>ого</w:t>
      </w:r>
      <w:r w:rsidR="00394014" w:rsidRPr="007813E6">
        <w:rPr>
          <w:sz w:val="28"/>
          <w:szCs w:val="28"/>
        </w:rPr>
        <w:t xml:space="preserve"> </w:t>
      </w:r>
      <w:hyperlink r:id="rId10" w:history="1">
        <w:r w:rsidR="00394014" w:rsidRPr="007813E6">
          <w:rPr>
            <w:sz w:val="28"/>
            <w:szCs w:val="28"/>
          </w:rPr>
          <w:t>приказом</w:t>
        </w:r>
      </w:hyperlink>
      <w:r w:rsidR="00394014" w:rsidRPr="007813E6">
        <w:rPr>
          <w:sz w:val="28"/>
          <w:szCs w:val="28"/>
        </w:rPr>
        <w:t xml:space="preserve"> Федерального агентства по техническому регулированию и метрологии от 31.01.2014</w:t>
      </w:r>
      <w:r w:rsidR="00AC3D7A">
        <w:rPr>
          <w:sz w:val="28"/>
          <w:szCs w:val="28"/>
        </w:rPr>
        <w:t xml:space="preserve"> года</w:t>
      </w:r>
      <w:r w:rsidR="00394014" w:rsidRPr="007813E6">
        <w:rPr>
          <w:sz w:val="28"/>
          <w:szCs w:val="28"/>
        </w:rPr>
        <w:t xml:space="preserve"> № 14-ст</w:t>
      </w:r>
      <w:r w:rsidR="00394014">
        <w:rPr>
          <w:sz w:val="28"/>
          <w:szCs w:val="28"/>
        </w:rPr>
        <w:t>,</w:t>
      </w:r>
      <w:r w:rsidR="00394014" w:rsidRPr="007813E6">
        <w:rPr>
          <w:sz w:val="28"/>
          <w:szCs w:val="28"/>
        </w:rPr>
        <w:t xml:space="preserve"> за исключением обслуживания на вынос без посещения гражданами помещений предприятий</w:t>
      </w:r>
      <w:r w:rsidR="00394014">
        <w:rPr>
          <w:sz w:val="28"/>
          <w:szCs w:val="28"/>
        </w:rPr>
        <w:t xml:space="preserve"> общественного питания</w:t>
      </w:r>
      <w:r w:rsidR="00394014" w:rsidRPr="007813E6">
        <w:rPr>
          <w:sz w:val="28"/>
          <w:szCs w:val="28"/>
        </w:rPr>
        <w:t>, а также доставки заказов.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.4.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Default="00394014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.5.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 Разрешить работу объектов розничной торговли при соблюдении следующих требований к санитарно-эпидемиологическому режиму их деятельности: </w:t>
      </w:r>
    </w:p>
    <w:p w:rsidR="00394014" w:rsidRDefault="006519BA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94014">
        <w:rPr>
          <w:sz w:val="28"/>
          <w:szCs w:val="28"/>
        </w:rPr>
        <w:t xml:space="preserve">.1. </w:t>
      </w:r>
      <w:r w:rsidR="00394014" w:rsidRPr="009B669E">
        <w:rPr>
          <w:sz w:val="28"/>
          <w:szCs w:val="28"/>
        </w:rPr>
        <w:t xml:space="preserve">Организация ежедневного перед началом рабочей смены </w:t>
      </w:r>
      <w:r w:rsidR="00394014">
        <w:rPr>
          <w:sz w:val="28"/>
          <w:szCs w:val="28"/>
        </w:rPr>
        <w:t>«</w:t>
      </w:r>
      <w:r w:rsidR="00394014" w:rsidRPr="009B669E">
        <w:rPr>
          <w:sz w:val="28"/>
          <w:szCs w:val="28"/>
        </w:rPr>
        <w:t>входного фильтра</w:t>
      </w:r>
      <w:r w:rsidR="00394014">
        <w:rPr>
          <w:sz w:val="28"/>
          <w:szCs w:val="28"/>
        </w:rPr>
        <w:t>»</w:t>
      </w:r>
      <w:r w:rsidR="00394014" w:rsidRPr="009B669E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394014" w:rsidRPr="009B669E" w:rsidRDefault="006519BA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014">
        <w:rPr>
          <w:sz w:val="28"/>
          <w:szCs w:val="28"/>
        </w:rPr>
        <w:t>.2. Проведение п</w:t>
      </w:r>
      <w:r w:rsidR="00394014" w:rsidRPr="009B669E">
        <w:rPr>
          <w:sz w:val="28"/>
          <w:szCs w:val="28"/>
        </w:rPr>
        <w:t>ротивоэпидемически</w:t>
      </w:r>
      <w:r w:rsidR="00394014">
        <w:rPr>
          <w:sz w:val="28"/>
          <w:szCs w:val="28"/>
        </w:rPr>
        <w:t>х мероприятий</w:t>
      </w:r>
      <w:r w:rsidR="00394014" w:rsidRPr="009B669E">
        <w:rPr>
          <w:sz w:val="28"/>
          <w:szCs w:val="28"/>
        </w:rPr>
        <w:t>: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всего персонала с использованием средств индивидуальной защиты</w:t>
      </w:r>
      <w:r w:rsidRPr="009B669E">
        <w:rPr>
          <w:sz w:val="28"/>
          <w:szCs w:val="28"/>
        </w:rPr>
        <w:t xml:space="preserve"> (маски, перчатки);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персонала и посетителей;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 xml:space="preserve">- влажная уборка производственных помещений, оборудования, </w:t>
      </w:r>
      <w:r>
        <w:rPr>
          <w:sz w:val="28"/>
          <w:szCs w:val="28"/>
        </w:rPr>
        <w:t>поверхностей</w:t>
      </w:r>
      <w:r w:rsidRPr="009B669E">
        <w:rPr>
          <w:sz w:val="28"/>
          <w:szCs w:val="28"/>
        </w:rPr>
        <w:t>, санузлов каждые 3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4 часа с использованием дезинфицирующих средств;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 (при наличии возможности);</w:t>
      </w:r>
    </w:p>
    <w:p w:rsidR="00394014" w:rsidRPr="009B669E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ламп;</w:t>
      </w:r>
    </w:p>
    <w:p w:rsidR="00394014" w:rsidRDefault="00394014" w:rsidP="00394014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с организацией соответствующей разметки.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а именно: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394014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394014">
        <w:rPr>
          <w:sz w:val="28"/>
          <w:szCs w:val="28"/>
        </w:rPr>
        <w:t xml:space="preserve"> иными лицами и время его нахождения на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Обеспечить оперативное убытие водителя транспортного средства с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>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394014" w:rsidRPr="00510BCC" w:rsidRDefault="00411F34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 w:rsidRPr="00510BCC">
        <w:rPr>
          <w:sz w:val="28"/>
          <w:szCs w:val="28"/>
        </w:rPr>
        <w:t>. Обязать:</w:t>
      </w:r>
    </w:p>
    <w:p w:rsidR="00394014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.1</w:t>
      </w:r>
      <w:r w:rsidR="00394014" w:rsidRPr="00510BCC">
        <w:rPr>
          <w:sz w:val="28"/>
          <w:szCs w:val="28"/>
        </w:rPr>
        <w:t>. Граждан соблюдать дистанцию до др</w:t>
      </w:r>
      <w:r w:rsidR="00394014">
        <w:rPr>
          <w:sz w:val="28"/>
          <w:szCs w:val="28"/>
        </w:rPr>
        <w:t>угих граждан не менее 1,5 метра</w:t>
      </w:r>
      <w:r w:rsidR="00394014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94014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394014">
        <w:rPr>
          <w:sz w:val="28"/>
          <w:szCs w:val="28"/>
        </w:rPr>
        <w:t>. Лиц</w:t>
      </w:r>
      <w:r w:rsidR="00394014" w:rsidRPr="009B669E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в возрасте старше 60 лет и лиц, имеющих</w:t>
      </w:r>
      <w:r w:rsidR="00394014" w:rsidRPr="009B669E">
        <w:rPr>
          <w:sz w:val="28"/>
          <w:szCs w:val="28"/>
        </w:rPr>
        <w:t xml:space="preserve">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</w:t>
      </w:r>
      <w:r w:rsidR="00394014">
        <w:rPr>
          <w:sz w:val="28"/>
          <w:szCs w:val="28"/>
        </w:rPr>
        <w:t xml:space="preserve">, </w:t>
      </w:r>
      <w:r w:rsidR="00394014" w:rsidRPr="009B669E">
        <w:rPr>
          <w:sz w:val="28"/>
          <w:szCs w:val="28"/>
        </w:rPr>
        <w:t>случаев следования к месту (от места) осуществления дея</w:t>
      </w:r>
      <w:r w:rsidR="00394014">
        <w:rPr>
          <w:sz w:val="28"/>
          <w:szCs w:val="28"/>
        </w:rPr>
        <w:t>тельности (в том числе работы)</w:t>
      </w:r>
      <w:r w:rsidR="00394014" w:rsidRPr="009B669E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394014" w:rsidRPr="00AF6431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394014">
        <w:rPr>
          <w:sz w:val="28"/>
          <w:szCs w:val="28"/>
        </w:rPr>
        <w:t>. Г</w:t>
      </w:r>
      <w:r w:rsidR="00394014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394014" w:rsidRPr="00AF6431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394014" w:rsidRPr="00AF6431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394014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394014" w:rsidRDefault="00411F3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4014">
        <w:rPr>
          <w:sz w:val="28"/>
          <w:szCs w:val="28"/>
        </w:rPr>
        <w:t>. Рекомендовать г</w:t>
      </w:r>
      <w:r w:rsidR="00394014" w:rsidRPr="009B669E">
        <w:rPr>
          <w:sz w:val="28"/>
          <w:szCs w:val="28"/>
        </w:rPr>
        <w:t>раждан</w:t>
      </w:r>
      <w:r w:rsidR="00394014">
        <w:rPr>
          <w:sz w:val="28"/>
          <w:szCs w:val="28"/>
        </w:rPr>
        <w:t>ам</w:t>
      </w:r>
      <w:r w:rsidR="00394014" w:rsidRPr="009B669E">
        <w:rPr>
          <w:sz w:val="28"/>
          <w:szCs w:val="28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</w:t>
      </w:r>
      <w:r w:rsidR="00394014">
        <w:rPr>
          <w:sz w:val="28"/>
          <w:szCs w:val="28"/>
        </w:rPr>
        <w:t>тельности (в том числе работы)</w:t>
      </w:r>
      <w:r w:rsidR="00394014" w:rsidRPr="009B669E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9B669E">
        <w:rPr>
          <w:sz w:val="28"/>
          <w:szCs w:val="28"/>
        </w:rPr>
        <w:t>, в случае, если такое передвижение непосредственно связано</w:t>
      </w:r>
      <w:r w:rsidR="00394014">
        <w:rPr>
          <w:sz w:val="28"/>
          <w:szCs w:val="28"/>
        </w:rPr>
        <w:t xml:space="preserve"> с осуществлением деятельности </w:t>
      </w:r>
      <w:r w:rsidR="00394014" w:rsidRPr="009B669E">
        <w:rPr>
          <w:sz w:val="28"/>
          <w:szCs w:val="28"/>
        </w:rPr>
        <w:t xml:space="preserve">(в том числе оказанием транспортных услуг и услуг доставки), а также следования к </w:t>
      </w:r>
      <w:r w:rsidR="00394014" w:rsidRPr="009B669E">
        <w:rPr>
          <w:sz w:val="28"/>
          <w:szCs w:val="28"/>
        </w:rPr>
        <w:lastRenderedPageBreak/>
        <w:t>ближайшему месту приобретения товаров, работ, услуг, реализация которых не огранич</w:t>
      </w:r>
      <w:r>
        <w:rPr>
          <w:sz w:val="28"/>
          <w:szCs w:val="28"/>
        </w:rPr>
        <w:t>ена в соответствии с настоящим постановлением</w:t>
      </w:r>
      <w:r w:rsidR="00394014" w:rsidRPr="009B669E">
        <w:rPr>
          <w:sz w:val="28"/>
          <w:szCs w:val="28"/>
        </w:rPr>
        <w:t>, выгула домашних животных, выноса отходов до ближ</w:t>
      </w:r>
      <w:r w:rsidR="00394014">
        <w:rPr>
          <w:sz w:val="28"/>
          <w:szCs w:val="28"/>
        </w:rPr>
        <w:t xml:space="preserve">айшего места накопления отходов. </w:t>
      </w:r>
    </w:p>
    <w:p w:rsidR="00394014" w:rsidRPr="00411F34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11.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С.В.),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>, по 30.05.2020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11.1.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Pr="00411F34" w:rsidRDefault="00411F34" w:rsidP="00D031D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394014" w:rsidRPr="00411F34">
        <w:rPr>
          <w:rFonts w:ascii="Times New Roman" w:hAnsi="Times New Roman"/>
          <w:sz w:val="28"/>
          <w:szCs w:val="28"/>
        </w:rPr>
        <w:t>. Организовать по 30.05.2020 включительно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394014" w:rsidRDefault="00411F34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394014" w:rsidRPr="00971CCA">
        <w:rPr>
          <w:color w:val="000000"/>
          <w:sz w:val="28"/>
          <w:szCs w:val="28"/>
        </w:rPr>
        <w:t>по 30.05.2020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D85465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94014">
        <w:rPr>
          <w:sz w:val="28"/>
          <w:szCs w:val="28"/>
        </w:rPr>
        <w:t xml:space="preserve"> </w:t>
      </w:r>
      <w:r w:rsidR="00B30981" w:rsidRPr="00411F34">
        <w:rPr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D85465">
        <w:rPr>
          <w:sz w:val="28"/>
          <w:szCs w:val="28"/>
        </w:rPr>
        <w:t>:</w:t>
      </w:r>
    </w:p>
    <w:p w:rsidR="00411F34" w:rsidRDefault="00D85465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B30981" w:rsidRPr="00411F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1F34">
        <w:rPr>
          <w:sz w:val="28"/>
          <w:szCs w:val="28"/>
        </w:rPr>
        <w:t>беспечить за апрель</w:t>
      </w:r>
      <w:r w:rsidR="00411F34" w:rsidRPr="006661F6">
        <w:rPr>
          <w:sz w:val="28"/>
          <w:szCs w:val="28"/>
        </w:rPr>
        <w:t xml:space="preserve">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411F34" w:rsidRPr="006661F6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85465">
        <w:rPr>
          <w:sz w:val="28"/>
          <w:szCs w:val="28"/>
        </w:rPr>
        <w:t>2</w:t>
      </w:r>
      <w:r w:rsidR="00411F34">
        <w:rPr>
          <w:sz w:val="28"/>
          <w:szCs w:val="28"/>
        </w:rPr>
        <w:t xml:space="preserve">. Обеспечить за май 2020 года единовременное предоставление продуктовых наборов </w:t>
      </w:r>
      <w:r w:rsidR="00411F34">
        <w:rPr>
          <w:rFonts w:eastAsia="Calibri"/>
          <w:sz w:val="28"/>
          <w:szCs w:val="28"/>
          <w:lang w:eastAsia="en-US"/>
        </w:rPr>
        <w:t>обучающ</w:t>
      </w:r>
      <w:r w:rsidR="00D031DA">
        <w:rPr>
          <w:rFonts w:eastAsia="Calibri"/>
          <w:sz w:val="28"/>
          <w:szCs w:val="28"/>
          <w:lang w:eastAsia="en-US"/>
        </w:rPr>
        <w:t>имся, указанным в подпункте 12</w:t>
      </w:r>
      <w:r w:rsidR="00411F34">
        <w:rPr>
          <w:rFonts w:eastAsia="Calibri"/>
          <w:sz w:val="28"/>
          <w:szCs w:val="28"/>
          <w:lang w:eastAsia="en-US"/>
        </w:rPr>
        <w:t xml:space="preserve"> настоящего постановления, из расчета цены продуктового набора не ниже стоимости продуктового набора за апрель 2020 года.   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394014" w:rsidRPr="00971CCA">
        <w:rPr>
          <w:sz w:val="28"/>
          <w:szCs w:val="28"/>
        </w:rPr>
        <w:t>30.05.2020</w:t>
      </w:r>
      <w:r w:rsidR="00394014" w:rsidRPr="00F671DA">
        <w:rPr>
          <w:sz w:val="28"/>
          <w:szCs w:val="28"/>
        </w:rPr>
        <w:t> 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CB28E9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Рекомендовать исполняющему обязанности Главного врача ОГБУЗ «Кардымовская ЦРБ»  (Ежковой Т.Г.):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Обеспечить для граждан, указанных в пунктах </w:t>
      </w:r>
      <w:r w:rsidR="00B30981">
        <w:rPr>
          <w:sz w:val="28"/>
          <w:szCs w:val="28"/>
        </w:rPr>
        <w:t>4 и 5</w:t>
      </w:r>
      <w:r>
        <w:rPr>
          <w:sz w:val="28"/>
          <w:szCs w:val="28"/>
        </w:rPr>
        <w:t xml:space="preserve"> настоящего постановления,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5540DF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>
        <w:rPr>
          <w:sz w:val="28"/>
          <w:szCs w:val="28"/>
          <w:shd w:val="clear" w:color="auto" w:fill="FFFFFF"/>
          <w:lang w:val="en-US"/>
        </w:rPr>
        <w:t>COVID</w:t>
      </w:r>
      <w:r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A45389" w:rsidRPr="00A45389" w:rsidRDefault="00A45389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A45389">
        <w:rPr>
          <w:color w:val="000000" w:themeColor="text1"/>
          <w:sz w:val="28"/>
          <w:szCs w:val="28"/>
        </w:rPr>
        <w:t>16.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Pr="00A45389">
        <w:rPr>
          <w:color w:val="000000" w:themeColor="text1"/>
          <w:sz w:val="28"/>
          <w:szCs w:val="28"/>
          <w:lang w:val="en-US"/>
        </w:rPr>
        <w:t>COVID</w:t>
      </w:r>
      <w:r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45389"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 w:rsidRPr="00CC56B7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чрезвычайных ситуаций, связанных с природными пожарами, привлечь силы и средства </w:t>
      </w:r>
      <w:r>
        <w:rPr>
          <w:rFonts w:ascii="Times New Roman" w:hAnsi="Times New Roman" w:cs="Times New Roman"/>
          <w:sz w:val="28"/>
          <w:szCs w:val="28"/>
        </w:rPr>
        <w:t xml:space="preserve">Кардымовской РСЧС </w:t>
      </w:r>
      <w:r w:rsidRPr="00CC56B7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CC56B7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56B7">
        <w:rPr>
          <w:color w:val="000000"/>
          <w:sz w:val="28"/>
          <w:szCs w:val="28"/>
        </w:rPr>
        <w:t>- ограничение доступа граждан и въезда транспортных средств в лесные</w:t>
      </w:r>
      <w:r w:rsidRPr="0002223E">
        <w:rPr>
          <w:color w:val="000000"/>
          <w:sz w:val="28"/>
          <w:szCs w:val="28"/>
        </w:rPr>
        <w:t xml:space="preserve"> массивы и на земли сельскохозяйственного назначения;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lastRenderedPageBreak/>
        <w:t xml:space="preserve">- организация наблюдения путем патрулирования за противопожарным состоянием участков территорий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6876D3" w:rsidRDefault="006876D3" w:rsidP="0068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2223E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Главы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sz w:val="28"/>
          <w:szCs w:val="28"/>
        </w:rPr>
        <w:t>»</w:t>
      </w:r>
      <w:r>
        <w:rPr>
          <w:sz w:val="28"/>
          <w:szCs w:val="28"/>
        </w:rPr>
        <w:t xml:space="preserve"> Тарасова Д.В.</w:t>
      </w:r>
    </w:p>
    <w:p w:rsidR="00CB28E9" w:rsidRDefault="006876D3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B28E9">
        <w:rPr>
          <w:sz w:val="28"/>
          <w:szCs w:val="28"/>
        </w:rPr>
        <w:t>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BD10E3" w:rsidRPr="006661F6" w:rsidTr="008A61F5">
        <w:trPr>
          <w:trHeight w:val="1197"/>
        </w:trPr>
        <w:tc>
          <w:tcPr>
            <w:tcW w:w="5121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40" w:rsidRDefault="00C60140">
      <w:r>
        <w:separator/>
      </w:r>
    </w:p>
  </w:endnote>
  <w:endnote w:type="continuationSeparator" w:id="1">
    <w:p w:rsidR="00C60140" w:rsidRDefault="00C6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E9" w:rsidRPr="00643AE9" w:rsidRDefault="00643AE9">
    <w:pPr>
      <w:pStyle w:val="aa"/>
      <w:rPr>
        <w:sz w:val="16"/>
      </w:rPr>
    </w:pPr>
    <w:r>
      <w:rPr>
        <w:sz w:val="16"/>
      </w:rPr>
      <w:t>Рег. № 00258  от 13.05.2020, Подписано ЭП: Никитенков Павел Петрович, Глава муниципального образования 13.05.2020 13:36:35,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40" w:rsidRDefault="00C60140">
      <w:r>
        <w:separator/>
      </w:r>
    </w:p>
  </w:footnote>
  <w:footnote w:type="continuationSeparator" w:id="1">
    <w:p w:rsidR="00C60140" w:rsidRDefault="00C60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6D7"/>
    <w:rsid w:val="005539AD"/>
    <w:rsid w:val="005540DF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23C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3AE9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0140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4EE0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86EFE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A46800E26010C1114F3E224946D3A21D4F502BDEC7798D31AA2F9567803475A75EC5F2D4697C2FA700ECCC41E4z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46800E26010C1114F3E224946D3A21D4B592AD0C7798D31AA2F9567803475A75EC5F2D4697C2FA700ECCC41E4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2020-06-08T06:36:00Z</dcterms:created>
  <dcterms:modified xsi:type="dcterms:W3CDTF">2020-06-08T06:36:00Z</dcterms:modified>
</cp:coreProperties>
</file>