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8" w:rsidRDefault="00861CE8" w:rsidP="00861CE8">
      <w:pPr>
        <w:suppressAutoHyphens/>
        <w:jc w:val="center"/>
        <w:rPr>
          <w:b/>
          <w:kern w:val="1"/>
          <w:szCs w:val="28"/>
          <w:lang w:val="ru-RU" w:eastAsia="ar-SA"/>
        </w:rPr>
      </w:pPr>
      <w:r w:rsidRPr="00FB7674">
        <w:rPr>
          <w:b/>
          <w:kern w:val="1"/>
          <w:szCs w:val="28"/>
          <w:lang w:val="ru-RU" w:eastAsia="ar-SA"/>
        </w:rPr>
        <w:t>Перечень работ и услуг</w:t>
      </w:r>
    </w:p>
    <w:p w:rsidR="00861CE8" w:rsidRPr="00FB7674" w:rsidRDefault="00861CE8" w:rsidP="00861CE8">
      <w:pPr>
        <w:suppressAutoHyphens/>
        <w:jc w:val="center"/>
        <w:rPr>
          <w:b/>
          <w:kern w:val="1"/>
          <w:szCs w:val="28"/>
          <w:lang w:val="ru-RU" w:eastAsia="ar-SA"/>
        </w:rPr>
      </w:pPr>
      <w:r w:rsidRPr="00FB7674">
        <w:rPr>
          <w:b/>
          <w:kern w:val="1"/>
          <w:szCs w:val="28"/>
          <w:lang w:val="ru-RU" w:eastAsia="ar-SA"/>
        </w:rPr>
        <w:t>по содержанию и ремонту общего имущества в многоквартирном доме</w:t>
      </w:r>
    </w:p>
    <w:p w:rsidR="00861CE8" w:rsidRPr="0024634F" w:rsidRDefault="00861CE8" w:rsidP="00861CE8">
      <w:pPr>
        <w:suppressAutoHyphens/>
        <w:ind w:firstLine="709"/>
        <w:rPr>
          <w:b/>
          <w:kern w:val="1"/>
          <w:sz w:val="24"/>
          <w:szCs w:val="24"/>
          <w:lang w:val="ru-RU" w:eastAsia="ar-SA"/>
        </w:rPr>
      </w:pP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1. Обеспечение функционирования всех инженерных систем и оборудования дома (вентиляционных каналов, систем отопления, водоснабжения, внутридомовых электрических сетей, в том числе сетей, питающих </w:t>
      </w:r>
      <w:proofErr w:type="spellStart"/>
      <w:r w:rsidRPr="00FB7674">
        <w:rPr>
          <w:kern w:val="1"/>
          <w:sz w:val="24"/>
          <w:szCs w:val="24"/>
          <w:lang w:val="ru-RU" w:eastAsia="ar-SA"/>
        </w:rPr>
        <w:t>электроприемники</w:t>
      </w:r>
      <w:proofErr w:type="spellEnd"/>
      <w:r w:rsidRPr="00FB7674">
        <w:rPr>
          <w:kern w:val="1"/>
          <w:sz w:val="24"/>
          <w:szCs w:val="24"/>
          <w:lang w:val="ru-RU" w:eastAsia="ar-SA"/>
        </w:rPr>
        <w:t xml:space="preserve"> квартир до входных зажимов квартирных электросчетчиков) в пределах установленных норм.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2. Локальный ремонт электропроводки в подъезде дома, а также в местах общего пользования.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3. </w:t>
      </w:r>
      <w:proofErr w:type="gramStart"/>
      <w:r w:rsidRPr="00FB7674">
        <w:rPr>
          <w:kern w:val="1"/>
          <w:sz w:val="24"/>
          <w:szCs w:val="24"/>
          <w:lang w:val="ru-RU" w:eastAsia="ar-SA"/>
        </w:rPr>
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 (по согласованию с собственниками и нанимателями, проживающими в каждом подъезде многоквартирного дома), придомовых территорий.</w:t>
      </w:r>
      <w:proofErr w:type="gramEnd"/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4.  Проведени</w:t>
      </w:r>
      <w:r>
        <w:rPr>
          <w:kern w:val="1"/>
          <w:sz w:val="24"/>
          <w:szCs w:val="24"/>
          <w:lang w:val="ru-RU" w:eastAsia="ar-SA"/>
        </w:rPr>
        <w:t>е</w:t>
      </w:r>
      <w:r w:rsidRPr="00FB7674">
        <w:rPr>
          <w:kern w:val="1"/>
          <w:sz w:val="24"/>
          <w:szCs w:val="24"/>
          <w:lang w:val="ru-RU" w:eastAsia="ar-SA"/>
        </w:rPr>
        <w:t xml:space="preserve"> технических осмотров и обходов (обследований):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proofErr w:type="gramStart"/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устранение незначительных неисправностей в системах водопровода и канализации;</w:t>
      </w:r>
      <w:proofErr w:type="gramEnd"/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устранение незначительных неисправностей в системах центрального отопления и горячего водоснабжения (регулировка и набивка сальников, мелкий ремонт теплоизоляции, устранение течи в трубопроводах, приборах в системах общего имущества и арматуре; разборка, осмотр и очистка грязевиков, воздухосборников, компенсаторов, задвижек; очистка от накипи запорной арматуры и др.);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устранение незначительных неисправностей электротехнических устройств;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прочистка канализационного лежака;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проверка исправности канализационных вытяжек;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проверка наличия тяги в дымовентиляционных каналах;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частичный ремонт кровли;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проверка заземления оболочки </w:t>
      </w:r>
      <w:proofErr w:type="spellStart"/>
      <w:r w:rsidRPr="00FB7674">
        <w:rPr>
          <w:kern w:val="1"/>
          <w:sz w:val="24"/>
          <w:szCs w:val="24"/>
          <w:lang w:val="ru-RU" w:eastAsia="ar-SA"/>
        </w:rPr>
        <w:t>электрокабеля</w:t>
      </w:r>
      <w:proofErr w:type="spellEnd"/>
      <w:r w:rsidRPr="00FB7674">
        <w:rPr>
          <w:kern w:val="1"/>
          <w:sz w:val="24"/>
          <w:szCs w:val="24"/>
          <w:lang w:val="ru-RU" w:eastAsia="ar-SA"/>
        </w:rPr>
        <w:t>, замеры сопротивления изоляции проводки.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5. Подготовка дома к эксплуатации в осенне-зимний период: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ремонт, регулировка, промывка и гидравлическое испытание систем отопления;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укомплектование тепловых вводов, элеваторных и тепловых узлов поверенными контрольно-измерительными приборами при условии оснащения многоквартирного дома данными приборами;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восстановление тепловой изоляции на трубопроводах в подвальных и чердачных помещениях;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локальный (частичный) ремонт кровли;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остекление и закрытие чердачных слуховых окон;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замена разбитых стекол окон, ремонт входных дверей в подъездах и во вспомогательных помещениях;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ремонт, утепление и прочистка вентиляционных каналов;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ремонт труб наружного водостока;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устранение причин подтапливания подвальных помещений.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6.</w:t>
      </w:r>
      <w:r w:rsidRPr="00FB7674">
        <w:rPr>
          <w:kern w:val="1"/>
          <w:sz w:val="24"/>
          <w:szCs w:val="24"/>
          <w:lang w:val="ru-RU" w:eastAsia="ar-SA"/>
        </w:rPr>
        <w:tab/>
        <w:t>Санитарное содержание придомовых территорий: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а) уборка в зимний период: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уборка свежевыпавшего снега (при необходимости – механизированным способом) - 1 раз в сутки, своевременная уборка снега выполняется при полном отсутствии автомобильного транспорта граждан, проживающих в многоквартирном доме, на придомовой территории;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lastRenderedPageBreak/>
        <w:t>-</w:t>
      </w:r>
      <w:r w:rsidRPr="00FB7674">
        <w:rPr>
          <w:kern w:val="1"/>
          <w:sz w:val="24"/>
          <w:szCs w:val="24"/>
          <w:lang w:val="ru-RU" w:eastAsia="ar-SA"/>
        </w:rPr>
        <w:tab/>
        <w:t>очистка крыш (по мере необходимости) от наледи и снега механизировано-ручным способом, своевременная очистка выполняется при обеспечении свободного пространства (т.е. отсутствии автомобильного транспорта) на придомовой территории на расстоянии 6-8 метров от стены дома;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очистка урн от мусора - 1 раз </w:t>
      </w:r>
      <w:proofErr w:type="gramStart"/>
      <w:r w:rsidRPr="00FB7674">
        <w:rPr>
          <w:kern w:val="1"/>
          <w:sz w:val="24"/>
          <w:szCs w:val="24"/>
          <w:lang w:val="ru-RU" w:eastAsia="ar-SA"/>
        </w:rPr>
        <w:t>в двое</w:t>
      </w:r>
      <w:proofErr w:type="gramEnd"/>
      <w:r w:rsidRPr="00FB7674">
        <w:rPr>
          <w:kern w:val="1"/>
          <w:sz w:val="24"/>
          <w:szCs w:val="24"/>
          <w:lang w:val="ru-RU" w:eastAsia="ar-SA"/>
        </w:rPr>
        <w:t xml:space="preserve"> суток;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б) уборка в теплый период: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уборка территорий в дни без осадков и в дни с осадками до 2 см - 1 раз в сутки;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очистка урн от мусора - 1 раз </w:t>
      </w:r>
      <w:proofErr w:type="gramStart"/>
      <w:r w:rsidRPr="00FB7674">
        <w:rPr>
          <w:kern w:val="1"/>
          <w:sz w:val="24"/>
          <w:szCs w:val="24"/>
          <w:lang w:val="ru-RU" w:eastAsia="ar-SA"/>
        </w:rPr>
        <w:t>в двое</w:t>
      </w:r>
      <w:proofErr w:type="gramEnd"/>
      <w:r w:rsidRPr="00FB7674">
        <w:rPr>
          <w:kern w:val="1"/>
          <w:sz w:val="24"/>
          <w:szCs w:val="24"/>
          <w:lang w:val="ru-RU" w:eastAsia="ar-SA"/>
        </w:rPr>
        <w:t xml:space="preserve"> суток;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уборка газонов - 1 раз в сутки;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-</w:t>
      </w:r>
      <w:r w:rsidRPr="00FB7674">
        <w:rPr>
          <w:kern w:val="1"/>
          <w:sz w:val="24"/>
          <w:szCs w:val="24"/>
          <w:lang w:val="ru-RU" w:eastAsia="ar-SA"/>
        </w:rPr>
        <w:tab/>
        <w:t>выкашивание газонов - 2 раза в сезон;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7.</w:t>
      </w:r>
      <w:r w:rsidRPr="00FB7674">
        <w:rPr>
          <w:kern w:val="1"/>
          <w:sz w:val="24"/>
          <w:szCs w:val="24"/>
          <w:lang w:val="ru-RU" w:eastAsia="ar-SA"/>
        </w:rPr>
        <w:tab/>
        <w:t>Санитарное содержание лестничных клеток: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а) влажное подметание лестничных площадок и маршей – 3 раза в неделю;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б) мытье лестничных площадок и маршей - 2 раза в месяц,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в) мытье окон - 1 раз в год </w:t>
      </w:r>
      <w:r>
        <w:rPr>
          <w:kern w:val="1"/>
          <w:sz w:val="24"/>
          <w:szCs w:val="24"/>
          <w:lang w:val="ru-RU" w:eastAsia="ar-SA"/>
        </w:rPr>
        <w:t>(</w:t>
      </w:r>
      <w:r w:rsidRPr="00FB7674">
        <w:rPr>
          <w:kern w:val="1"/>
          <w:sz w:val="24"/>
          <w:szCs w:val="24"/>
          <w:lang w:val="ru-RU" w:eastAsia="ar-SA"/>
        </w:rPr>
        <w:t>по окончанию отопительного периода</w:t>
      </w:r>
      <w:r>
        <w:rPr>
          <w:kern w:val="1"/>
          <w:sz w:val="24"/>
          <w:szCs w:val="24"/>
          <w:lang w:val="ru-RU" w:eastAsia="ar-SA"/>
        </w:rPr>
        <w:t>)</w:t>
      </w:r>
      <w:r w:rsidRPr="00FB7674">
        <w:rPr>
          <w:kern w:val="1"/>
          <w:sz w:val="24"/>
          <w:szCs w:val="24"/>
          <w:lang w:val="ru-RU" w:eastAsia="ar-SA"/>
        </w:rPr>
        <w:t>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г) влажная протирка подоконников, оконных решеток, перил, чердачных лестниц, почтовых ящиков - 1 раз в месяц;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8.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Дератизация и дезинсекция подвальных помещений (по мере необходимости).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9.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Круглосуточное функционирование аварийно-диспетчерской службы. В состав аварийно-диспетчерской службы </w:t>
      </w:r>
      <w:r>
        <w:rPr>
          <w:kern w:val="1"/>
          <w:sz w:val="24"/>
          <w:szCs w:val="24"/>
          <w:lang w:val="ru-RU" w:eastAsia="ar-SA"/>
        </w:rPr>
        <w:t xml:space="preserve">в выходные и праздничные дни </w:t>
      </w:r>
      <w:r w:rsidRPr="00FB7674">
        <w:rPr>
          <w:kern w:val="1"/>
          <w:sz w:val="24"/>
          <w:szCs w:val="24"/>
          <w:lang w:val="ru-RU" w:eastAsia="ar-SA"/>
        </w:rPr>
        <w:t>входит</w:t>
      </w:r>
      <w:r>
        <w:rPr>
          <w:kern w:val="1"/>
          <w:sz w:val="24"/>
          <w:szCs w:val="24"/>
          <w:lang w:val="ru-RU" w:eastAsia="ar-SA"/>
        </w:rPr>
        <w:t>:</w:t>
      </w:r>
      <w:r w:rsidRPr="00FB7674">
        <w:rPr>
          <w:kern w:val="1"/>
          <w:sz w:val="24"/>
          <w:szCs w:val="24"/>
          <w:lang w:val="ru-RU" w:eastAsia="ar-SA"/>
        </w:rPr>
        <w:t xml:space="preserve"> дежурный диспетчер, дежурный слесарь, дежурный электрик.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10.</w:t>
      </w:r>
      <w:r w:rsidRPr="00FB7674">
        <w:rPr>
          <w:kern w:val="1"/>
          <w:sz w:val="24"/>
          <w:szCs w:val="24"/>
          <w:lang w:val="ru-RU" w:eastAsia="ar-SA"/>
        </w:rPr>
        <w:tab/>
        <w:t xml:space="preserve">Текущий ремонт общего имущества собственников помещений дома, его инженерных систем и оборудования в соответствии с утвержденным планом.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План и объем работ на предстоящий год по текущему ремонту общего имущества собственников помещений дома, его инженерных систем и оборудования, а также объемы и источники финансирования работ, утверждаются советом дома на основании решений общего собрания собственников помещений дома, и принимаются совместно с Управляющей компанией.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Выполнение работ по текущему ремонту общего имущества собственников помещений дома производится за счет средств собственников помещений в доме, оплачиваемых ежемесячно в течение действия договора, с учетом сформировавшейся задолженности собственников за жилищно-коммунальные услуги.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11.</w:t>
      </w:r>
      <w:r w:rsidRPr="00FB7674">
        <w:rPr>
          <w:kern w:val="1"/>
          <w:sz w:val="24"/>
          <w:szCs w:val="24"/>
          <w:lang w:val="ru-RU" w:eastAsia="ar-SA"/>
        </w:rPr>
        <w:tab/>
        <w:t>Техническое обслуживание помещения (помещений) Собственник</w:t>
      </w:r>
      <w:r>
        <w:rPr>
          <w:kern w:val="1"/>
          <w:sz w:val="24"/>
          <w:szCs w:val="24"/>
          <w:lang w:val="ru-RU" w:eastAsia="ar-SA"/>
        </w:rPr>
        <w:t>а</w:t>
      </w:r>
      <w:r w:rsidRPr="00FB7674">
        <w:rPr>
          <w:kern w:val="1"/>
          <w:sz w:val="24"/>
          <w:szCs w:val="24"/>
          <w:lang w:val="ru-RU" w:eastAsia="ar-SA"/>
        </w:rPr>
        <w:t xml:space="preserve"> с выполнением следующих видов работ (стоимость выполнения работ входит в оплату за содержание):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а) устранение засоров стояков и системы внутридомовой канализации, происшедших не по вине Собственника;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б) наладка и регулировка системы горячего водоснабжения и отопления с ликвидацией </w:t>
      </w:r>
      <w:proofErr w:type="spellStart"/>
      <w:r w:rsidRPr="00FB7674">
        <w:rPr>
          <w:kern w:val="1"/>
          <w:sz w:val="24"/>
          <w:szCs w:val="24"/>
          <w:lang w:val="ru-RU" w:eastAsia="ar-SA"/>
        </w:rPr>
        <w:t>непрогревов</w:t>
      </w:r>
      <w:proofErr w:type="spellEnd"/>
      <w:r w:rsidRPr="00FB7674">
        <w:rPr>
          <w:kern w:val="1"/>
          <w:sz w:val="24"/>
          <w:szCs w:val="24"/>
          <w:lang w:val="ru-RU" w:eastAsia="ar-SA"/>
        </w:rPr>
        <w:t>, воздушных пробок, промывка трубопроводов и нагревательных приборов, регулировка запорной арматуры;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>в) ликвидация последствий протечек, происшедших не по вине Собственника;</w:t>
      </w:r>
      <w:r>
        <w:rPr>
          <w:kern w:val="1"/>
          <w:sz w:val="24"/>
          <w:szCs w:val="24"/>
          <w:lang w:val="ru-RU" w:eastAsia="ar-SA"/>
        </w:rPr>
        <w:t xml:space="preserve"> </w:t>
      </w:r>
    </w:p>
    <w:p w:rsidR="00861CE8" w:rsidRPr="00FB7674" w:rsidRDefault="00861CE8" w:rsidP="00861CE8">
      <w:pPr>
        <w:suppressAutoHyphens/>
        <w:ind w:firstLine="709"/>
        <w:rPr>
          <w:kern w:val="1"/>
          <w:sz w:val="24"/>
          <w:szCs w:val="24"/>
          <w:lang w:val="ru-RU" w:eastAsia="ar-SA"/>
        </w:rPr>
      </w:pPr>
      <w:r w:rsidRPr="00FB7674">
        <w:rPr>
          <w:kern w:val="1"/>
          <w:sz w:val="24"/>
          <w:szCs w:val="24"/>
          <w:lang w:val="ru-RU" w:eastAsia="ar-SA"/>
        </w:rPr>
        <w:t xml:space="preserve">г) ремонт электропроводки в помещении Собственника в случае нарушения электроснабжения по вине </w:t>
      </w:r>
      <w:r>
        <w:rPr>
          <w:kern w:val="1"/>
          <w:sz w:val="24"/>
          <w:szCs w:val="24"/>
          <w:lang w:val="ru-RU" w:eastAsia="ar-SA"/>
        </w:rPr>
        <w:t>У</w:t>
      </w:r>
      <w:r w:rsidRPr="00FB7674">
        <w:rPr>
          <w:kern w:val="1"/>
          <w:sz w:val="24"/>
          <w:szCs w:val="24"/>
          <w:lang w:val="ru-RU" w:eastAsia="ar-SA"/>
        </w:rPr>
        <w:t xml:space="preserve">правляющей </w:t>
      </w:r>
      <w:r>
        <w:rPr>
          <w:kern w:val="1"/>
          <w:sz w:val="24"/>
          <w:szCs w:val="24"/>
          <w:lang w:val="ru-RU" w:eastAsia="ar-SA"/>
        </w:rPr>
        <w:t>организац</w:t>
      </w:r>
      <w:r w:rsidRPr="00FB7674">
        <w:rPr>
          <w:kern w:val="1"/>
          <w:sz w:val="24"/>
          <w:szCs w:val="24"/>
          <w:lang w:val="ru-RU" w:eastAsia="ar-SA"/>
        </w:rPr>
        <w:t>ии.</w:t>
      </w:r>
    </w:p>
    <w:p w:rsidR="009147A1" w:rsidRPr="00861CE8" w:rsidRDefault="009147A1">
      <w:pPr>
        <w:rPr>
          <w:lang w:val="ru-RU"/>
        </w:rPr>
      </w:pPr>
    </w:p>
    <w:sectPr w:rsidR="009147A1" w:rsidRPr="00861CE8" w:rsidSect="009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E8"/>
    <w:rsid w:val="00861CE8"/>
    <w:rsid w:val="0091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</cp:revision>
  <dcterms:created xsi:type="dcterms:W3CDTF">2023-05-05T08:37:00Z</dcterms:created>
  <dcterms:modified xsi:type="dcterms:W3CDTF">2023-05-05T08:38:00Z</dcterms:modified>
</cp:coreProperties>
</file>