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BD" w:rsidRDefault="000C7DBD" w:rsidP="000C7DBD">
      <w:pPr>
        <w:widowControl w:val="0"/>
        <w:autoSpaceDE w:val="0"/>
        <w:autoSpaceDN w:val="0"/>
        <w:adjustRightInd w:val="0"/>
        <w:jc w:val="center"/>
        <w:rPr>
          <w:noProof/>
          <w:sz w:val="26"/>
        </w:rPr>
      </w:pPr>
      <w:r w:rsidRPr="00903B57">
        <w:rPr>
          <w:noProof/>
          <w:sz w:val="26"/>
          <w:lang w:eastAsia="ru-RU"/>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0C7DBD" w:rsidRPr="00903B57" w:rsidRDefault="000C7DBD" w:rsidP="000C7DBD">
      <w:pPr>
        <w:widowControl w:val="0"/>
        <w:autoSpaceDE w:val="0"/>
        <w:autoSpaceDN w:val="0"/>
        <w:adjustRightInd w:val="0"/>
        <w:jc w:val="center"/>
        <w:rPr>
          <w:sz w:val="28"/>
        </w:rPr>
      </w:pPr>
    </w:p>
    <w:p w:rsidR="000C7DBD" w:rsidRPr="00903B57" w:rsidRDefault="000C7DBD" w:rsidP="000C7DBD">
      <w:pPr>
        <w:widowControl w:val="0"/>
        <w:autoSpaceDE w:val="0"/>
        <w:autoSpaceDN w:val="0"/>
        <w:adjustRightInd w:val="0"/>
        <w:jc w:val="center"/>
        <w:rPr>
          <w:b/>
          <w:bCs/>
          <w:sz w:val="28"/>
          <w:szCs w:val="28"/>
        </w:rPr>
      </w:pPr>
      <w:r w:rsidRPr="00903B57">
        <w:rPr>
          <w:b/>
          <w:bCs/>
          <w:sz w:val="28"/>
          <w:szCs w:val="28"/>
        </w:rPr>
        <w:t>АДМИНИСТРАЦИЯ МУНИЦИПАЛЬНОГО ОБРАЗОВАНИЯ</w:t>
      </w:r>
      <w:r>
        <w:rPr>
          <w:b/>
          <w:bCs/>
          <w:sz w:val="28"/>
          <w:szCs w:val="28"/>
        </w:rPr>
        <w:t xml:space="preserve"> «КАРДЫМОВСКИЙ </w:t>
      </w:r>
      <w:r w:rsidRPr="00903B57">
        <w:rPr>
          <w:b/>
          <w:bCs/>
          <w:sz w:val="28"/>
          <w:szCs w:val="28"/>
        </w:rPr>
        <w:t xml:space="preserve">РАЙОН» СМОЛЕНСКОЙ ОБЛАСТИ </w:t>
      </w:r>
    </w:p>
    <w:p w:rsidR="000C7DBD" w:rsidRPr="00903B57" w:rsidRDefault="000C7DBD" w:rsidP="000C7DBD">
      <w:pPr>
        <w:widowControl w:val="0"/>
        <w:autoSpaceDE w:val="0"/>
        <w:autoSpaceDN w:val="0"/>
        <w:adjustRightInd w:val="0"/>
        <w:jc w:val="center"/>
        <w:rPr>
          <w:b/>
          <w:bCs/>
          <w:sz w:val="28"/>
          <w:szCs w:val="28"/>
        </w:rPr>
      </w:pPr>
    </w:p>
    <w:p w:rsidR="000C7DBD" w:rsidRPr="00903B57" w:rsidRDefault="000C7DBD" w:rsidP="000C7DBD">
      <w:pPr>
        <w:widowControl w:val="0"/>
        <w:autoSpaceDE w:val="0"/>
        <w:autoSpaceDN w:val="0"/>
        <w:adjustRightInd w:val="0"/>
        <w:jc w:val="center"/>
        <w:rPr>
          <w:b/>
          <w:bCs/>
          <w:sz w:val="28"/>
          <w:szCs w:val="28"/>
        </w:rPr>
      </w:pPr>
      <w:r w:rsidRPr="00903B57">
        <w:rPr>
          <w:b/>
          <w:bCs/>
          <w:sz w:val="28"/>
          <w:szCs w:val="28"/>
        </w:rPr>
        <w:t>П О С Т А Н О В Л Е Н И Е</w:t>
      </w:r>
    </w:p>
    <w:p w:rsidR="000C7DBD" w:rsidRDefault="000C7DBD" w:rsidP="000C7DBD">
      <w:pPr>
        <w:rPr>
          <w:sz w:val="28"/>
          <w:szCs w:val="28"/>
        </w:rPr>
      </w:pPr>
    </w:p>
    <w:p w:rsidR="000C7DBD" w:rsidRPr="00903B57" w:rsidRDefault="000C7DBD" w:rsidP="000C7DBD">
      <w:pPr>
        <w:rPr>
          <w:b/>
        </w:rPr>
      </w:pPr>
      <w:r w:rsidRPr="00903B57">
        <w:rPr>
          <w:b/>
          <w:sz w:val="28"/>
          <w:szCs w:val="28"/>
        </w:rPr>
        <w:t>от __.__.202</w:t>
      </w:r>
      <w:r>
        <w:rPr>
          <w:b/>
          <w:sz w:val="28"/>
          <w:szCs w:val="28"/>
        </w:rPr>
        <w:t>2</w:t>
      </w:r>
      <w:r w:rsidRPr="00903B57">
        <w:rPr>
          <w:b/>
          <w:sz w:val="28"/>
          <w:szCs w:val="28"/>
        </w:rPr>
        <w:t xml:space="preserve"> №____</w:t>
      </w:r>
    </w:p>
    <w:p w:rsidR="000C7DBD" w:rsidRDefault="000C7DBD" w:rsidP="000C7DBD">
      <w:pPr>
        <w:rPr>
          <w:sz w:val="28"/>
        </w:rPr>
      </w:pPr>
    </w:p>
    <w:p w:rsidR="000C7DBD" w:rsidRDefault="000C7DBD" w:rsidP="000C7DBD">
      <w:pPr>
        <w:ind w:right="5385"/>
        <w:jc w:val="both"/>
        <w:rPr>
          <w:sz w:val="28"/>
        </w:rPr>
      </w:pPr>
      <w:r w:rsidRPr="00903B57">
        <w:rPr>
          <w:sz w:val="28"/>
        </w:rPr>
        <w:t xml:space="preserve">Об утверждении Административного регламента предоставления </w:t>
      </w:r>
      <w:r w:rsidR="00095B46">
        <w:rPr>
          <w:sz w:val="28"/>
        </w:rPr>
        <w:t xml:space="preserve">Отделом образования </w:t>
      </w:r>
      <w:r w:rsidR="00095B46">
        <w:rPr>
          <w:sz w:val="28"/>
          <w:szCs w:val="28"/>
        </w:rPr>
        <w:t>Администрации</w:t>
      </w:r>
      <w:r w:rsidRPr="00390E21">
        <w:rPr>
          <w:sz w:val="28"/>
          <w:szCs w:val="28"/>
        </w:rPr>
        <w:t xml:space="preserve"> муниципального образования </w:t>
      </w:r>
      <w:r w:rsidRPr="00704ED9">
        <w:rPr>
          <w:sz w:val="28"/>
          <w:szCs w:val="28"/>
        </w:rPr>
        <w:t xml:space="preserve">«Кардымовский район» </w:t>
      </w:r>
      <w:r w:rsidRPr="00390E21">
        <w:rPr>
          <w:sz w:val="28"/>
          <w:szCs w:val="28"/>
        </w:rPr>
        <w:t xml:space="preserve">Смоленской области </w:t>
      </w:r>
      <w:r>
        <w:rPr>
          <w:sz w:val="28"/>
        </w:rPr>
        <w:t xml:space="preserve">государственной </w:t>
      </w:r>
      <w:r w:rsidR="00095B46" w:rsidRPr="00903B57">
        <w:rPr>
          <w:sz w:val="28"/>
        </w:rPr>
        <w:t>услуги</w:t>
      </w:r>
      <w:r w:rsidR="00095B46">
        <w:rPr>
          <w:sz w:val="28"/>
        </w:rPr>
        <w:t xml:space="preserve">, переданной на муниципальный уровень, </w:t>
      </w:r>
      <w:r w:rsidR="00095B46" w:rsidRPr="00903B57">
        <w:rPr>
          <w:sz w:val="28"/>
        </w:rPr>
        <w:t>«</w:t>
      </w:r>
      <w:r w:rsidRPr="00741FEF">
        <w:rPr>
          <w:bCs/>
          <w:sz w:val="28"/>
          <w:szCs w:val="28"/>
        </w:rPr>
        <w:t>Выдача заключения о возможности гражданина быть усынови</w:t>
      </w:r>
      <w:r w:rsidR="00764616">
        <w:rPr>
          <w:bCs/>
          <w:sz w:val="28"/>
          <w:szCs w:val="28"/>
        </w:rPr>
        <w:t>телем</w:t>
      </w:r>
      <w:r w:rsidRPr="00FB1FBC">
        <w:rPr>
          <w:sz w:val="28"/>
        </w:rPr>
        <w:t>»</w:t>
      </w:r>
    </w:p>
    <w:p w:rsidR="000C7DBD" w:rsidRPr="00AF264B" w:rsidRDefault="000C7DBD" w:rsidP="000C7DBD">
      <w:pPr>
        <w:ind w:firstLine="709"/>
        <w:jc w:val="both"/>
        <w:rPr>
          <w:sz w:val="28"/>
          <w:szCs w:val="28"/>
        </w:rPr>
      </w:pPr>
    </w:p>
    <w:p w:rsidR="00DD523F" w:rsidRDefault="00DD523F" w:rsidP="000C7DBD">
      <w:pPr>
        <w:autoSpaceDE w:val="0"/>
        <w:autoSpaceDN w:val="0"/>
        <w:adjustRightInd w:val="0"/>
        <w:ind w:firstLine="709"/>
        <w:jc w:val="both"/>
        <w:rPr>
          <w:sz w:val="28"/>
          <w:szCs w:val="28"/>
        </w:rPr>
      </w:pPr>
    </w:p>
    <w:p w:rsidR="00DD523F" w:rsidRDefault="00DD523F" w:rsidP="000C7DBD">
      <w:pPr>
        <w:autoSpaceDE w:val="0"/>
        <w:autoSpaceDN w:val="0"/>
        <w:adjustRightInd w:val="0"/>
        <w:ind w:firstLine="709"/>
        <w:jc w:val="both"/>
        <w:rPr>
          <w:sz w:val="28"/>
          <w:szCs w:val="28"/>
        </w:rPr>
      </w:pPr>
    </w:p>
    <w:p w:rsidR="000C7DBD" w:rsidRPr="00AF264B" w:rsidRDefault="000C7DBD" w:rsidP="000C7DBD">
      <w:pPr>
        <w:autoSpaceDE w:val="0"/>
        <w:autoSpaceDN w:val="0"/>
        <w:adjustRightInd w:val="0"/>
        <w:ind w:firstLine="709"/>
        <w:jc w:val="both"/>
        <w:rPr>
          <w:sz w:val="28"/>
          <w:szCs w:val="28"/>
        </w:rPr>
      </w:pPr>
      <w:r w:rsidRPr="0058435D">
        <w:rPr>
          <w:sz w:val="28"/>
          <w:szCs w:val="28"/>
        </w:rPr>
        <w:t>В соответствии с</w:t>
      </w:r>
      <w:r w:rsidRPr="0058435D">
        <w:rPr>
          <w:sz w:val="28"/>
        </w:rPr>
        <w:t xml:space="preserve"> Федеральным законом от 27.07.2010 года № 210-ФЗ</w:t>
      </w:r>
      <w:r w:rsidR="00C21451">
        <w:rPr>
          <w:sz w:val="28"/>
        </w:rPr>
        <w:t xml:space="preserve"> </w:t>
      </w:r>
      <w:r w:rsidRPr="0058435D">
        <w:rPr>
          <w:sz w:val="28"/>
        </w:rPr>
        <w:t>«Об организации предоставления государственных и муниципальных услуг»,</w:t>
      </w:r>
      <w:r w:rsidRPr="0058435D">
        <w:rPr>
          <w:sz w:val="28"/>
          <w:szCs w:val="28"/>
        </w:rPr>
        <w:t xml:space="preserve"> Администрация муниципального образования «Кардымовский район» Смоленской области</w:t>
      </w:r>
    </w:p>
    <w:p w:rsidR="000C7DBD" w:rsidRPr="00AF264B" w:rsidRDefault="000C7DBD" w:rsidP="000C7DBD">
      <w:pPr>
        <w:ind w:firstLine="720"/>
        <w:jc w:val="both"/>
        <w:rPr>
          <w:sz w:val="28"/>
          <w:szCs w:val="28"/>
        </w:rPr>
      </w:pPr>
    </w:p>
    <w:p w:rsidR="000C7DBD" w:rsidRPr="00AF264B" w:rsidRDefault="000C7DBD" w:rsidP="000C7DBD">
      <w:pPr>
        <w:pStyle w:val="a3"/>
        <w:ind w:left="0" w:firstLine="708"/>
        <w:jc w:val="both"/>
        <w:rPr>
          <w:sz w:val="28"/>
        </w:rPr>
      </w:pPr>
      <w:r w:rsidRPr="00AF264B">
        <w:rPr>
          <w:sz w:val="28"/>
        </w:rPr>
        <w:t>п о с т а н о в л я е т:</w:t>
      </w:r>
    </w:p>
    <w:p w:rsidR="000C7DBD" w:rsidRPr="00AF264B" w:rsidRDefault="000C7DBD" w:rsidP="000C7DBD">
      <w:pPr>
        <w:ind w:firstLine="720"/>
        <w:jc w:val="both"/>
        <w:rPr>
          <w:sz w:val="28"/>
          <w:szCs w:val="28"/>
        </w:rPr>
      </w:pPr>
    </w:p>
    <w:p w:rsidR="000C7DBD" w:rsidRDefault="000C7DBD" w:rsidP="000C7DBD">
      <w:pPr>
        <w:numPr>
          <w:ilvl w:val="0"/>
          <w:numId w:val="1"/>
        </w:numPr>
        <w:suppressAutoHyphens w:val="0"/>
        <w:ind w:left="0" w:firstLine="709"/>
        <w:jc w:val="both"/>
        <w:rPr>
          <w:rFonts w:cs="Calibri"/>
          <w:color w:val="000000"/>
          <w:sz w:val="28"/>
          <w:szCs w:val="28"/>
        </w:rPr>
      </w:pPr>
      <w:r w:rsidRPr="00AF264B">
        <w:rPr>
          <w:sz w:val="28"/>
          <w:szCs w:val="28"/>
        </w:rPr>
        <w:t xml:space="preserve">Утвердить </w:t>
      </w:r>
      <w:r>
        <w:rPr>
          <w:sz w:val="28"/>
          <w:szCs w:val="28"/>
        </w:rPr>
        <w:t xml:space="preserve">прилагаемый </w:t>
      </w:r>
      <w:r w:rsidRPr="00FC0369">
        <w:rPr>
          <w:sz w:val="28"/>
        </w:rPr>
        <w:t>Административн</w:t>
      </w:r>
      <w:r>
        <w:rPr>
          <w:sz w:val="28"/>
        </w:rPr>
        <w:t>ый</w:t>
      </w:r>
      <w:r w:rsidRPr="00FC0369">
        <w:rPr>
          <w:sz w:val="28"/>
        </w:rPr>
        <w:t xml:space="preserve"> регламент </w:t>
      </w:r>
      <w:r w:rsidRPr="00903B57">
        <w:rPr>
          <w:sz w:val="28"/>
        </w:rPr>
        <w:t xml:space="preserve">предоставления </w:t>
      </w:r>
      <w:r w:rsidR="00095B46">
        <w:rPr>
          <w:sz w:val="28"/>
        </w:rPr>
        <w:t xml:space="preserve">Отделом образования </w:t>
      </w:r>
      <w:r w:rsidR="00095B46">
        <w:rPr>
          <w:sz w:val="28"/>
          <w:szCs w:val="28"/>
        </w:rPr>
        <w:t>Администрации</w:t>
      </w:r>
      <w:r w:rsidRPr="00390E21">
        <w:rPr>
          <w:sz w:val="28"/>
          <w:szCs w:val="28"/>
        </w:rPr>
        <w:t xml:space="preserve"> муниципального образования </w:t>
      </w:r>
      <w:r w:rsidRPr="00704ED9">
        <w:rPr>
          <w:sz w:val="28"/>
          <w:szCs w:val="28"/>
        </w:rPr>
        <w:t xml:space="preserve">«Кардымовский район» </w:t>
      </w:r>
      <w:r w:rsidRPr="00390E21">
        <w:rPr>
          <w:sz w:val="28"/>
          <w:szCs w:val="28"/>
        </w:rPr>
        <w:t xml:space="preserve">Смоленской </w:t>
      </w:r>
      <w:r w:rsidRPr="000C7DBD">
        <w:rPr>
          <w:sz w:val="28"/>
          <w:szCs w:val="28"/>
        </w:rPr>
        <w:t xml:space="preserve">области </w:t>
      </w:r>
      <w:r w:rsidRPr="000C7DBD">
        <w:rPr>
          <w:rStyle w:val="FontStyle12"/>
          <w:sz w:val="28"/>
          <w:szCs w:val="28"/>
        </w:rPr>
        <w:t>государственной</w:t>
      </w:r>
      <w:r w:rsidR="00C21451">
        <w:rPr>
          <w:rStyle w:val="FontStyle12"/>
          <w:sz w:val="28"/>
          <w:szCs w:val="28"/>
        </w:rPr>
        <w:t xml:space="preserve"> </w:t>
      </w:r>
      <w:r w:rsidRPr="00903B57">
        <w:rPr>
          <w:sz w:val="28"/>
        </w:rPr>
        <w:t>услуги</w:t>
      </w:r>
      <w:r w:rsidR="00095B46">
        <w:rPr>
          <w:sz w:val="28"/>
        </w:rPr>
        <w:t>, переданной на муниципальный уровень,</w:t>
      </w:r>
      <w:r w:rsidRPr="00903B57">
        <w:rPr>
          <w:sz w:val="28"/>
        </w:rPr>
        <w:t xml:space="preserve"> «</w:t>
      </w:r>
      <w:r w:rsidRPr="00741FEF">
        <w:rPr>
          <w:bCs/>
          <w:sz w:val="28"/>
          <w:szCs w:val="28"/>
        </w:rPr>
        <w:t>Выдача заключения о возможности гражданина быть усынови</w:t>
      </w:r>
      <w:r w:rsidR="00764616">
        <w:rPr>
          <w:bCs/>
          <w:sz w:val="28"/>
          <w:szCs w:val="28"/>
        </w:rPr>
        <w:t>телем</w:t>
      </w:r>
      <w:r w:rsidRPr="00741FEF">
        <w:rPr>
          <w:sz w:val="28"/>
        </w:rPr>
        <w:t>»</w:t>
      </w:r>
      <w:r w:rsidRPr="00741FEF">
        <w:rPr>
          <w:rFonts w:cs="Calibri"/>
          <w:color w:val="000000"/>
          <w:sz w:val="28"/>
          <w:szCs w:val="28"/>
        </w:rPr>
        <w:t>.</w:t>
      </w:r>
    </w:p>
    <w:p w:rsidR="000C7DBD" w:rsidRPr="00D35D2E" w:rsidRDefault="000C7DBD" w:rsidP="000C7DBD">
      <w:pPr>
        <w:numPr>
          <w:ilvl w:val="0"/>
          <w:numId w:val="1"/>
        </w:numPr>
        <w:ind w:left="0" w:firstLine="709"/>
        <w:jc w:val="both"/>
        <w:rPr>
          <w:rFonts w:cs="Calibri"/>
          <w:color w:val="000000"/>
          <w:sz w:val="28"/>
          <w:szCs w:val="28"/>
        </w:rPr>
      </w:pPr>
      <w:r>
        <w:rPr>
          <w:rFonts w:cs="Calibri"/>
          <w:color w:val="000000"/>
          <w:sz w:val="28"/>
          <w:szCs w:val="28"/>
        </w:rPr>
        <w:t>Постановление Администрации муниципального образования «Кардымовский район» Смоленской о</w:t>
      </w:r>
      <w:r w:rsidR="003758AC">
        <w:rPr>
          <w:rFonts w:cs="Calibri"/>
          <w:color w:val="000000"/>
          <w:sz w:val="28"/>
          <w:szCs w:val="28"/>
        </w:rPr>
        <w:t>бласти от 28.06.2012 года № 039</w:t>
      </w:r>
      <w:r>
        <w:rPr>
          <w:rFonts w:cs="Calibri"/>
          <w:color w:val="000000"/>
          <w:sz w:val="28"/>
          <w:szCs w:val="28"/>
        </w:rPr>
        <w:t xml:space="preserve">8 </w:t>
      </w:r>
      <w:r w:rsidRPr="007A29DA">
        <w:rPr>
          <w:rFonts w:cs="Calibri"/>
          <w:color w:val="000000"/>
          <w:sz w:val="28"/>
          <w:szCs w:val="28"/>
        </w:rPr>
        <w:t>«</w:t>
      </w:r>
      <w:r w:rsidRPr="00537F1E">
        <w:rPr>
          <w:bCs/>
          <w:sz w:val="28"/>
          <w:szCs w:val="28"/>
        </w:rPr>
        <w:t xml:space="preserve">Об утверждении Административного регламента </w:t>
      </w:r>
      <w:r w:rsidRPr="00537F1E">
        <w:rPr>
          <w:sz w:val="28"/>
          <w:szCs w:val="28"/>
        </w:rPr>
        <w:t>по предоставлению Отделом образования Администрации муниципального образования «Кардымовский район» Смоленской области государственной услуги</w:t>
      </w:r>
      <w:r w:rsidRPr="00537F1E">
        <w:rPr>
          <w:bCs/>
          <w:sz w:val="28"/>
          <w:szCs w:val="28"/>
        </w:rPr>
        <w:t xml:space="preserve"> «Выдача заключения о возможности гражданина быть усыновителе</w:t>
      </w:r>
      <w:r>
        <w:rPr>
          <w:bCs/>
          <w:sz w:val="28"/>
          <w:szCs w:val="28"/>
        </w:rPr>
        <w:t>м»</w:t>
      </w:r>
      <w:r>
        <w:rPr>
          <w:sz w:val="28"/>
          <w:szCs w:val="28"/>
        </w:rPr>
        <w:t xml:space="preserve"> (в ред. пост. </w:t>
      </w:r>
      <w:r w:rsidR="00DD523F">
        <w:rPr>
          <w:sz w:val="28"/>
          <w:szCs w:val="28"/>
        </w:rPr>
        <w:t xml:space="preserve"> </w:t>
      </w:r>
      <w:r>
        <w:rPr>
          <w:sz w:val="28"/>
          <w:szCs w:val="28"/>
        </w:rPr>
        <w:t>от 08.10.2012 № 0601, от 30.04.2014 № 0327, от 29.03.2016 № 00136) признать утратившим силу</w:t>
      </w:r>
      <w:r w:rsidRPr="007A29DA">
        <w:rPr>
          <w:sz w:val="28"/>
          <w:szCs w:val="28"/>
        </w:rPr>
        <w:t>.</w:t>
      </w:r>
    </w:p>
    <w:p w:rsidR="000C7DBD" w:rsidRPr="00123E19" w:rsidRDefault="000C7DBD" w:rsidP="000C7DBD">
      <w:pPr>
        <w:numPr>
          <w:ilvl w:val="0"/>
          <w:numId w:val="1"/>
        </w:numPr>
        <w:suppressAutoHyphens w:val="0"/>
        <w:ind w:left="0" w:firstLine="709"/>
        <w:jc w:val="both"/>
        <w:rPr>
          <w:rFonts w:cs="Calibri"/>
          <w:b/>
          <w:color w:val="000000"/>
          <w:sz w:val="28"/>
          <w:szCs w:val="28"/>
        </w:rPr>
      </w:pPr>
      <w:r w:rsidRPr="006B0C1E">
        <w:rPr>
          <w:sz w:val="28"/>
          <w:szCs w:val="28"/>
        </w:rPr>
        <w:lastRenderedPageBreak/>
        <w:t>Сектору информационных технологий Администрации муниципального образования «Кардымовский район» Смо</w:t>
      </w:r>
      <w:r w:rsidR="00C21451">
        <w:rPr>
          <w:sz w:val="28"/>
          <w:szCs w:val="28"/>
        </w:rPr>
        <w:t xml:space="preserve">ленской области </w:t>
      </w:r>
      <w:r w:rsidRPr="006B0C1E">
        <w:rPr>
          <w:sz w:val="28"/>
          <w:szCs w:val="28"/>
        </w:rPr>
        <w:t>разместить настоящее постановление на официальном сайте Администрации муниципального образования «Кардымовский район» Смоленской области в сети «Интернет»</w:t>
      </w:r>
      <w:r>
        <w:rPr>
          <w:sz w:val="28"/>
          <w:szCs w:val="28"/>
        </w:rPr>
        <w:t>.</w:t>
      </w:r>
    </w:p>
    <w:p w:rsidR="000C7DBD" w:rsidRPr="00322185" w:rsidRDefault="000C7DBD" w:rsidP="000C7DBD">
      <w:pPr>
        <w:numPr>
          <w:ilvl w:val="0"/>
          <w:numId w:val="1"/>
        </w:numPr>
        <w:suppressAutoHyphens w:val="0"/>
        <w:ind w:left="0" w:firstLine="709"/>
        <w:jc w:val="both"/>
        <w:rPr>
          <w:rFonts w:cs="Calibri"/>
          <w:b/>
          <w:color w:val="000000"/>
          <w:sz w:val="28"/>
          <w:szCs w:val="28"/>
        </w:rPr>
      </w:pPr>
      <w:r w:rsidRPr="00322185">
        <w:rPr>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Pr>
          <w:sz w:val="28"/>
          <w:szCs w:val="28"/>
        </w:rPr>
        <w:t>(Н.В. Игнатенков</w:t>
      </w:r>
      <w:r w:rsidR="00764616">
        <w:rPr>
          <w:sz w:val="28"/>
          <w:szCs w:val="28"/>
        </w:rPr>
        <w:t>а</w:t>
      </w:r>
      <w:r>
        <w:rPr>
          <w:sz w:val="28"/>
          <w:szCs w:val="28"/>
        </w:rPr>
        <w:t>)</w:t>
      </w:r>
      <w:r w:rsidRPr="00322185">
        <w:rPr>
          <w:sz w:val="28"/>
          <w:szCs w:val="28"/>
        </w:rPr>
        <w:t>.</w:t>
      </w:r>
    </w:p>
    <w:p w:rsidR="000C7DBD" w:rsidRPr="00DB5198" w:rsidRDefault="000C7DBD" w:rsidP="000C7DBD">
      <w:pPr>
        <w:ind w:firstLine="709"/>
        <w:jc w:val="both"/>
        <w:rPr>
          <w:sz w:val="28"/>
          <w:szCs w:val="28"/>
        </w:rPr>
      </w:pPr>
    </w:p>
    <w:p w:rsidR="000C7DBD" w:rsidRDefault="000C7DBD" w:rsidP="000C7DBD">
      <w:pPr>
        <w:ind w:firstLine="709"/>
        <w:jc w:val="both"/>
        <w:rPr>
          <w:rFonts w:cs="Calibri"/>
          <w:color w:val="000000"/>
          <w:sz w:val="28"/>
          <w:szCs w:val="28"/>
        </w:rPr>
      </w:pPr>
    </w:p>
    <w:tbl>
      <w:tblPr>
        <w:tblW w:w="10456" w:type="dxa"/>
        <w:tblLook w:val="01E0"/>
      </w:tblPr>
      <w:tblGrid>
        <w:gridCol w:w="5040"/>
        <w:gridCol w:w="5416"/>
      </w:tblGrid>
      <w:tr w:rsidR="000C7DBD" w:rsidRPr="00EF7B42" w:rsidTr="00E509F0">
        <w:tc>
          <w:tcPr>
            <w:tcW w:w="5040" w:type="dxa"/>
          </w:tcPr>
          <w:p w:rsidR="000C7DBD" w:rsidRPr="00EF7B42" w:rsidRDefault="004F0C39" w:rsidP="00E509F0">
            <w:pPr>
              <w:jc w:val="both"/>
              <w:rPr>
                <w:sz w:val="28"/>
                <w:szCs w:val="28"/>
              </w:rPr>
            </w:pPr>
            <w:r>
              <w:rPr>
                <w:sz w:val="28"/>
                <w:szCs w:val="28"/>
              </w:rPr>
              <w:t>Глава</w:t>
            </w:r>
            <w:r w:rsidR="000C7DBD" w:rsidRPr="00EF7B42">
              <w:rPr>
                <w:sz w:val="28"/>
                <w:szCs w:val="28"/>
              </w:rPr>
              <w:t xml:space="preserve"> муниципального образования «Кардымовский район» Смоленской области</w:t>
            </w:r>
          </w:p>
        </w:tc>
        <w:tc>
          <w:tcPr>
            <w:tcW w:w="5416" w:type="dxa"/>
            <w:vAlign w:val="bottom"/>
          </w:tcPr>
          <w:p w:rsidR="000C7DBD" w:rsidRPr="00EF7B42" w:rsidRDefault="004F0C39" w:rsidP="00E509F0">
            <w:pPr>
              <w:jc w:val="right"/>
              <w:rPr>
                <w:b/>
                <w:sz w:val="28"/>
                <w:szCs w:val="28"/>
              </w:rPr>
            </w:pPr>
            <w:r>
              <w:rPr>
                <w:b/>
                <w:sz w:val="28"/>
                <w:szCs w:val="28"/>
              </w:rPr>
              <w:t>П.П. Никитенков</w:t>
            </w:r>
            <w:bookmarkStart w:id="0" w:name="_GoBack"/>
            <w:bookmarkEnd w:id="0"/>
          </w:p>
        </w:tc>
      </w:tr>
    </w:tbl>
    <w:p w:rsidR="00B354B6" w:rsidRDefault="00B354B6"/>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p w:rsidR="004A2ABC" w:rsidRDefault="004A2ABC"/>
    <w:tbl>
      <w:tblPr>
        <w:tblW w:w="0" w:type="auto"/>
        <w:tblInd w:w="6204" w:type="dxa"/>
        <w:tblLook w:val="04A0"/>
      </w:tblPr>
      <w:tblGrid>
        <w:gridCol w:w="4217"/>
      </w:tblGrid>
      <w:tr w:rsidR="004A2ABC" w:rsidRPr="00BE78AC" w:rsidTr="006C0F6E">
        <w:tc>
          <w:tcPr>
            <w:tcW w:w="4217" w:type="dxa"/>
          </w:tcPr>
          <w:p w:rsidR="004A2ABC" w:rsidRDefault="004A2ABC" w:rsidP="006C0F6E">
            <w:pPr>
              <w:pStyle w:val="ConsPlusNonformat"/>
              <w:jc w:val="right"/>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Приложение</w:t>
            </w:r>
          </w:p>
          <w:p w:rsidR="004A2ABC" w:rsidRPr="00BE78AC" w:rsidRDefault="004A2ABC" w:rsidP="006C0F6E">
            <w:pPr>
              <w:pStyle w:val="ConsPlusNonformat"/>
              <w:rPr>
                <w:rFonts w:ascii="Times New Roman" w:hAnsi="Times New Roman" w:cs="Times New Roman"/>
                <w:color w:val="000000"/>
                <w:sz w:val="28"/>
                <w:szCs w:val="24"/>
              </w:rPr>
            </w:pPr>
            <w:r w:rsidRPr="00BE78AC">
              <w:rPr>
                <w:rFonts w:ascii="Times New Roman" w:hAnsi="Times New Roman" w:cs="Times New Roman"/>
                <w:color w:val="000000"/>
                <w:sz w:val="28"/>
                <w:szCs w:val="24"/>
              </w:rPr>
              <w:t>УТВЕРЖДЕН</w:t>
            </w:r>
          </w:p>
          <w:p w:rsidR="004A2ABC" w:rsidRPr="00BE78AC" w:rsidRDefault="004A2ABC" w:rsidP="006C0F6E">
            <w:pPr>
              <w:pStyle w:val="ConsPlusNonformat"/>
              <w:jc w:val="both"/>
              <w:rPr>
                <w:rFonts w:ascii="Times New Roman" w:hAnsi="Times New Roman" w:cs="Times New Roman"/>
                <w:color w:val="000000"/>
                <w:sz w:val="28"/>
              </w:rPr>
            </w:pPr>
            <w:r w:rsidRPr="00BE78AC">
              <w:rPr>
                <w:rFonts w:ascii="Times New Roman" w:hAnsi="Times New Roman" w:cs="Times New Roman"/>
                <w:color w:val="000000"/>
                <w:sz w:val="28"/>
                <w:szCs w:val="24"/>
              </w:rPr>
              <w:t>постановлением Администрации муниципального образования «Кардымовский район»  Смоленской области</w:t>
            </w:r>
          </w:p>
          <w:p w:rsidR="004A2ABC" w:rsidRPr="00BE78AC" w:rsidRDefault="004A2ABC" w:rsidP="006C0F6E">
            <w:pPr>
              <w:pStyle w:val="ConsPlusNonformat"/>
              <w:jc w:val="both"/>
              <w:rPr>
                <w:rFonts w:ascii="Times New Roman" w:hAnsi="Times New Roman" w:cs="Times New Roman"/>
                <w:sz w:val="28"/>
                <w:szCs w:val="28"/>
              </w:rPr>
            </w:pPr>
            <w:r w:rsidRPr="00BE78AC">
              <w:rPr>
                <w:rFonts w:ascii="Times New Roman" w:hAnsi="Times New Roman" w:cs="Times New Roman"/>
                <w:color w:val="000000"/>
                <w:sz w:val="28"/>
              </w:rPr>
              <w:t>от __.__.2022 № __</w:t>
            </w:r>
            <w:r>
              <w:rPr>
                <w:rFonts w:ascii="Times New Roman" w:hAnsi="Times New Roman" w:cs="Times New Roman"/>
                <w:color w:val="000000"/>
                <w:sz w:val="28"/>
              </w:rPr>
              <w:t>___</w:t>
            </w:r>
            <w:r w:rsidRPr="00BE78AC">
              <w:rPr>
                <w:rFonts w:ascii="Times New Roman" w:hAnsi="Times New Roman" w:cs="Times New Roman"/>
                <w:color w:val="000000"/>
                <w:sz w:val="28"/>
              </w:rPr>
              <w:t>_</w:t>
            </w:r>
          </w:p>
        </w:tc>
      </w:tr>
    </w:tbl>
    <w:p w:rsidR="004A2ABC" w:rsidRDefault="004A2ABC" w:rsidP="004A2ABC">
      <w:pPr>
        <w:pStyle w:val="ae"/>
        <w:keepNext/>
        <w:keepLines/>
        <w:rPr>
          <w:b/>
          <w:bCs/>
        </w:rPr>
      </w:pPr>
    </w:p>
    <w:p w:rsidR="004A2ABC" w:rsidRDefault="004A2ABC" w:rsidP="004A2ABC">
      <w:pPr>
        <w:pStyle w:val="ae"/>
        <w:keepNext/>
        <w:keepLines/>
        <w:rPr>
          <w:b/>
          <w:bCs/>
        </w:rPr>
      </w:pPr>
      <w:r>
        <w:rPr>
          <w:b/>
          <w:bCs/>
        </w:rPr>
        <w:t>АДМИНИСТРАТИВНЫЙ РЕГЛАМЕНТ</w:t>
      </w:r>
    </w:p>
    <w:p w:rsidR="004A2ABC" w:rsidRDefault="004A2ABC" w:rsidP="004A2ABC">
      <w:pPr>
        <w:pStyle w:val="ab"/>
        <w:spacing w:line="200" w:lineRule="atLeast"/>
        <w:rPr>
          <w:b/>
          <w:bCs/>
          <w:sz w:val="28"/>
          <w:szCs w:val="28"/>
          <w:lang w:val="ru-RU"/>
        </w:rPr>
      </w:pPr>
      <w:r>
        <w:rPr>
          <w:b/>
          <w:bCs/>
          <w:sz w:val="28"/>
          <w:szCs w:val="28"/>
        </w:rPr>
        <w:t>Отдела образования Администрации муниципального образования</w:t>
      </w:r>
    </w:p>
    <w:p w:rsidR="004A2ABC" w:rsidRDefault="004A2ABC" w:rsidP="004A2ABC">
      <w:pPr>
        <w:pStyle w:val="ab"/>
        <w:spacing w:line="200" w:lineRule="atLeast"/>
        <w:rPr>
          <w:b/>
          <w:bCs/>
          <w:sz w:val="28"/>
          <w:szCs w:val="28"/>
          <w:lang w:val="ru-RU"/>
        </w:rPr>
      </w:pPr>
      <w:r>
        <w:rPr>
          <w:b/>
          <w:bCs/>
          <w:sz w:val="28"/>
          <w:szCs w:val="28"/>
        </w:rPr>
        <w:t>«Кардымовский район» Смоленской области</w:t>
      </w:r>
      <w:r>
        <w:rPr>
          <w:b/>
          <w:bCs/>
          <w:sz w:val="28"/>
          <w:szCs w:val="28"/>
          <w:lang w:val="ru-RU"/>
        </w:rPr>
        <w:t xml:space="preserve"> </w:t>
      </w:r>
      <w:r>
        <w:rPr>
          <w:b/>
          <w:bCs/>
          <w:sz w:val="28"/>
          <w:szCs w:val="28"/>
        </w:rPr>
        <w:t>по предоставлению</w:t>
      </w:r>
    </w:p>
    <w:p w:rsidR="004A2ABC" w:rsidRDefault="004A2ABC" w:rsidP="004A2ABC">
      <w:pPr>
        <w:pStyle w:val="ab"/>
        <w:spacing w:line="200" w:lineRule="atLeast"/>
        <w:rPr>
          <w:b/>
          <w:bCs/>
          <w:sz w:val="28"/>
          <w:szCs w:val="28"/>
          <w:lang w:val="ru-RU"/>
        </w:rPr>
      </w:pPr>
      <w:r>
        <w:rPr>
          <w:b/>
          <w:bCs/>
          <w:sz w:val="28"/>
          <w:szCs w:val="28"/>
        </w:rPr>
        <w:t xml:space="preserve"> государственной услуги, переданной на муниципальный уровень</w:t>
      </w:r>
      <w:r>
        <w:rPr>
          <w:b/>
          <w:bCs/>
          <w:sz w:val="28"/>
          <w:szCs w:val="28"/>
          <w:lang w:val="ru-RU"/>
        </w:rPr>
        <w:t>,</w:t>
      </w:r>
    </w:p>
    <w:p w:rsidR="004A2ABC" w:rsidRDefault="004A2ABC" w:rsidP="004A2ABC">
      <w:pPr>
        <w:pStyle w:val="ab"/>
        <w:spacing w:line="200" w:lineRule="atLeast"/>
        <w:rPr>
          <w:b/>
          <w:bCs/>
          <w:sz w:val="28"/>
          <w:szCs w:val="28"/>
        </w:rPr>
      </w:pPr>
      <w:r>
        <w:rPr>
          <w:b/>
          <w:bCs/>
          <w:sz w:val="28"/>
          <w:szCs w:val="28"/>
        </w:rPr>
        <w:t>«Выдача заключения о возможности гражданина быть усыновителем»</w:t>
      </w:r>
    </w:p>
    <w:p w:rsidR="004A2ABC" w:rsidRDefault="004A2ABC" w:rsidP="004A2ABC">
      <w:pPr>
        <w:pStyle w:val="ab"/>
        <w:spacing w:line="200" w:lineRule="atLeast"/>
        <w:rPr>
          <w:b/>
          <w:bCs/>
          <w:sz w:val="28"/>
          <w:szCs w:val="28"/>
          <w:lang w:val="ru-RU"/>
        </w:rPr>
      </w:pPr>
    </w:p>
    <w:p w:rsidR="004A2ABC" w:rsidRPr="007614DF" w:rsidRDefault="004A2ABC" w:rsidP="004A2ABC">
      <w:pPr>
        <w:widowControl w:val="0"/>
        <w:numPr>
          <w:ilvl w:val="0"/>
          <w:numId w:val="12"/>
        </w:numPr>
        <w:tabs>
          <w:tab w:val="left" w:pos="0"/>
          <w:tab w:val="left" w:pos="709"/>
          <w:tab w:val="left" w:pos="5510"/>
        </w:tabs>
        <w:ind w:left="0" w:firstLine="360"/>
        <w:jc w:val="center"/>
        <w:rPr>
          <w:b/>
          <w:bCs/>
          <w:lang w:val="en-GB"/>
        </w:rPr>
      </w:pPr>
      <w:r w:rsidRPr="007614DF">
        <w:rPr>
          <w:b/>
          <w:bCs/>
          <w:sz w:val="28"/>
          <w:szCs w:val="28"/>
        </w:rPr>
        <w:t>Общие положения</w:t>
      </w:r>
    </w:p>
    <w:p w:rsidR="004A2ABC" w:rsidRDefault="004A2ABC" w:rsidP="004A2ABC">
      <w:pPr>
        <w:ind w:firstLine="709"/>
        <w:jc w:val="both"/>
        <w:rPr>
          <w:b/>
          <w:bCs/>
          <w:sz w:val="28"/>
          <w:szCs w:val="28"/>
        </w:rPr>
      </w:pPr>
      <w:r>
        <w:rPr>
          <w:b/>
          <w:bCs/>
          <w:sz w:val="28"/>
          <w:szCs w:val="28"/>
        </w:rPr>
        <w:t>1.1. Предмет регулирования настоящего Административного регламента</w:t>
      </w:r>
    </w:p>
    <w:p w:rsidR="004A2ABC" w:rsidRDefault="004A2ABC" w:rsidP="004A2ABC">
      <w:pPr>
        <w:pStyle w:val="ab"/>
        <w:spacing w:line="240" w:lineRule="auto"/>
        <w:ind w:left="0" w:firstLine="709"/>
        <w:jc w:val="both"/>
        <w:rPr>
          <w:b/>
          <w:bCs/>
          <w:sz w:val="28"/>
          <w:szCs w:val="28"/>
          <w:u w:val="single"/>
        </w:rPr>
      </w:pPr>
      <w:r>
        <w:rPr>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Pr>
          <w:bCs/>
          <w:sz w:val="28"/>
          <w:szCs w:val="28"/>
        </w:rPr>
        <w:t>Отдела образования</w:t>
      </w:r>
      <w:r>
        <w:rPr>
          <w:bCs/>
          <w:sz w:val="28"/>
          <w:szCs w:val="28"/>
          <w:lang w:val="ru-RU"/>
        </w:rPr>
        <w:t xml:space="preserve"> </w:t>
      </w:r>
      <w:r>
        <w:rPr>
          <w:bCs/>
          <w:sz w:val="28"/>
          <w:szCs w:val="28"/>
        </w:rPr>
        <w:t>Администрации муниципального образования «Кардымовский район» Смоленской области</w:t>
      </w:r>
      <w:r>
        <w:rPr>
          <w:bCs/>
          <w:sz w:val="28"/>
          <w:szCs w:val="28"/>
          <w:lang w:val="ru-RU"/>
        </w:rPr>
        <w:t xml:space="preserve"> (далее – Отдел образования)</w:t>
      </w:r>
      <w:r>
        <w:rPr>
          <w:sz w:val="28"/>
          <w:szCs w:val="28"/>
        </w:rPr>
        <w:t>,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w:t>
      </w:r>
      <w:r>
        <w:rPr>
          <w:sz w:val="28"/>
          <w:szCs w:val="28"/>
          <w:lang w:val="ru-RU"/>
        </w:rPr>
        <w:t>, переданной на муниципальной уровень,</w:t>
      </w:r>
      <w:r>
        <w:rPr>
          <w:sz w:val="28"/>
          <w:szCs w:val="28"/>
        </w:rPr>
        <w:t xml:space="preserve"> «Выдача заключения о возможности гражданина быть усыновителем» (далее – </w:t>
      </w:r>
      <w:r w:rsidRPr="006832AD">
        <w:rPr>
          <w:sz w:val="28"/>
          <w:szCs w:val="28"/>
        </w:rPr>
        <w:t xml:space="preserve">государственная </w:t>
      </w:r>
      <w:r>
        <w:rPr>
          <w:sz w:val="28"/>
          <w:szCs w:val="28"/>
        </w:rPr>
        <w:t>услуга).</w:t>
      </w:r>
    </w:p>
    <w:p w:rsidR="004A2ABC" w:rsidRDefault="004A2ABC" w:rsidP="004A2ABC">
      <w:pPr>
        <w:ind w:firstLine="708"/>
        <w:jc w:val="both"/>
        <w:rPr>
          <w:b/>
          <w:bCs/>
          <w:sz w:val="28"/>
          <w:szCs w:val="28"/>
        </w:rPr>
      </w:pPr>
      <w:r>
        <w:rPr>
          <w:b/>
          <w:bCs/>
          <w:sz w:val="28"/>
          <w:szCs w:val="28"/>
        </w:rPr>
        <w:t>1.2.</w:t>
      </w:r>
      <w:r>
        <w:rPr>
          <w:b/>
          <w:bCs/>
          <w:color w:val="FFFFFF"/>
          <w:sz w:val="28"/>
          <w:szCs w:val="28"/>
        </w:rPr>
        <w:t xml:space="preserve"> </w:t>
      </w:r>
      <w:r>
        <w:rPr>
          <w:b/>
          <w:bCs/>
          <w:sz w:val="28"/>
          <w:szCs w:val="28"/>
        </w:rPr>
        <w:t>Круг заявителей</w:t>
      </w:r>
    </w:p>
    <w:p w:rsidR="004A2ABC" w:rsidRDefault="004A2ABC" w:rsidP="004A2ABC">
      <w:pPr>
        <w:ind w:firstLine="708"/>
        <w:jc w:val="both"/>
        <w:rPr>
          <w:sz w:val="28"/>
          <w:szCs w:val="28"/>
        </w:rPr>
      </w:pPr>
      <w:r>
        <w:rPr>
          <w:sz w:val="28"/>
          <w:szCs w:val="28"/>
        </w:rPr>
        <w:t xml:space="preserve">1.2.1. Заявителями являются граждане Российской Федерации, постоянно проживающие на территории муниципального образования </w:t>
      </w:r>
      <w:r>
        <w:rPr>
          <w:bCs/>
          <w:sz w:val="28"/>
          <w:szCs w:val="28"/>
        </w:rPr>
        <w:t xml:space="preserve">«Кардымовский район» Смоленской области и </w:t>
      </w:r>
      <w:r>
        <w:rPr>
          <w:sz w:val="28"/>
          <w:szCs w:val="28"/>
        </w:rPr>
        <w:t>желающие принять ребенка, оставшегося без попечения родителей, гражданина Российской Федерации, на воспитание в свою семью, за исключением:</w:t>
      </w:r>
    </w:p>
    <w:p w:rsidR="004A2ABC" w:rsidRPr="0034221E" w:rsidRDefault="004A2ABC" w:rsidP="004A2ABC">
      <w:pPr>
        <w:suppressAutoHyphens w:val="0"/>
        <w:ind w:firstLine="708"/>
        <w:jc w:val="both"/>
        <w:rPr>
          <w:sz w:val="28"/>
          <w:szCs w:val="28"/>
          <w:lang w:eastAsia="ru-RU"/>
        </w:rPr>
      </w:pPr>
      <w:r>
        <w:rPr>
          <w:sz w:val="28"/>
          <w:szCs w:val="28"/>
          <w:lang w:eastAsia="ru-RU"/>
        </w:rPr>
        <w:t>а</w:t>
      </w:r>
      <w:r w:rsidRPr="0034221E">
        <w:rPr>
          <w:sz w:val="28"/>
          <w:szCs w:val="28"/>
          <w:lang w:eastAsia="ru-RU"/>
        </w:rPr>
        <w:t>) лиц, признанных судом недееспособными или ограниченно дееспособными;</w:t>
      </w:r>
    </w:p>
    <w:p w:rsidR="004A2ABC" w:rsidRPr="0034221E" w:rsidRDefault="004A2ABC" w:rsidP="004A2ABC">
      <w:pPr>
        <w:shd w:val="clear" w:color="auto" w:fill="FFFFFF"/>
        <w:suppressAutoHyphens w:val="0"/>
        <w:ind w:firstLine="708"/>
        <w:jc w:val="both"/>
        <w:rPr>
          <w:color w:val="000000"/>
          <w:sz w:val="28"/>
          <w:szCs w:val="28"/>
          <w:lang w:eastAsia="ru-RU"/>
        </w:rPr>
      </w:pPr>
      <w:r>
        <w:rPr>
          <w:color w:val="000000"/>
          <w:sz w:val="28"/>
          <w:szCs w:val="28"/>
          <w:lang w:eastAsia="ru-RU"/>
        </w:rPr>
        <w:t>б</w:t>
      </w:r>
      <w:r w:rsidRPr="0034221E">
        <w:rPr>
          <w:color w:val="000000"/>
          <w:sz w:val="28"/>
          <w:szCs w:val="28"/>
          <w:lang w:eastAsia="ru-RU"/>
        </w:rPr>
        <w:t>)</w:t>
      </w:r>
      <w:r>
        <w:rPr>
          <w:color w:val="000000"/>
          <w:sz w:val="28"/>
          <w:szCs w:val="28"/>
          <w:lang w:eastAsia="ru-RU"/>
        </w:rPr>
        <w:t xml:space="preserve"> </w:t>
      </w:r>
      <w:r w:rsidRPr="0034221E">
        <w:rPr>
          <w:color w:val="000000"/>
          <w:sz w:val="28"/>
          <w:szCs w:val="28"/>
          <w:lang w:eastAsia="ru-RU"/>
        </w:rPr>
        <w:t>супругов, один из которых признан судом недееспособным или ограниченно дееспособным;</w:t>
      </w:r>
    </w:p>
    <w:p w:rsidR="004A2ABC" w:rsidRPr="0034221E" w:rsidRDefault="004A2ABC" w:rsidP="004A2ABC">
      <w:pPr>
        <w:suppressAutoHyphens w:val="0"/>
        <w:ind w:firstLine="708"/>
        <w:jc w:val="both"/>
        <w:rPr>
          <w:sz w:val="28"/>
          <w:szCs w:val="28"/>
          <w:lang w:eastAsia="ru-RU"/>
        </w:rPr>
      </w:pPr>
      <w:r>
        <w:rPr>
          <w:sz w:val="28"/>
          <w:szCs w:val="28"/>
          <w:lang w:eastAsia="ru-RU"/>
        </w:rPr>
        <w:t>в</w:t>
      </w:r>
      <w:r w:rsidRPr="0034221E">
        <w:rPr>
          <w:sz w:val="28"/>
          <w:szCs w:val="28"/>
          <w:lang w:eastAsia="ru-RU"/>
        </w:rPr>
        <w:t>) лиц, лишенных по суду родительских прав или ограниченных судом в родительских правах;</w:t>
      </w:r>
    </w:p>
    <w:p w:rsidR="004A2ABC" w:rsidRPr="0034221E" w:rsidRDefault="004A2ABC" w:rsidP="004A2ABC">
      <w:pPr>
        <w:shd w:val="clear" w:color="auto" w:fill="FFFFFF"/>
        <w:suppressAutoHyphens w:val="0"/>
        <w:ind w:firstLine="708"/>
        <w:jc w:val="both"/>
        <w:rPr>
          <w:color w:val="000000"/>
          <w:sz w:val="28"/>
          <w:szCs w:val="28"/>
          <w:lang w:eastAsia="ru-RU"/>
        </w:rPr>
      </w:pPr>
      <w:r>
        <w:rPr>
          <w:color w:val="000000"/>
          <w:sz w:val="28"/>
          <w:szCs w:val="28"/>
          <w:lang w:eastAsia="ru-RU"/>
        </w:rPr>
        <w:t>г</w:t>
      </w:r>
      <w:r w:rsidRPr="0034221E">
        <w:rPr>
          <w:color w:val="000000"/>
          <w:sz w:val="28"/>
          <w:szCs w:val="28"/>
          <w:lang w:eastAsia="ru-RU"/>
        </w:rPr>
        <w:t>) лиц, отстраненных от обязанностей опекуна (попечителя) за ненадлежащее выполнение возложенных на него законом обязанностей;</w:t>
      </w:r>
    </w:p>
    <w:p w:rsidR="004A2ABC" w:rsidRPr="0034221E" w:rsidRDefault="004A2ABC" w:rsidP="004A2ABC">
      <w:pPr>
        <w:shd w:val="clear" w:color="auto" w:fill="FFFFFF"/>
        <w:suppressAutoHyphens w:val="0"/>
        <w:ind w:firstLine="708"/>
        <w:jc w:val="both"/>
        <w:rPr>
          <w:color w:val="000000"/>
          <w:sz w:val="28"/>
          <w:szCs w:val="28"/>
          <w:lang w:eastAsia="ru-RU"/>
        </w:rPr>
      </w:pPr>
      <w:r>
        <w:rPr>
          <w:color w:val="000000"/>
          <w:sz w:val="28"/>
          <w:szCs w:val="28"/>
          <w:lang w:eastAsia="ru-RU"/>
        </w:rPr>
        <w:t>д</w:t>
      </w:r>
      <w:r w:rsidRPr="0034221E">
        <w:rPr>
          <w:color w:val="000000"/>
          <w:sz w:val="28"/>
          <w:szCs w:val="28"/>
          <w:lang w:eastAsia="ru-RU"/>
        </w:rPr>
        <w:t>) бывших усыновителей, если усыновление отменено судом по их вине;</w:t>
      </w:r>
    </w:p>
    <w:p w:rsidR="004A2ABC" w:rsidRPr="0034221E" w:rsidRDefault="004A2ABC" w:rsidP="004A2ABC">
      <w:pPr>
        <w:suppressAutoHyphens w:val="0"/>
        <w:ind w:firstLine="708"/>
        <w:jc w:val="both"/>
        <w:rPr>
          <w:sz w:val="28"/>
          <w:szCs w:val="28"/>
          <w:lang w:eastAsia="ru-RU"/>
        </w:rPr>
      </w:pPr>
      <w:r>
        <w:rPr>
          <w:sz w:val="28"/>
          <w:szCs w:val="28"/>
          <w:lang w:eastAsia="ru-RU"/>
        </w:rPr>
        <w:t>е</w:t>
      </w:r>
      <w:r w:rsidRPr="0034221E">
        <w:rPr>
          <w:sz w:val="28"/>
          <w:szCs w:val="28"/>
          <w:lang w:eastAsia="ru-RU"/>
        </w:rPr>
        <w:t>) лиц, которые по состоянию здоровья не могут усыновить ребенка.</w:t>
      </w:r>
      <w:r>
        <w:rPr>
          <w:sz w:val="28"/>
          <w:szCs w:val="28"/>
          <w:lang w:eastAsia="ru-RU"/>
        </w:rPr>
        <w:t xml:space="preserve"> </w:t>
      </w:r>
      <w:hyperlink r:id="rId8" w:anchor="dst100012" w:history="1">
        <w:r w:rsidRPr="0006007B">
          <w:rPr>
            <w:sz w:val="28"/>
            <w:szCs w:val="28"/>
            <w:lang w:eastAsia="ru-RU"/>
          </w:rPr>
          <w:t>Перечень</w:t>
        </w:r>
      </w:hyperlink>
      <w:r>
        <w:rPr>
          <w:sz w:val="28"/>
          <w:szCs w:val="28"/>
          <w:lang w:eastAsia="ru-RU"/>
        </w:rPr>
        <w:t xml:space="preserve"> </w:t>
      </w:r>
      <w:r w:rsidRPr="0034221E">
        <w:rPr>
          <w:sz w:val="28"/>
          <w:szCs w:val="28"/>
          <w:lang w:eastAsia="ru-RU"/>
        </w:rPr>
        <w:t xml:space="preserve">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w:t>
      </w:r>
      <w:r w:rsidRPr="0034221E">
        <w:rPr>
          <w:sz w:val="28"/>
          <w:szCs w:val="28"/>
          <w:lang w:eastAsia="ru-RU"/>
        </w:rPr>
        <w:lastRenderedPageBreak/>
        <w:t>родителей, проводится в рамках</w:t>
      </w:r>
      <w:r>
        <w:rPr>
          <w:sz w:val="28"/>
          <w:szCs w:val="28"/>
          <w:lang w:eastAsia="ru-RU"/>
        </w:rPr>
        <w:t xml:space="preserve"> </w:t>
      </w:r>
      <w:hyperlink r:id="rId9" w:anchor="dst100068" w:history="1">
        <w:r w:rsidRPr="0006007B">
          <w:rPr>
            <w:sz w:val="28"/>
            <w:szCs w:val="28"/>
            <w:lang w:eastAsia="ru-RU"/>
          </w:rPr>
          <w:t>программы</w:t>
        </w:r>
      </w:hyperlink>
      <w:r>
        <w:rPr>
          <w:sz w:val="28"/>
          <w:szCs w:val="28"/>
          <w:lang w:eastAsia="ru-RU"/>
        </w:rPr>
        <w:t xml:space="preserve"> </w:t>
      </w:r>
      <w:r w:rsidRPr="0034221E">
        <w:rPr>
          <w:sz w:val="28"/>
          <w:szCs w:val="28"/>
          <w:lang w:eastAsia="ru-RU"/>
        </w:rPr>
        <w:t>государственных гарантий бесплатного оказания гражданам медицинской помощи в </w:t>
      </w:r>
      <w:hyperlink r:id="rId10" w:anchor="dst100011" w:history="1">
        <w:r w:rsidRPr="0006007B">
          <w:rPr>
            <w:sz w:val="28"/>
            <w:szCs w:val="28"/>
            <w:lang w:eastAsia="ru-RU"/>
          </w:rPr>
          <w:t>порядке</w:t>
        </w:r>
      </w:hyperlink>
      <w:r w:rsidRPr="0006007B">
        <w:rPr>
          <w:sz w:val="28"/>
          <w:szCs w:val="28"/>
          <w:lang w:eastAsia="ru-RU"/>
        </w:rPr>
        <w:t>,</w:t>
      </w:r>
      <w:r w:rsidRPr="0034221E">
        <w:rPr>
          <w:sz w:val="28"/>
          <w:szCs w:val="28"/>
          <w:lang w:eastAsia="ru-RU"/>
        </w:rPr>
        <w:t xml:space="preserve"> установленном уполномоченным Правительством Российской Федерации федеральным органом исполнительной власти;</w:t>
      </w:r>
    </w:p>
    <w:p w:rsidR="004A2ABC" w:rsidRPr="0034221E" w:rsidRDefault="004A2ABC" w:rsidP="004A2ABC">
      <w:pPr>
        <w:suppressAutoHyphens w:val="0"/>
        <w:ind w:firstLine="708"/>
        <w:jc w:val="both"/>
        <w:rPr>
          <w:sz w:val="28"/>
          <w:szCs w:val="28"/>
          <w:lang w:eastAsia="ru-RU"/>
        </w:rPr>
      </w:pPr>
      <w:r>
        <w:rPr>
          <w:sz w:val="28"/>
          <w:szCs w:val="28"/>
          <w:lang w:eastAsia="ru-RU"/>
        </w:rPr>
        <w:t>ж</w:t>
      </w:r>
      <w:r w:rsidRPr="0034221E">
        <w:rPr>
          <w:sz w:val="28"/>
          <w:szCs w:val="28"/>
          <w:lang w:eastAsia="ru-RU"/>
        </w:rPr>
        <w:t>) лиц, которые на момент усыновления не имеют дохода, обеспечивающего усыновляемому ребенку</w:t>
      </w:r>
      <w:r>
        <w:rPr>
          <w:sz w:val="28"/>
          <w:szCs w:val="28"/>
          <w:lang w:eastAsia="ru-RU"/>
        </w:rPr>
        <w:t xml:space="preserve"> </w:t>
      </w:r>
      <w:hyperlink r:id="rId11" w:anchor="dst100001" w:history="1">
        <w:r w:rsidRPr="0006007B">
          <w:rPr>
            <w:sz w:val="28"/>
            <w:szCs w:val="28"/>
            <w:lang w:eastAsia="ru-RU"/>
          </w:rPr>
          <w:t>прожиточный минимум</w:t>
        </w:r>
      </w:hyperlink>
      <w:r w:rsidRPr="0006007B">
        <w:rPr>
          <w:sz w:val="28"/>
          <w:szCs w:val="28"/>
          <w:lang w:eastAsia="ru-RU"/>
        </w:rPr>
        <w:t>,</w:t>
      </w:r>
      <w:r w:rsidRPr="0034221E">
        <w:rPr>
          <w:sz w:val="28"/>
          <w:szCs w:val="28"/>
          <w:lang w:eastAsia="ru-RU"/>
        </w:rPr>
        <w:t xml:space="preserve"> установленный в субъекте Российской Федерации, на территории которого проживают такие лица;</w:t>
      </w:r>
    </w:p>
    <w:p w:rsidR="004A2ABC" w:rsidRPr="0034221E" w:rsidRDefault="004A2ABC" w:rsidP="004A2ABC">
      <w:pPr>
        <w:suppressAutoHyphens w:val="0"/>
        <w:ind w:firstLine="708"/>
        <w:jc w:val="both"/>
        <w:rPr>
          <w:sz w:val="28"/>
          <w:szCs w:val="28"/>
          <w:lang w:eastAsia="ru-RU"/>
        </w:rPr>
      </w:pPr>
      <w:r>
        <w:rPr>
          <w:sz w:val="28"/>
          <w:szCs w:val="28"/>
          <w:lang w:eastAsia="ru-RU"/>
        </w:rPr>
        <w:t>з</w:t>
      </w:r>
      <w:r w:rsidRPr="0034221E">
        <w:rPr>
          <w:sz w:val="28"/>
          <w:szCs w:val="28"/>
          <w:lang w:eastAsia="ru-RU"/>
        </w:rPr>
        <w:t>)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4A2ABC" w:rsidRPr="0034221E" w:rsidRDefault="004A2ABC" w:rsidP="004A2ABC">
      <w:pPr>
        <w:suppressAutoHyphens w:val="0"/>
        <w:ind w:firstLine="708"/>
        <w:jc w:val="both"/>
        <w:rPr>
          <w:sz w:val="28"/>
          <w:szCs w:val="28"/>
          <w:lang w:eastAsia="ru-RU"/>
        </w:rPr>
      </w:pPr>
      <w:r>
        <w:rPr>
          <w:sz w:val="28"/>
          <w:szCs w:val="28"/>
          <w:lang w:eastAsia="ru-RU"/>
        </w:rPr>
        <w:t>и</w:t>
      </w:r>
      <w:r w:rsidRPr="0034221E">
        <w:rPr>
          <w:sz w:val="28"/>
          <w:szCs w:val="28"/>
          <w:lang w:eastAsia="ru-RU"/>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w:t>
      </w:r>
      <w:r>
        <w:rPr>
          <w:sz w:val="28"/>
          <w:szCs w:val="28"/>
          <w:lang w:eastAsia="ru-RU"/>
        </w:rPr>
        <w:t xml:space="preserve"> </w:t>
      </w:r>
      <w:r w:rsidRPr="00D344FD">
        <w:rPr>
          <w:sz w:val="28"/>
          <w:szCs w:val="28"/>
          <w:lang w:eastAsia="ru-RU"/>
        </w:rPr>
        <w:t>подпунктом «к»</w:t>
      </w:r>
      <w:r>
        <w:rPr>
          <w:sz w:val="28"/>
          <w:szCs w:val="28"/>
          <w:lang w:eastAsia="ru-RU"/>
        </w:rPr>
        <w:t xml:space="preserve"> </w:t>
      </w:r>
      <w:r w:rsidRPr="0034221E">
        <w:rPr>
          <w:sz w:val="28"/>
          <w:szCs w:val="28"/>
          <w:lang w:eastAsia="ru-RU"/>
        </w:rPr>
        <w:t>настоящего пункта;</w:t>
      </w:r>
    </w:p>
    <w:p w:rsidR="004A2ABC" w:rsidRPr="0034221E" w:rsidRDefault="004A2ABC" w:rsidP="004A2ABC">
      <w:pPr>
        <w:suppressAutoHyphens w:val="0"/>
        <w:ind w:firstLine="708"/>
        <w:jc w:val="both"/>
        <w:rPr>
          <w:sz w:val="28"/>
          <w:szCs w:val="28"/>
          <w:lang w:eastAsia="ru-RU"/>
        </w:rPr>
      </w:pPr>
      <w:r>
        <w:rPr>
          <w:sz w:val="28"/>
          <w:szCs w:val="28"/>
          <w:lang w:eastAsia="ru-RU"/>
        </w:rPr>
        <w:t>к</w:t>
      </w:r>
      <w:r w:rsidRPr="0034221E">
        <w:rPr>
          <w:sz w:val="28"/>
          <w:szCs w:val="28"/>
          <w:lang w:eastAsia="ru-RU"/>
        </w:rPr>
        <w:t>) лиц из числа лиц, указанных в</w:t>
      </w:r>
      <w:r>
        <w:rPr>
          <w:sz w:val="28"/>
          <w:szCs w:val="28"/>
          <w:lang w:eastAsia="ru-RU"/>
        </w:rPr>
        <w:t xml:space="preserve"> </w:t>
      </w:r>
      <w:r w:rsidRPr="0034221E">
        <w:rPr>
          <w:sz w:val="28"/>
          <w:szCs w:val="28"/>
          <w:lang w:eastAsia="ru-RU"/>
        </w:rPr>
        <w:t xml:space="preserve">подпункте </w:t>
      </w:r>
      <w:r w:rsidRPr="00D344FD">
        <w:rPr>
          <w:sz w:val="28"/>
          <w:szCs w:val="28"/>
          <w:lang w:eastAsia="ru-RU"/>
        </w:rPr>
        <w:t>«и»</w:t>
      </w:r>
      <w:r>
        <w:rPr>
          <w:sz w:val="28"/>
          <w:szCs w:val="28"/>
          <w:lang w:eastAsia="ru-RU"/>
        </w:rPr>
        <w:t xml:space="preserve"> </w:t>
      </w:r>
      <w:r w:rsidRPr="0034221E">
        <w:rPr>
          <w:sz w:val="28"/>
          <w:szCs w:val="28"/>
          <w:lang w:eastAsia="ru-RU"/>
        </w:rPr>
        <w:t>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w:t>
      </w:r>
      <w:r>
        <w:rPr>
          <w:sz w:val="28"/>
          <w:szCs w:val="28"/>
          <w:lang w:eastAsia="ru-RU"/>
        </w:rPr>
        <w:t>,</w:t>
      </w:r>
      <w:r w:rsidRPr="0034221E">
        <w:rPr>
          <w:sz w:val="28"/>
          <w:szCs w:val="28"/>
          <w:lang w:eastAsia="ru-RU"/>
        </w:rPr>
        <w:t xml:space="preserve">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4A2ABC" w:rsidRPr="0034221E" w:rsidRDefault="004A2ABC" w:rsidP="004A2ABC">
      <w:pPr>
        <w:suppressAutoHyphens w:val="0"/>
        <w:ind w:firstLine="708"/>
        <w:jc w:val="both"/>
        <w:rPr>
          <w:sz w:val="28"/>
          <w:szCs w:val="28"/>
          <w:lang w:eastAsia="ru-RU"/>
        </w:rPr>
      </w:pPr>
      <w:r>
        <w:rPr>
          <w:sz w:val="28"/>
          <w:szCs w:val="28"/>
          <w:lang w:eastAsia="ru-RU"/>
        </w:rPr>
        <w:t>л</w:t>
      </w:r>
      <w:r w:rsidRPr="0034221E">
        <w:rPr>
          <w:sz w:val="28"/>
          <w:szCs w:val="28"/>
          <w:lang w:eastAsia="ru-RU"/>
        </w:rPr>
        <w:t>) лиц, имеющих судимость за тяжкие и особо тяжкие преступления, не относящиеся к преступлениям, указанным в</w:t>
      </w:r>
      <w:r>
        <w:rPr>
          <w:sz w:val="28"/>
          <w:szCs w:val="28"/>
          <w:lang w:eastAsia="ru-RU"/>
        </w:rPr>
        <w:t xml:space="preserve"> </w:t>
      </w:r>
      <w:r w:rsidRPr="0034221E">
        <w:rPr>
          <w:sz w:val="28"/>
          <w:szCs w:val="28"/>
          <w:lang w:eastAsia="ru-RU"/>
        </w:rPr>
        <w:t xml:space="preserve">подпункте </w:t>
      </w:r>
      <w:r w:rsidRPr="00D344FD">
        <w:rPr>
          <w:sz w:val="28"/>
          <w:szCs w:val="28"/>
          <w:lang w:eastAsia="ru-RU"/>
        </w:rPr>
        <w:t>«и»</w:t>
      </w:r>
      <w:r>
        <w:rPr>
          <w:sz w:val="28"/>
          <w:szCs w:val="28"/>
          <w:lang w:eastAsia="ru-RU"/>
        </w:rPr>
        <w:t xml:space="preserve"> </w:t>
      </w:r>
      <w:r w:rsidRPr="0034221E">
        <w:rPr>
          <w:sz w:val="28"/>
          <w:szCs w:val="28"/>
          <w:lang w:eastAsia="ru-RU"/>
        </w:rPr>
        <w:t>настоящего пункта;</w:t>
      </w:r>
    </w:p>
    <w:p w:rsidR="004A2ABC" w:rsidRPr="0034221E" w:rsidRDefault="004A2ABC" w:rsidP="004A2ABC">
      <w:pPr>
        <w:suppressAutoHyphens w:val="0"/>
        <w:ind w:firstLine="708"/>
        <w:jc w:val="both"/>
        <w:rPr>
          <w:sz w:val="28"/>
          <w:szCs w:val="28"/>
          <w:lang w:eastAsia="ru-RU"/>
        </w:rPr>
      </w:pPr>
      <w:r>
        <w:rPr>
          <w:sz w:val="28"/>
          <w:szCs w:val="28"/>
          <w:lang w:eastAsia="ru-RU"/>
        </w:rPr>
        <w:t>м</w:t>
      </w:r>
      <w:r w:rsidRPr="0034221E">
        <w:rPr>
          <w:sz w:val="28"/>
          <w:szCs w:val="28"/>
          <w:lang w:eastAsia="ru-RU"/>
        </w:rPr>
        <w:t>) лиц, не прошедших подготовки в порядке, установленном</w:t>
      </w:r>
      <w:r>
        <w:rPr>
          <w:sz w:val="28"/>
          <w:szCs w:val="28"/>
          <w:lang w:eastAsia="ru-RU"/>
        </w:rPr>
        <w:t xml:space="preserve"> </w:t>
      </w:r>
      <w:r w:rsidRPr="0034221E">
        <w:rPr>
          <w:sz w:val="28"/>
          <w:szCs w:val="28"/>
          <w:lang w:eastAsia="ru-RU"/>
        </w:rPr>
        <w:t xml:space="preserve">пунктом </w:t>
      </w:r>
      <w:r w:rsidRPr="00D344FD">
        <w:rPr>
          <w:sz w:val="28"/>
          <w:szCs w:val="28"/>
          <w:lang w:eastAsia="ru-RU"/>
        </w:rPr>
        <w:t>«е»</w:t>
      </w:r>
      <w:r>
        <w:rPr>
          <w:sz w:val="28"/>
          <w:szCs w:val="28"/>
          <w:lang w:eastAsia="ru-RU"/>
        </w:rPr>
        <w:t xml:space="preserve"> </w:t>
      </w:r>
      <w:r w:rsidRPr="0034221E">
        <w:rPr>
          <w:sz w:val="28"/>
          <w:szCs w:val="28"/>
          <w:lang w:eastAsia="ru-RU"/>
        </w:rPr>
        <w:t xml:space="preserve">настоящей статьи (за исключением близких родственников ребенка, а также лиц, которые являются или являлись усыновителями и в отношении которых </w:t>
      </w:r>
      <w:r w:rsidRPr="0034221E">
        <w:rPr>
          <w:sz w:val="28"/>
          <w:szCs w:val="28"/>
          <w:lang w:eastAsia="ru-RU"/>
        </w:rPr>
        <w:lastRenderedPageBreak/>
        <w:t>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A2ABC" w:rsidRDefault="004A2ABC" w:rsidP="004A2ABC">
      <w:pPr>
        <w:suppressAutoHyphens w:val="0"/>
        <w:ind w:firstLine="708"/>
        <w:jc w:val="both"/>
        <w:rPr>
          <w:sz w:val="28"/>
          <w:szCs w:val="28"/>
          <w:lang w:eastAsia="ru-RU"/>
        </w:rPr>
      </w:pPr>
      <w:r>
        <w:rPr>
          <w:sz w:val="28"/>
          <w:szCs w:val="28"/>
          <w:lang w:eastAsia="ru-RU"/>
        </w:rPr>
        <w:t>н</w:t>
      </w:r>
      <w:r w:rsidRPr="0034221E">
        <w:rPr>
          <w:sz w:val="28"/>
          <w:szCs w:val="28"/>
          <w:lang w:eastAsia="ru-RU"/>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w:t>
      </w:r>
      <w:r>
        <w:rPr>
          <w:sz w:val="28"/>
          <w:szCs w:val="28"/>
          <w:lang w:eastAsia="ru-RU"/>
        </w:rPr>
        <w:t>,</w:t>
      </w:r>
      <w:r w:rsidRPr="0034221E">
        <w:rPr>
          <w:sz w:val="28"/>
          <w:szCs w:val="28"/>
          <w:lang w:eastAsia="ru-RU"/>
        </w:rPr>
        <w:t xml:space="preserve"> лиц, являющихся гражданами указанного государства и не состоящих в браке.</w:t>
      </w:r>
    </w:p>
    <w:p w:rsidR="004A2ABC" w:rsidRDefault="004A2ABC" w:rsidP="004A2ABC">
      <w:pPr>
        <w:tabs>
          <w:tab w:val="left" w:pos="720"/>
        </w:tabs>
        <w:ind w:firstLine="708"/>
        <w:jc w:val="both"/>
        <w:rPr>
          <w:sz w:val="28"/>
          <w:szCs w:val="28"/>
        </w:rPr>
      </w:pPr>
      <w:r w:rsidRPr="00110BD7">
        <w:rPr>
          <w:sz w:val="28"/>
          <w:szCs w:val="28"/>
        </w:rPr>
        <w:t>Усыновителями могут быть совершеннолетние лица обоего пола.</w:t>
      </w:r>
      <w:r>
        <w:rPr>
          <w:sz w:val="28"/>
          <w:szCs w:val="28"/>
        </w:rPr>
        <w:t xml:space="preserve"> Лица, не состоящие между собой в браке, не могут совместно усыновить одного и того же ребенка.</w:t>
      </w:r>
    </w:p>
    <w:p w:rsidR="004A2ABC" w:rsidRPr="00D21292" w:rsidRDefault="004A2ABC" w:rsidP="004A2ABC">
      <w:pPr>
        <w:ind w:firstLine="708"/>
        <w:jc w:val="both"/>
        <w:rPr>
          <w:sz w:val="28"/>
          <w:szCs w:val="28"/>
        </w:rPr>
      </w:pPr>
      <w:r>
        <w:rPr>
          <w:sz w:val="28"/>
          <w:szCs w:val="28"/>
        </w:rPr>
        <w:t xml:space="preserve">1.2.2. Заявители обращаются в сектор опеки и попечительства </w:t>
      </w:r>
      <w:r>
        <w:rPr>
          <w:bCs/>
          <w:sz w:val="28"/>
          <w:szCs w:val="28"/>
        </w:rPr>
        <w:t xml:space="preserve">Отдела образования </w:t>
      </w:r>
      <w:r>
        <w:rPr>
          <w:sz w:val="28"/>
          <w:szCs w:val="28"/>
        </w:rPr>
        <w:t xml:space="preserve">Администрации муниципального образования «Кардымовский район» Смоленской области (далее - сектор опеки и попечительства) лично </w:t>
      </w:r>
      <w:r w:rsidRPr="00D21292">
        <w:rPr>
          <w:sz w:val="28"/>
          <w:szCs w:val="28"/>
        </w:rPr>
        <w:t>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A2ABC" w:rsidRDefault="004A2ABC" w:rsidP="004A2ABC">
      <w:pPr>
        <w:ind w:firstLine="708"/>
        <w:jc w:val="both"/>
        <w:rPr>
          <w:b/>
          <w:bCs/>
          <w:sz w:val="28"/>
          <w:szCs w:val="28"/>
        </w:rPr>
      </w:pPr>
      <w:r>
        <w:rPr>
          <w:b/>
          <w:bCs/>
          <w:sz w:val="28"/>
          <w:szCs w:val="28"/>
        </w:rPr>
        <w:t xml:space="preserve">1.3. Требования к порядку информирования о порядке предоставления </w:t>
      </w:r>
      <w:r w:rsidRPr="004B4C84">
        <w:rPr>
          <w:b/>
          <w:bCs/>
          <w:sz w:val="28"/>
          <w:szCs w:val="28"/>
        </w:rPr>
        <w:t xml:space="preserve">государственной </w:t>
      </w:r>
      <w:r>
        <w:rPr>
          <w:b/>
          <w:bCs/>
          <w:sz w:val="28"/>
          <w:szCs w:val="28"/>
        </w:rPr>
        <w:t>услуги</w:t>
      </w:r>
    </w:p>
    <w:p w:rsidR="004A2ABC" w:rsidRPr="0006007B" w:rsidRDefault="004A2ABC" w:rsidP="004A2ABC">
      <w:pPr>
        <w:tabs>
          <w:tab w:val="left" w:pos="709"/>
        </w:tabs>
        <w:ind w:firstLine="708"/>
        <w:jc w:val="both"/>
        <w:rPr>
          <w:rFonts w:eastAsia="Calibri"/>
          <w:sz w:val="28"/>
          <w:szCs w:val="28"/>
          <w:lang w:eastAsia="en-US"/>
        </w:rPr>
      </w:pPr>
      <w:r w:rsidRPr="0006007B">
        <w:rPr>
          <w:sz w:val="28"/>
          <w:szCs w:val="28"/>
        </w:rPr>
        <w:t xml:space="preserve">1.3.1. </w:t>
      </w:r>
      <w:r w:rsidRPr="0006007B">
        <w:rPr>
          <w:rFonts w:eastAsia="Calibri"/>
          <w:sz w:val="28"/>
          <w:szCs w:val="28"/>
          <w:lang w:eastAsia="en-US"/>
        </w:rPr>
        <w:t xml:space="preserve">Для получения информации по вопросам предоставления муниципальной услуги, сведений о ходе предоставления </w:t>
      </w:r>
      <w:r w:rsidRPr="004B4C84">
        <w:rPr>
          <w:rStyle w:val="FontStyle12"/>
          <w:sz w:val="28"/>
          <w:szCs w:val="28"/>
        </w:rPr>
        <w:t>государственной</w:t>
      </w:r>
      <w:r w:rsidRPr="0006007B">
        <w:rPr>
          <w:rFonts w:eastAsia="Calibri"/>
          <w:sz w:val="28"/>
          <w:szCs w:val="28"/>
          <w:lang w:eastAsia="en-US"/>
        </w:rPr>
        <w:t xml:space="preserve"> услуги заинтересованные лица обращаются в сектор опеки и попечительства Отдела образования Администрации муниципального образования «Кардымовский район» Смоленской области (далее сектор опеки и попечительства) по адресу: улица Красноармейская, дом 7, </w:t>
      </w:r>
      <w:r>
        <w:rPr>
          <w:rFonts w:eastAsia="Calibri"/>
          <w:sz w:val="28"/>
          <w:szCs w:val="28"/>
          <w:lang w:eastAsia="en-US"/>
        </w:rPr>
        <w:t>пгт</w:t>
      </w:r>
      <w:r w:rsidRPr="001D617A">
        <w:rPr>
          <w:rFonts w:eastAsia="Calibri"/>
          <w:sz w:val="28"/>
          <w:szCs w:val="28"/>
          <w:lang w:eastAsia="en-US"/>
        </w:rPr>
        <w:t xml:space="preserve"> Кардымово</w:t>
      </w:r>
      <w:r w:rsidRPr="0006007B">
        <w:rPr>
          <w:rFonts w:eastAsia="Calibri"/>
          <w:sz w:val="28"/>
          <w:szCs w:val="28"/>
          <w:lang w:eastAsia="en-US"/>
        </w:rPr>
        <w:t xml:space="preserve">, Смоленская область. </w:t>
      </w:r>
    </w:p>
    <w:p w:rsidR="004A2ABC" w:rsidRPr="0006007B" w:rsidRDefault="004A2ABC" w:rsidP="004A2ABC">
      <w:pPr>
        <w:shd w:val="clear" w:color="auto" w:fill="FFFFFF"/>
        <w:tabs>
          <w:tab w:val="left" w:pos="709"/>
        </w:tabs>
        <w:ind w:firstLine="708"/>
        <w:jc w:val="both"/>
        <w:rPr>
          <w:sz w:val="28"/>
          <w:szCs w:val="28"/>
        </w:rPr>
      </w:pPr>
      <w:r w:rsidRPr="0006007B">
        <w:rPr>
          <w:sz w:val="28"/>
          <w:szCs w:val="28"/>
        </w:rPr>
        <w:t>- лично;</w:t>
      </w:r>
    </w:p>
    <w:p w:rsidR="004A2ABC" w:rsidRPr="0006007B" w:rsidRDefault="004A2ABC" w:rsidP="004A2ABC">
      <w:pPr>
        <w:shd w:val="clear" w:color="auto" w:fill="FFFFFF"/>
        <w:tabs>
          <w:tab w:val="left" w:pos="709"/>
        </w:tabs>
        <w:ind w:firstLine="708"/>
        <w:jc w:val="both"/>
        <w:rPr>
          <w:sz w:val="28"/>
          <w:szCs w:val="28"/>
        </w:rPr>
      </w:pPr>
      <w:r w:rsidRPr="0006007B">
        <w:rPr>
          <w:sz w:val="28"/>
          <w:szCs w:val="28"/>
        </w:rPr>
        <w:t>- по телефонам: 8-48167 4-16-45, факс: 8-48167 4-16-45.</w:t>
      </w:r>
    </w:p>
    <w:p w:rsidR="004A2ABC" w:rsidRPr="0006007B" w:rsidRDefault="004A2ABC" w:rsidP="004A2ABC">
      <w:pPr>
        <w:shd w:val="clear" w:color="auto" w:fill="FFFFFF"/>
        <w:tabs>
          <w:tab w:val="left" w:pos="709"/>
        </w:tabs>
        <w:ind w:firstLine="708"/>
        <w:jc w:val="both"/>
        <w:rPr>
          <w:sz w:val="28"/>
          <w:szCs w:val="28"/>
        </w:rPr>
      </w:pPr>
      <w:r w:rsidRPr="0006007B">
        <w:rPr>
          <w:sz w:val="28"/>
          <w:szCs w:val="28"/>
        </w:rPr>
        <w:t>- в письменном виде;</w:t>
      </w:r>
    </w:p>
    <w:p w:rsidR="004A2ABC" w:rsidRPr="0006007B" w:rsidRDefault="004A2ABC" w:rsidP="004A2ABC">
      <w:pPr>
        <w:shd w:val="clear" w:color="auto" w:fill="FFFFFF"/>
        <w:tabs>
          <w:tab w:val="left" w:pos="709"/>
        </w:tabs>
        <w:ind w:firstLine="708"/>
        <w:jc w:val="both"/>
        <w:rPr>
          <w:sz w:val="28"/>
          <w:szCs w:val="28"/>
        </w:rPr>
      </w:pPr>
      <w:r w:rsidRPr="0006007B">
        <w:rPr>
          <w:sz w:val="28"/>
          <w:szCs w:val="28"/>
        </w:rPr>
        <w:t xml:space="preserve">- по электронной почте: </w:t>
      </w:r>
      <w:r w:rsidRPr="004B4C84">
        <w:rPr>
          <w:color w:val="0000FF"/>
          <w:sz w:val="28"/>
          <w:szCs w:val="28"/>
          <w:u w:val="single"/>
          <w:lang w:val="en-US"/>
        </w:rPr>
        <w:t>opeka</w:t>
      </w:r>
      <w:r w:rsidRPr="004B4C84">
        <w:rPr>
          <w:color w:val="0000FF"/>
          <w:sz w:val="28"/>
          <w:szCs w:val="28"/>
          <w:u w:val="single"/>
        </w:rPr>
        <w:t>@</w:t>
      </w:r>
      <w:r w:rsidRPr="004B4C84">
        <w:rPr>
          <w:color w:val="0000FF"/>
          <w:sz w:val="28"/>
          <w:szCs w:val="28"/>
          <w:u w:val="single"/>
          <w:lang w:val="en-US"/>
        </w:rPr>
        <w:t>kardymovo</w:t>
      </w:r>
      <w:r w:rsidRPr="004B4C84">
        <w:rPr>
          <w:color w:val="0000FF"/>
          <w:sz w:val="28"/>
          <w:szCs w:val="28"/>
          <w:u w:val="single"/>
        </w:rPr>
        <w:t>.</w:t>
      </w:r>
      <w:r w:rsidRPr="004B4C84">
        <w:rPr>
          <w:color w:val="0000FF"/>
          <w:sz w:val="28"/>
          <w:szCs w:val="28"/>
          <w:u w:val="single"/>
          <w:lang w:val="en-US"/>
        </w:rPr>
        <w:t>ru</w:t>
      </w:r>
    </w:p>
    <w:p w:rsidR="004A2ABC" w:rsidRDefault="004A2ABC" w:rsidP="004A2ABC">
      <w:pPr>
        <w:pStyle w:val="af1"/>
        <w:ind w:firstLine="708"/>
      </w:pPr>
      <w:r>
        <w:t>Сектор опеки и попечительства Отдела образования Администрации муниципального образования «Кардымовский район» Смоленской области осуществляет прием заявителей в соответствии со следующим графиком:</w:t>
      </w:r>
    </w:p>
    <w:p w:rsidR="004A2ABC" w:rsidRPr="00B4597F" w:rsidRDefault="004A2ABC" w:rsidP="004A2ABC">
      <w:pPr>
        <w:pStyle w:val="af1"/>
        <w:ind w:firstLine="708"/>
      </w:pPr>
      <w:r w:rsidRPr="00B4597F">
        <w:t>Понедельник, среда</w:t>
      </w:r>
      <w:r>
        <w:t xml:space="preserve">: </w:t>
      </w:r>
      <w:r w:rsidRPr="00B4597F">
        <w:t xml:space="preserve">с </w:t>
      </w:r>
      <w:r>
        <w:t>8.30</w:t>
      </w:r>
      <w:r w:rsidRPr="00B4597F">
        <w:t xml:space="preserve"> </w:t>
      </w:r>
      <w:r>
        <w:t>до</w:t>
      </w:r>
      <w:r w:rsidRPr="00B4597F">
        <w:t xml:space="preserve"> </w:t>
      </w:r>
      <w:r>
        <w:t>17.30 часов; пятница – с 8.30 до 13.00 часов,</w:t>
      </w:r>
    </w:p>
    <w:p w:rsidR="004A2ABC" w:rsidRPr="00B4597F" w:rsidRDefault="004A2ABC" w:rsidP="004A2ABC">
      <w:pPr>
        <w:pStyle w:val="af1"/>
        <w:ind w:firstLine="708"/>
      </w:pPr>
      <w:r w:rsidRPr="00B4597F">
        <w:t>-</w:t>
      </w:r>
      <w:r>
        <w:t xml:space="preserve"> </w:t>
      </w:r>
      <w:r w:rsidRPr="00B4597F">
        <w:t>обеденный перерыв: с 13.00</w:t>
      </w:r>
      <w:r>
        <w:t xml:space="preserve"> до</w:t>
      </w:r>
      <w:r w:rsidRPr="00B4597F">
        <w:t>14.00</w:t>
      </w:r>
      <w:r>
        <w:t xml:space="preserve"> часов,</w:t>
      </w:r>
    </w:p>
    <w:p w:rsidR="004A2ABC" w:rsidRPr="00B4597F" w:rsidRDefault="004A2ABC" w:rsidP="004A2ABC">
      <w:pPr>
        <w:pStyle w:val="af1"/>
        <w:ind w:firstLine="708"/>
      </w:pPr>
      <w:r w:rsidRPr="00B4597F">
        <w:t>-</w:t>
      </w:r>
      <w:r>
        <w:t xml:space="preserve"> </w:t>
      </w:r>
      <w:r w:rsidRPr="00B4597F">
        <w:t>суббота, воскресенье – выходной.</w:t>
      </w:r>
    </w:p>
    <w:p w:rsidR="004A2ABC" w:rsidRDefault="004A2ABC" w:rsidP="004A2ABC">
      <w:pPr>
        <w:ind w:firstLine="708"/>
        <w:jc w:val="both"/>
        <w:rPr>
          <w:sz w:val="28"/>
          <w:szCs w:val="28"/>
        </w:rPr>
      </w:pPr>
      <w:r>
        <w:rPr>
          <w:sz w:val="28"/>
          <w:szCs w:val="28"/>
        </w:rPr>
        <w:t>1.3.2</w:t>
      </w:r>
      <w:r w:rsidRPr="006A4F21">
        <w:rPr>
          <w:sz w:val="28"/>
          <w:szCs w:val="28"/>
        </w:rPr>
        <w:t>.</w:t>
      </w:r>
      <w:r>
        <w:rPr>
          <w:sz w:val="28"/>
          <w:szCs w:val="28"/>
        </w:rPr>
        <w:t xml:space="preserve"> Информирование получателей </w:t>
      </w:r>
      <w:r w:rsidRPr="0035410E">
        <w:rPr>
          <w:sz w:val="28"/>
          <w:szCs w:val="28"/>
        </w:rPr>
        <w:t xml:space="preserve">государственной </w:t>
      </w:r>
      <w:r>
        <w:rPr>
          <w:sz w:val="28"/>
          <w:szCs w:val="28"/>
        </w:rPr>
        <w:t>услуги осуществляется</w:t>
      </w:r>
    </w:p>
    <w:p w:rsidR="004A2ABC" w:rsidRDefault="004A2ABC" w:rsidP="004A2ABC">
      <w:pPr>
        <w:ind w:firstLine="708"/>
        <w:jc w:val="both"/>
        <w:rPr>
          <w:sz w:val="28"/>
          <w:szCs w:val="28"/>
        </w:rPr>
      </w:pPr>
      <w:r>
        <w:rPr>
          <w:sz w:val="28"/>
          <w:szCs w:val="28"/>
        </w:rPr>
        <w:t>путем:</w:t>
      </w:r>
    </w:p>
    <w:p w:rsidR="004A2ABC" w:rsidRDefault="004A2ABC" w:rsidP="004A2ABC">
      <w:pPr>
        <w:ind w:firstLine="708"/>
        <w:jc w:val="both"/>
        <w:rPr>
          <w:sz w:val="28"/>
          <w:szCs w:val="28"/>
        </w:rPr>
      </w:pPr>
      <w:r>
        <w:rPr>
          <w:sz w:val="28"/>
          <w:szCs w:val="28"/>
        </w:rPr>
        <w:t>- устного консультирования,</w:t>
      </w:r>
    </w:p>
    <w:p w:rsidR="004A2ABC" w:rsidRDefault="004A2ABC" w:rsidP="004A2ABC">
      <w:pPr>
        <w:ind w:firstLine="708"/>
        <w:jc w:val="both"/>
        <w:rPr>
          <w:sz w:val="28"/>
          <w:szCs w:val="28"/>
        </w:rPr>
      </w:pPr>
      <w:r>
        <w:rPr>
          <w:sz w:val="28"/>
          <w:szCs w:val="28"/>
        </w:rPr>
        <w:t>- письменных разъяснений;</w:t>
      </w:r>
    </w:p>
    <w:p w:rsidR="004A2ABC" w:rsidRDefault="004A2ABC" w:rsidP="004A2ABC">
      <w:pPr>
        <w:ind w:firstLine="708"/>
        <w:jc w:val="both"/>
        <w:rPr>
          <w:sz w:val="28"/>
          <w:szCs w:val="28"/>
        </w:rPr>
      </w:pPr>
      <w:r>
        <w:rPr>
          <w:sz w:val="28"/>
          <w:szCs w:val="28"/>
        </w:rPr>
        <w:t>- средств телефонной связи, в том числе по телефонам: (848167) 4-16-45;</w:t>
      </w:r>
    </w:p>
    <w:p w:rsidR="004A2ABC" w:rsidRDefault="004A2ABC" w:rsidP="004A2ABC">
      <w:pPr>
        <w:ind w:firstLine="708"/>
        <w:jc w:val="both"/>
        <w:rPr>
          <w:sz w:val="28"/>
          <w:szCs w:val="28"/>
        </w:rPr>
      </w:pPr>
      <w:r>
        <w:rPr>
          <w:sz w:val="28"/>
          <w:szCs w:val="28"/>
        </w:rPr>
        <w:t>- средств почтовой связи;</w:t>
      </w:r>
    </w:p>
    <w:p w:rsidR="004A2ABC" w:rsidRDefault="004A2ABC" w:rsidP="004A2ABC">
      <w:pPr>
        <w:ind w:firstLine="708"/>
        <w:jc w:val="both"/>
        <w:rPr>
          <w:sz w:val="28"/>
          <w:szCs w:val="28"/>
        </w:rPr>
      </w:pPr>
      <w:r>
        <w:rPr>
          <w:sz w:val="28"/>
          <w:szCs w:val="28"/>
        </w:rPr>
        <w:lastRenderedPageBreak/>
        <w:t xml:space="preserve">- размещения информационных материалов на сайте Отдела образования в информационно-телекоммуникационной сети Интернет (адрес сайта: </w:t>
      </w:r>
      <w:r>
        <w:rPr>
          <w:sz w:val="28"/>
          <w:szCs w:val="28"/>
          <w:lang w:val="en-US"/>
        </w:rPr>
        <w:t>kardobr</w:t>
      </w:r>
      <w:r w:rsidRPr="008F148E">
        <w:rPr>
          <w:sz w:val="28"/>
          <w:szCs w:val="28"/>
        </w:rPr>
        <w:t>.</w:t>
      </w:r>
      <w:r>
        <w:rPr>
          <w:sz w:val="28"/>
          <w:szCs w:val="28"/>
          <w:lang w:val="en-US"/>
        </w:rPr>
        <w:t>kardymovo</w:t>
      </w:r>
      <w:r w:rsidRPr="008F148E">
        <w:rPr>
          <w:sz w:val="28"/>
          <w:szCs w:val="28"/>
        </w:rPr>
        <w:t>.</w:t>
      </w:r>
      <w:r>
        <w:rPr>
          <w:sz w:val="28"/>
          <w:szCs w:val="28"/>
          <w:lang w:val="en-US"/>
        </w:rPr>
        <w:t>ru</w:t>
      </w:r>
      <w:r>
        <w:rPr>
          <w:sz w:val="28"/>
          <w:szCs w:val="28"/>
        </w:rPr>
        <w:t>);</w:t>
      </w:r>
    </w:p>
    <w:p w:rsidR="004A2ABC" w:rsidRDefault="004A2ABC" w:rsidP="004A2ABC">
      <w:pPr>
        <w:ind w:firstLine="708"/>
        <w:jc w:val="both"/>
        <w:rPr>
          <w:sz w:val="28"/>
          <w:szCs w:val="28"/>
        </w:rPr>
      </w:pPr>
      <w:r>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hyperlink r:id="rId12" w:history="1">
        <w:r w:rsidRPr="008F148E">
          <w:rPr>
            <w:rStyle w:val="ac"/>
            <w:sz w:val="28"/>
            <w:szCs w:val="28"/>
          </w:rPr>
          <w:t>http://www.gosuslugi.ru</w:t>
        </w:r>
      </w:hyperlink>
      <w:r w:rsidRPr="008F148E">
        <w:rPr>
          <w:sz w:val="28"/>
          <w:szCs w:val="28"/>
        </w:rPr>
        <w:t>),</w:t>
      </w:r>
      <w:r>
        <w:rPr>
          <w:sz w:val="28"/>
          <w:szCs w:val="28"/>
        </w:rPr>
        <w:t xml:space="preserve"> а также,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3" w:history="1">
        <w:r>
          <w:rPr>
            <w:rStyle w:val="ac"/>
            <w:color w:val="000000"/>
            <w:sz w:val="28"/>
            <w:szCs w:val="28"/>
          </w:rPr>
          <w:t>http://67.gosuslugi.ru</w:t>
        </w:r>
      </w:hyperlink>
      <w:r>
        <w:rPr>
          <w:sz w:val="28"/>
          <w:szCs w:val="28"/>
        </w:rPr>
        <w:t>) (далее – Региональный портал).</w:t>
      </w:r>
    </w:p>
    <w:p w:rsidR="004A2ABC" w:rsidRDefault="004A2ABC" w:rsidP="004A2ABC">
      <w:pPr>
        <w:ind w:firstLine="708"/>
        <w:jc w:val="both"/>
        <w:rPr>
          <w:sz w:val="28"/>
          <w:szCs w:val="28"/>
        </w:rPr>
      </w:pPr>
      <w:r>
        <w:rPr>
          <w:sz w:val="28"/>
          <w:szCs w:val="28"/>
        </w:rPr>
        <w:t xml:space="preserve">На сайте Отдела образования в информационно-телекоммуникационной сети Интернет, на Едином портале и на Региональном портале размещаются следующие информационные материалы: </w:t>
      </w:r>
    </w:p>
    <w:p w:rsidR="004A2ABC" w:rsidRDefault="004A2ABC" w:rsidP="004A2ABC">
      <w:pPr>
        <w:ind w:firstLine="708"/>
        <w:jc w:val="both"/>
        <w:rPr>
          <w:sz w:val="28"/>
          <w:szCs w:val="28"/>
        </w:rPr>
      </w:pPr>
      <w:r>
        <w:rPr>
          <w:sz w:val="28"/>
          <w:szCs w:val="28"/>
        </w:rPr>
        <w:t>- настоящий Административный регламент;</w:t>
      </w:r>
    </w:p>
    <w:p w:rsidR="004A2ABC" w:rsidRDefault="004A2ABC" w:rsidP="004A2ABC">
      <w:pPr>
        <w:ind w:firstLine="708"/>
        <w:jc w:val="both"/>
        <w:rPr>
          <w:sz w:val="28"/>
          <w:szCs w:val="28"/>
        </w:rPr>
      </w:pPr>
      <w:r>
        <w:rPr>
          <w:sz w:val="28"/>
          <w:szCs w:val="28"/>
        </w:rPr>
        <w:t xml:space="preserve">- порядок обращения в Отдел образования для получения </w:t>
      </w:r>
      <w:r w:rsidRPr="002050B1">
        <w:rPr>
          <w:sz w:val="28"/>
          <w:szCs w:val="28"/>
        </w:rPr>
        <w:t xml:space="preserve">государственной </w:t>
      </w:r>
      <w:r>
        <w:rPr>
          <w:sz w:val="28"/>
          <w:szCs w:val="28"/>
        </w:rPr>
        <w:t>услуги;</w:t>
      </w:r>
    </w:p>
    <w:p w:rsidR="004A2ABC" w:rsidRDefault="004A2ABC" w:rsidP="004A2ABC">
      <w:pPr>
        <w:ind w:firstLine="708"/>
        <w:jc w:val="both"/>
        <w:rPr>
          <w:sz w:val="28"/>
          <w:szCs w:val="28"/>
        </w:rPr>
      </w:pPr>
      <w:r>
        <w:rPr>
          <w:sz w:val="28"/>
          <w:szCs w:val="28"/>
        </w:rPr>
        <w:t>- перечень документов, необходимых для получения государственной услуги;</w:t>
      </w:r>
    </w:p>
    <w:p w:rsidR="004A2ABC" w:rsidRDefault="004A2ABC" w:rsidP="004A2ABC">
      <w:pPr>
        <w:ind w:firstLine="708"/>
        <w:jc w:val="both"/>
        <w:rPr>
          <w:sz w:val="28"/>
          <w:szCs w:val="28"/>
        </w:rPr>
      </w:pPr>
      <w:r>
        <w:rPr>
          <w:sz w:val="28"/>
          <w:szCs w:val="28"/>
        </w:rPr>
        <w:t>- образец заявления гражданина с просьбой о выдаче ему заключения о возможности быть усыновителем по форме согласно приложению № 1 к настоящему Административному регламенту.</w:t>
      </w:r>
    </w:p>
    <w:p w:rsidR="004A2ABC" w:rsidRDefault="004A2ABC" w:rsidP="004A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ab/>
        <w:t>На стенде в помещении сектора опеки и попечительства размещается следующая информация:</w:t>
      </w:r>
    </w:p>
    <w:p w:rsidR="004A2ABC" w:rsidRDefault="004A2ABC" w:rsidP="004A2ABC">
      <w:pPr>
        <w:ind w:firstLine="708"/>
        <w:jc w:val="both"/>
        <w:rPr>
          <w:sz w:val="28"/>
          <w:szCs w:val="28"/>
        </w:rPr>
      </w:pPr>
      <w:r>
        <w:rPr>
          <w:sz w:val="28"/>
          <w:szCs w:val="28"/>
        </w:rPr>
        <w:t>- извлечения из законодательных и иных нормативных правовых актов, содержащих нормы, регулирующие передачу детей на воспитание в семью.</w:t>
      </w:r>
    </w:p>
    <w:p w:rsidR="004A2ABC" w:rsidRDefault="004A2ABC" w:rsidP="004A2ABC">
      <w:pPr>
        <w:ind w:firstLine="708"/>
        <w:jc w:val="both"/>
        <w:rPr>
          <w:sz w:val="28"/>
          <w:szCs w:val="28"/>
        </w:rPr>
      </w:pPr>
      <w:r>
        <w:rPr>
          <w:sz w:val="28"/>
          <w:szCs w:val="28"/>
        </w:rPr>
        <w:t>- извлечения текста настоящего Регламента;</w:t>
      </w:r>
    </w:p>
    <w:p w:rsidR="004A2ABC" w:rsidRDefault="004A2ABC" w:rsidP="004A2ABC">
      <w:pPr>
        <w:ind w:firstLine="708"/>
        <w:jc w:val="both"/>
        <w:rPr>
          <w:sz w:val="28"/>
          <w:szCs w:val="28"/>
        </w:rPr>
      </w:pPr>
      <w:r>
        <w:rPr>
          <w:sz w:val="28"/>
          <w:szCs w:val="28"/>
        </w:rPr>
        <w:t>- перечень документов, необходимых для принятия решения о предоставлении государственной услуги;</w:t>
      </w:r>
    </w:p>
    <w:p w:rsidR="004A2ABC" w:rsidRDefault="004A2ABC" w:rsidP="004A2ABC">
      <w:pPr>
        <w:ind w:firstLine="708"/>
        <w:jc w:val="both"/>
        <w:rPr>
          <w:sz w:val="28"/>
          <w:szCs w:val="28"/>
        </w:rPr>
      </w:pPr>
      <w:r>
        <w:rPr>
          <w:sz w:val="28"/>
          <w:szCs w:val="28"/>
        </w:rPr>
        <w:t>- образцы оформления и требования к документам, необходимым для предоставления государственной услуги.</w:t>
      </w:r>
    </w:p>
    <w:p w:rsidR="004A2ABC" w:rsidRDefault="004A2ABC" w:rsidP="004A2ABC">
      <w:pPr>
        <w:ind w:firstLine="708"/>
        <w:jc w:val="both"/>
        <w:rPr>
          <w:sz w:val="28"/>
          <w:szCs w:val="28"/>
        </w:rPr>
      </w:pPr>
      <w:r>
        <w:rPr>
          <w:sz w:val="28"/>
          <w:szCs w:val="28"/>
        </w:rPr>
        <w:t xml:space="preserve">1.3.4. При необходимости получения консультаций по процедуре предоставления государственной услуги заявители обращаются в сектор опеки и попечительства </w:t>
      </w:r>
      <w:r>
        <w:rPr>
          <w:bCs/>
          <w:sz w:val="28"/>
          <w:szCs w:val="28"/>
        </w:rPr>
        <w:t>Отдела образования</w:t>
      </w:r>
      <w:r>
        <w:rPr>
          <w:sz w:val="28"/>
          <w:szCs w:val="28"/>
        </w:rPr>
        <w:t>:</w:t>
      </w:r>
    </w:p>
    <w:p w:rsidR="004A2ABC" w:rsidRDefault="004A2ABC" w:rsidP="004A2ABC">
      <w:pPr>
        <w:ind w:firstLine="708"/>
        <w:jc w:val="both"/>
        <w:rPr>
          <w:sz w:val="28"/>
          <w:szCs w:val="28"/>
        </w:rPr>
      </w:pPr>
      <w:r>
        <w:rPr>
          <w:sz w:val="28"/>
          <w:szCs w:val="28"/>
        </w:rPr>
        <w:t xml:space="preserve">- </w:t>
      </w:r>
      <w:r w:rsidRPr="00814A4D">
        <w:rPr>
          <w:sz w:val="28"/>
          <w:szCs w:val="28"/>
        </w:rPr>
        <w:t>в письменной форме на основании письменного обращения, в том числе по электронной почте;</w:t>
      </w:r>
    </w:p>
    <w:p w:rsidR="004A2ABC" w:rsidRDefault="004A2ABC" w:rsidP="004A2ABC">
      <w:pPr>
        <w:ind w:firstLine="708"/>
        <w:jc w:val="both"/>
        <w:rPr>
          <w:sz w:val="28"/>
          <w:szCs w:val="28"/>
        </w:rPr>
      </w:pPr>
      <w:r>
        <w:rPr>
          <w:sz w:val="28"/>
          <w:szCs w:val="28"/>
        </w:rPr>
        <w:t xml:space="preserve">- </w:t>
      </w:r>
      <w:r w:rsidRPr="00814A4D">
        <w:rPr>
          <w:sz w:val="28"/>
          <w:szCs w:val="28"/>
        </w:rPr>
        <w:t>по телефону;</w:t>
      </w:r>
    </w:p>
    <w:p w:rsidR="004A2ABC" w:rsidRDefault="004A2ABC" w:rsidP="004A2ABC">
      <w:pPr>
        <w:ind w:firstLine="708"/>
        <w:jc w:val="both"/>
        <w:rPr>
          <w:sz w:val="28"/>
          <w:szCs w:val="28"/>
        </w:rPr>
      </w:pPr>
      <w:r>
        <w:rPr>
          <w:sz w:val="28"/>
          <w:szCs w:val="28"/>
        </w:rPr>
        <w:t xml:space="preserve">- </w:t>
      </w:r>
      <w:r w:rsidRPr="00814A4D">
        <w:rPr>
          <w:sz w:val="28"/>
          <w:szCs w:val="28"/>
        </w:rPr>
        <w:t>на личном приеме.</w:t>
      </w:r>
    </w:p>
    <w:p w:rsidR="004A2ABC" w:rsidRDefault="004A2ABC" w:rsidP="004A2ABC">
      <w:pPr>
        <w:ind w:firstLine="708"/>
        <w:jc w:val="both"/>
        <w:rPr>
          <w:sz w:val="28"/>
          <w:szCs w:val="28"/>
        </w:rPr>
      </w:pPr>
      <w:r>
        <w:rPr>
          <w:sz w:val="28"/>
          <w:szCs w:val="28"/>
        </w:rPr>
        <w:t>1.3.6. Консультации в письменной форме предоставляются специалистами сектора опеки и попечительства (далее – специалисты) на основании письменного запроса заявителя, в том числе и посредством электронной почты, в течение 30 дней со дня поступления указанного запроса.</w:t>
      </w:r>
    </w:p>
    <w:p w:rsidR="004A2ABC" w:rsidRDefault="004A2ABC" w:rsidP="004A2ABC">
      <w:pPr>
        <w:ind w:firstLine="708"/>
        <w:jc w:val="both"/>
        <w:rPr>
          <w:sz w:val="28"/>
          <w:szCs w:val="28"/>
        </w:rPr>
      </w:pPr>
      <w:r>
        <w:rPr>
          <w:sz w:val="28"/>
          <w:szCs w:val="28"/>
        </w:rPr>
        <w:t xml:space="preserve">В случае, если подготовка ответа требует направления запросов в иные органы (организации), либо дополнительных консультаций, по решению руководителя </w:t>
      </w:r>
      <w:r>
        <w:rPr>
          <w:bCs/>
          <w:sz w:val="28"/>
          <w:szCs w:val="28"/>
        </w:rPr>
        <w:t>Отдела образования</w:t>
      </w:r>
      <w:r>
        <w:rPr>
          <w:sz w:val="28"/>
          <w:szCs w:val="28"/>
        </w:rPr>
        <w:t xml:space="preserve"> или иных уполномоченных ими должностных лиц срок рассмотрения письменных обращений, указанный в абзаце первом настоящего подпункта, может быть продлен на срок до 30 дней с письменным уведомлением гражданина о продлении срока рассмотрения обращения.</w:t>
      </w:r>
    </w:p>
    <w:p w:rsidR="004A2ABC" w:rsidRDefault="004A2ABC" w:rsidP="004A2ABC">
      <w:pPr>
        <w:ind w:firstLine="708"/>
        <w:jc w:val="both"/>
        <w:rPr>
          <w:color w:val="000000"/>
          <w:sz w:val="30"/>
          <w:szCs w:val="30"/>
        </w:rPr>
      </w:pPr>
      <w:r>
        <w:rPr>
          <w:sz w:val="28"/>
          <w:szCs w:val="28"/>
        </w:rPr>
        <w:lastRenderedPageBreak/>
        <w:t>1.3.7. При консультировании по телефону специалист называет свою фамилию,</w:t>
      </w:r>
      <w:r w:rsidRPr="00420D81">
        <w:rPr>
          <w:color w:val="000000"/>
          <w:sz w:val="30"/>
          <w:szCs w:val="30"/>
        </w:rPr>
        <w:t xml:space="preserve"> </w:t>
      </w:r>
      <w:r>
        <w:rPr>
          <w:color w:val="000000"/>
          <w:sz w:val="30"/>
          <w:szCs w:val="30"/>
        </w:rPr>
        <w:t>имя, отчество (при наличии), должность</w:t>
      </w:r>
      <w:r>
        <w:rPr>
          <w:sz w:val="28"/>
          <w:szCs w:val="28"/>
        </w:rPr>
        <w:t>,</w:t>
      </w:r>
      <w:r w:rsidRPr="00420D81">
        <w:rPr>
          <w:color w:val="000000"/>
          <w:sz w:val="30"/>
          <w:szCs w:val="30"/>
        </w:rPr>
        <w:t xml:space="preserve"> </w:t>
      </w:r>
      <w:r>
        <w:rPr>
          <w:color w:val="000000"/>
          <w:sz w:val="30"/>
          <w:szCs w:val="30"/>
        </w:rPr>
        <w:t>дает разъяснения по вопросам предоставления государственной услуги, информирует о ходе предоставления государственной услуги.</w:t>
      </w:r>
    </w:p>
    <w:p w:rsidR="004A2ABC" w:rsidRPr="00420D81" w:rsidRDefault="004A2ABC" w:rsidP="004A2ABC">
      <w:pPr>
        <w:ind w:firstLine="708"/>
        <w:jc w:val="both"/>
        <w:rPr>
          <w:sz w:val="28"/>
          <w:szCs w:val="28"/>
        </w:rPr>
      </w:pPr>
      <w:r w:rsidRPr="00420D81">
        <w:rPr>
          <w:sz w:val="28"/>
          <w:szCs w:val="28"/>
        </w:rPr>
        <w:t xml:space="preserve">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4A2ABC" w:rsidRPr="00420D81" w:rsidRDefault="004A2ABC" w:rsidP="004A2ABC">
      <w:pPr>
        <w:ind w:firstLine="708"/>
        <w:jc w:val="both"/>
        <w:rPr>
          <w:sz w:val="28"/>
          <w:szCs w:val="28"/>
        </w:rPr>
      </w:pPr>
      <w:r w:rsidRPr="00420D81">
        <w:rPr>
          <w:sz w:val="28"/>
          <w:szCs w:val="28"/>
        </w:rPr>
        <w:t>По завершении консультирования специалист должен кратко подвести итоги разговора и перечислить действия, которые следует предпринять заявителю.</w:t>
      </w:r>
    </w:p>
    <w:p w:rsidR="004A2ABC" w:rsidRPr="00420D81" w:rsidRDefault="004A2ABC" w:rsidP="004A2ABC">
      <w:pPr>
        <w:pStyle w:val="af2"/>
        <w:shd w:val="clear" w:color="auto" w:fill="FFFFFF"/>
        <w:spacing w:before="0" w:beforeAutospacing="0" w:after="0" w:afterAutospacing="0"/>
        <w:ind w:firstLine="708"/>
        <w:jc w:val="both"/>
        <w:rPr>
          <w:color w:val="000000"/>
          <w:sz w:val="28"/>
          <w:szCs w:val="28"/>
        </w:rPr>
      </w:pPr>
      <w:r w:rsidRPr="00420D81">
        <w:rPr>
          <w:color w:val="000000"/>
          <w:sz w:val="28"/>
          <w:szCs w:val="28"/>
        </w:rPr>
        <w:t>Время разговора не должно превышать 10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4A2ABC" w:rsidRDefault="004A2ABC" w:rsidP="004A2ABC">
      <w:pPr>
        <w:pStyle w:val="af2"/>
        <w:shd w:val="clear" w:color="auto" w:fill="FFFFFF"/>
        <w:spacing w:before="0" w:beforeAutospacing="0" w:after="0" w:afterAutospacing="0"/>
        <w:ind w:firstLine="708"/>
        <w:jc w:val="both"/>
        <w:rPr>
          <w:color w:val="000000"/>
          <w:sz w:val="28"/>
          <w:szCs w:val="28"/>
        </w:rPr>
      </w:pPr>
      <w:r w:rsidRPr="00420D81">
        <w:rPr>
          <w:color w:val="000000"/>
          <w:sz w:val="28"/>
          <w:szCs w:val="28"/>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4A2ABC" w:rsidRPr="00FE55D8" w:rsidRDefault="004A2ABC" w:rsidP="004A2ABC">
      <w:pPr>
        <w:pStyle w:val="af2"/>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 xml:space="preserve">1.8. </w:t>
      </w:r>
      <w:r w:rsidRPr="00FE55D8">
        <w:rPr>
          <w:color w:val="000000"/>
          <w:sz w:val="28"/>
          <w:szCs w:val="28"/>
          <w:shd w:val="clear" w:color="auto" w:fill="FFFFFF"/>
        </w:rPr>
        <w:t>Продолжительность взаимодействия при личном обращении заявителя со специалистом не может превышать 1 часа 30 минут</w:t>
      </w:r>
    </w:p>
    <w:p w:rsidR="004A2ABC" w:rsidRDefault="004A2ABC" w:rsidP="004A2ABC">
      <w:pPr>
        <w:ind w:firstLine="708"/>
        <w:jc w:val="both"/>
        <w:rPr>
          <w:sz w:val="28"/>
          <w:szCs w:val="20"/>
          <w:lang w:eastAsia="ru-RU"/>
        </w:rPr>
      </w:pPr>
      <w:r>
        <w:rPr>
          <w:color w:val="000000"/>
          <w:sz w:val="28"/>
          <w:szCs w:val="28"/>
        </w:rPr>
        <w:t>1.9</w:t>
      </w:r>
      <w:r w:rsidRPr="000334E1">
        <w:rPr>
          <w:color w:val="000000"/>
          <w:sz w:val="28"/>
          <w:szCs w:val="28"/>
        </w:rPr>
        <w:t>.</w:t>
      </w:r>
      <w:r>
        <w:rPr>
          <w:color w:val="000000"/>
          <w:sz w:val="28"/>
          <w:szCs w:val="28"/>
        </w:rPr>
        <w:t xml:space="preserve"> </w:t>
      </w:r>
      <w:r>
        <w:rPr>
          <w:color w:val="000000"/>
          <w:sz w:val="30"/>
          <w:szCs w:val="30"/>
          <w:shd w:val="clear" w:color="auto" w:fill="FFFFFF"/>
        </w:rPr>
        <w:t>Информация о порядке и сроках предоставления государственной услуги предоставляется заявителю бесплатно.</w:t>
      </w:r>
      <w:r w:rsidRPr="00BB6089">
        <w:rPr>
          <w:sz w:val="28"/>
          <w:szCs w:val="20"/>
          <w:lang w:eastAsia="ru-RU"/>
        </w:rPr>
        <w:t xml:space="preserve"> </w:t>
      </w:r>
    </w:p>
    <w:p w:rsidR="004A2ABC" w:rsidRDefault="004A2ABC" w:rsidP="004A2ABC">
      <w:pPr>
        <w:jc w:val="center"/>
        <w:rPr>
          <w:b/>
          <w:bCs/>
          <w:sz w:val="28"/>
          <w:szCs w:val="28"/>
        </w:rPr>
      </w:pPr>
    </w:p>
    <w:p w:rsidR="004A2ABC" w:rsidRDefault="004A2ABC" w:rsidP="004A2ABC">
      <w:pPr>
        <w:jc w:val="center"/>
        <w:rPr>
          <w:sz w:val="28"/>
          <w:szCs w:val="28"/>
        </w:rPr>
      </w:pPr>
      <w:r>
        <w:rPr>
          <w:b/>
          <w:bCs/>
          <w:sz w:val="28"/>
          <w:szCs w:val="28"/>
        </w:rPr>
        <w:t xml:space="preserve">2. Стандарт предоставления </w:t>
      </w:r>
      <w:r w:rsidRPr="004A4D83">
        <w:rPr>
          <w:b/>
          <w:bCs/>
          <w:sz w:val="28"/>
          <w:szCs w:val="28"/>
        </w:rPr>
        <w:t xml:space="preserve">государственной </w:t>
      </w:r>
      <w:r>
        <w:rPr>
          <w:b/>
          <w:bCs/>
          <w:sz w:val="28"/>
          <w:szCs w:val="28"/>
        </w:rPr>
        <w:t>услуги</w:t>
      </w:r>
    </w:p>
    <w:p w:rsidR="004A2ABC" w:rsidRDefault="004A2ABC" w:rsidP="004A2ABC">
      <w:pPr>
        <w:ind w:firstLine="709"/>
        <w:jc w:val="both"/>
        <w:rPr>
          <w:b/>
          <w:sz w:val="28"/>
          <w:szCs w:val="28"/>
        </w:rPr>
      </w:pPr>
      <w:r>
        <w:rPr>
          <w:b/>
          <w:bCs/>
          <w:sz w:val="28"/>
          <w:szCs w:val="28"/>
        </w:rPr>
        <w:t xml:space="preserve">2.1. Наименование </w:t>
      </w:r>
      <w:r w:rsidRPr="004A4D83">
        <w:rPr>
          <w:b/>
          <w:bCs/>
          <w:sz w:val="28"/>
          <w:szCs w:val="28"/>
        </w:rPr>
        <w:t>государственной</w:t>
      </w:r>
      <w:r>
        <w:rPr>
          <w:b/>
          <w:bCs/>
          <w:sz w:val="28"/>
          <w:szCs w:val="28"/>
        </w:rPr>
        <w:t xml:space="preserve"> услуги</w:t>
      </w:r>
    </w:p>
    <w:p w:rsidR="004A2ABC" w:rsidRDefault="004A2ABC" w:rsidP="004A2ABC">
      <w:pPr>
        <w:ind w:firstLine="709"/>
        <w:jc w:val="both"/>
        <w:rPr>
          <w:sz w:val="28"/>
          <w:szCs w:val="28"/>
        </w:rPr>
      </w:pPr>
      <w:r>
        <w:rPr>
          <w:sz w:val="28"/>
        </w:rPr>
        <w:t xml:space="preserve">Наименование </w:t>
      </w:r>
      <w:r w:rsidRPr="0005777F">
        <w:rPr>
          <w:sz w:val="28"/>
        </w:rPr>
        <w:t>государственной услуги</w:t>
      </w:r>
      <w:r>
        <w:rPr>
          <w:sz w:val="28"/>
        </w:rPr>
        <w:t xml:space="preserve"> – «</w:t>
      </w:r>
      <w:r>
        <w:rPr>
          <w:sz w:val="28"/>
          <w:szCs w:val="28"/>
        </w:rPr>
        <w:t>Выдача заключения о возможности гражданина быть усыновителем».</w:t>
      </w:r>
    </w:p>
    <w:p w:rsidR="004A2ABC" w:rsidRPr="0005777F" w:rsidRDefault="004A2ABC" w:rsidP="004A2ABC">
      <w:pPr>
        <w:ind w:firstLine="709"/>
        <w:jc w:val="both"/>
        <w:rPr>
          <w:b/>
          <w:bCs/>
          <w:sz w:val="28"/>
          <w:szCs w:val="28"/>
        </w:rPr>
      </w:pPr>
      <w:r w:rsidRPr="00FA18FC">
        <w:rPr>
          <w:b/>
          <w:bCs/>
          <w:sz w:val="28"/>
          <w:szCs w:val="28"/>
        </w:rPr>
        <w:t xml:space="preserve">2.2. Наименование органа, непосредственно предоставляющего </w:t>
      </w:r>
      <w:r w:rsidRPr="0005777F">
        <w:rPr>
          <w:b/>
          <w:bCs/>
          <w:sz w:val="28"/>
          <w:szCs w:val="28"/>
        </w:rPr>
        <w:t>государственную услугу</w:t>
      </w:r>
    </w:p>
    <w:p w:rsidR="004A2ABC" w:rsidRPr="0005777F" w:rsidRDefault="004A2ABC" w:rsidP="004A2ABC">
      <w:pPr>
        <w:ind w:firstLine="709"/>
        <w:jc w:val="both"/>
        <w:rPr>
          <w:sz w:val="28"/>
          <w:szCs w:val="28"/>
        </w:rPr>
      </w:pPr>
      <w:r>
        <w:rPr>
          <w:sz w:val="28"/>
          <w:szCs w:val="28"/>
        </w:rPr>
        <w:t>2.2</w:t>
      </w:r>
      <w:r w:rsidRPr="0005777F">
        <w:rPr>
          <w:sz w:val="28"/>
          <w:szCs w:val="28"/>
        </w:rPr>
        <w:t xml:space="preserve">.1. Государственная услуга предоставляется сектором опеки и попечительства Отдела образования Администрации муниципального образования «Кардымовский район» Смоленской области. </w:t>
      </w:r>
    </w:p>
    <w:p w:rsidR="004A2ABC" w:rsidRPr="0005777F" w:rsidRDefault="004A2ABC" w:rsidP="004A2ABC">
      <w:pPr>
        <w:pStyle w:val="af0"/>
      </w:pPr>
      <w:r>
        <w:t>2.2.2</w:t>
      </w:r>
      <w:r w:rsidRPr="0005777F">
        <w:t>.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4A2ABC" w:rsidRPr="0005777F" w:rsidRDefault="004A2ABC" w:rsidP="004A2ABC">
      <w:pPr>
        <w:ind w:firstLine="709"/>
        <w:jc w:val="both"/>
        <w:rPr>
          <w:b/>
          <w:bCs/>
          <w:sz w:val="28"/>
          <w:szCs w:val="28"/>
        </w:rPr>
      </w:pPr>
      <w:r w:rsidRPr="0005777F">
        <w:rPr>
          <w:b/>
          <w:bCs/>
          <w:sz w:val="28"/>
          <w:szCs w:val="28"/>
        </w:rPr>
        <w:t>2.3. Описание результата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 xml:space="preserve">2.3.1. Результатом предоставления государственной услуги является принятие решения: </w:t>
      </w:r>
    </w:p>
    <w:p w:rsidR="004A2ABC" w:rsidRPr="0005777F" w:rsidRDefault="004A2ABC" w:rsidP="004A2ABC">
      <w:pPr>
        <w:widowControl w:val="0"/>
        <w:ind w:firstLine="709"/>
        <w:jc w:val="both"/>
        <w:rPr>
          <w:sz w:val="28"/>
          <w:szCs w:val="28"/>
        </w:rPr>
      </w:pPr>
      <w:r w:rsidRPr="0005777F">
        <w:rPr>
          <w:sz w:val="28"/>
          <w:szCs w:val="28"/>
        </w:rPr>
        <w:t>- о выдаче заключения о возможности гражданина быть усыновителем;</w:t>
      </w:r>
    </w:p>
    <w:p w:rsidR="004A2ABC" w:rsidRPr="0005777F" w:rsidRDefault="004A2ABC" w:rsidP="004A2ABC">
      <w:pPr>
        <w:pStyle w:val="111"/>
        <w:numPr>
          <w:ilvl w:val="0"/>
          <w:numId w:val="0"/>
        </w:numPr>
        <w:tabs>
          <w:tab w:val="left" w:pos="1418"/>
        </w:tabs>
        <w:spacing w:line="240" w:lineRule="auto"/>
        <w:ind w:firstLine="709"/>
      </w:pPr>
      <w:r w:rsidRPr="0005777F">
        <w:t xml:space="preserve">- об отказе в выдаче заключения о возможности гражданина быть усыновителем при наличии оснований для отказа в предоставлении </w:t>
      </w:r>
      <w:r w:rsidRPr="0005777F">
        <w:lastRenderedPageBreak/>
        <w:t>государственной услуги, указанных в подразделе 2.8 настоящего Административного регламента.</w:t>
      </w:r>
    </w:p>
    <w:p w:rsidR="004A2ABC" w:rsidRPr="0005777F" w:rsidRDefault="004A2ABC" w:rsidP="004A2ABC">
      <w:pPr>
        <w:tabs>
          <w:tab w:val="left" w:pos="0"/>
        </w:tabs>
        <w:ind w:firstLine="709"/>
        <w:jc w:val="both"/>
        <w:rPr>
          <w:sz w:val="28"/>
          <w:szCs w:val="28"/>
        </w:rPr>
      </w:pPr>
      <w:r w:rsidRPr="0005777F">
        <w:rPr>
          <w:sz w:val="28"/>
          <w:szCs w:val="28"/>
        </w:rPr>
        <w:t>2.3.2. Процедура предоставления государственной услуги завершается получением заявителем одного из следующих документов:</w:t>
      </w:r>
    </w:p>
    <w:p w:rsidR="004A2ABC" w:rsidRPr="0005777F" w:rsidRDefault="004A2ABC" w:rsidP="004A2ABC">
      <w:pPr>
        <w:tabs>
          <w:tab w:val="left" w:pos="50"/>
        </w:tabs>
        <w:ind w:firstLine="709"/>
        <w:jc w:val="both"/>
        <w:rPr>
          <w:sz w:val="28"/>
          <w:szCs w:val="28"/>
        </w:rPr>
      </w:pPr>
      <w:r w:rsidRPr="0005777F">
        <w:rPr>
          <w:sz w:val="28"/>
          <w:szCs w:val="28"/>
        </w:rPr>
        <w:t>- заключение Отдела образования Администрации муниципального образования «Кардымовский район» Смоленской области о возможности гражданина быть усыновителем, оформленное по форме согласно приложению № 2 к настоящему Административному регламенту;</w:t>
      </w:r>
    </w:p>
    <w:p w:rsidR="004A2ABC" w:rsidRPr="0005777F" w:rsidRDefault="004A2ABC" w:rsidP="004A2ABC">
      <w:pPr>
        <w:ind w:firstLine="709"/>
        <w:jc w:val="both"/>
        <w:rPr>
          <w:sz w:val="28"/>
          <w:szCs w:val="28"/>
        </w:rPr>
      </w:pPr>
      <w:r w:rsidRPr="0005777F">
        <w:rPr>
          <w:sz w:val="28"/>
          <w:szCs w:val="28"/>
        </w:rPr>
        <w:t xml:space="preserve">- решения об отказе в предоставлении государственной услуги. </w:t>
      </w:r>
    </w:p>
    <w:p w:rsidR="004A2ABC" w:rsidRPr="0005777F" w:rsidRDefault="004A2ABC" w:rsidP="004A2ABC">
      <w:pPr>
        <w:ind w:firstLine="709"/>
        <w:jc w:val="both"/>
        <w:rPr>
          <w:b/>
          <w:sz w:val="28"/>
          <w:szCs w:val="28"/>
        </w:rPr>
      </w:pPr>
      <w:r w:rsidRPr="0005777F">
        <w:rPr>
          <w:b/>
          <w:bCs/>
          <w:sz w:val="28"/>
          <w:szCs w:val="28"/>
        </w:rPr>
        <w:t xml:space="preserve">2.4. </w:t>
      </w:r>
      <w:r w:rsidRPr="0005777F">
        <w:rPr>
          <w:b/>
          <w:sz w:val="28"/>
          <w:szCs w:val="28"/>
        </w:rPr>
        <w:t xml:space="preserve">Срок предоставления </w:t>
      </w:r>
      <w:r w:rsidRPr="0005777F">
        <w:rPr>
          <w:rFonts w:eastAsia="Arial Unicode MS"/>
          <w:b/>
          <w:sz w:val="28"/>
          <w:szCs w:val="28"/>
        </w:rPr>
        <w:t xml:space="preserve">государственной </w:t>
      </w:r>
      <w:r w:rsidRPr="0005777F">
        <w:rPr>
          <w:b/>
          <w:sz w:val="28"/>
          <w:szCs w:val="28"/>
        </w:rPr>
        <w:t>услуги с</w:t>
      </w:r>
      <w:r>
        <w:rPr>
          <w:b/>
          <w:sz w:val="28"/>
          <w:szCs w:val="28"/>
        </w:rPr>
        <w:t xml:space="preserve"> </w:t>
      </w:r>
      <w:r w:rsidRPr="0005777F">
        <w:rPr>
          <w:b/>
          <w:sz w:val="28"/>
          <w:szCs w:val="28"/>
        </w:rPr>
        <w:t xml:space="preserve">учетом необходимости обращения в организации, участвующие в предоставлении </w:t>
      </w:r>
      <w:r w:rsidRPr="001D617A">
        <w:rPr>
          <w:rStyle w:val="FontStyle12"/>
          <w:b/>
          <w:sz w:val="28"/>
          <w:szCs w:val="28"/>
        </w:rPr>
        <w:t>государственной</w:t>
      </w:r>
      <w:r w:rsidRPr="0005777F">
        <w:rPr>
          <w:b/>
          <w:sz w:val="28"/>
          <w:szCs w:val="28"/>
        </w:rPr>
        <w:t xml:space="preserve"> услуги, срок приостановления предоставления </w:t>
      </w:r>
      <w:r w:rsidRPr="006B507C">
        <w:rPr>
          <w:rStyle w:val="FontStyle12"/>
          <w:b/>
          <w:sz w:val="28"/>
          <w:szCs w:val="28"/>
        </w:rPr>
        <w:t>государственной</w:t>
      </w:r>
      <w:r w:rsidRPr="006B507C">
        <w:rPr>
          <w:b/>
          <w:sz w:val="28"/>
          <w:szCs w:val="28"/>
        </w:rPr>
        <w:t xml:space="preserve"> </w:t>
      </w:r>
      <w:r w:rsidRPr="0005777F">
        <w:rPr>
          <w:b/>
          <w:sz w:val="28"/>
          <w:szCs w:val="28"/>
        </w:rPr>
        <w:t>услуги в случае, если возможность приостановления предусмотрена федеральным и</w:t>
      </w:r>
      <w:r>
        <w:rPr>
          <w:b/>
          <w:sz w:val="28"/>
          <w:szCs w:val="28"/>
        </w:rPr>
        <w:t xml:space="preserve"> </w:t>
      </w:r>
      <w:r w:rsidRPr="0005777F">
        <w:rPr>
          <w:b/>
          <w:sz w:val="28"/>
          <w:szCs w:val="28"/>
        </w:rPr>
        <w:t xml:space="preserve">(или) областным законодательством, сроки выдачи (направления) документов, являющихся результатом предоставления </w:t>
      </w:r>
      <w:r w:rsidRPr="006B507C">
        <w:rPr>
          <w:rStyle w:val="FontStyle12"/>
          <w:b/>
          <w:sz w:val="28"/>
          <w:szCs w:val="28"/>
        </w:rPr>
        <w:t>государственной</w:t>
      </w:r>
      <w:r w:rsidRPr="006B507C">
        <w:rPr>
          <w:b/>
          <w:sz w:val="28"/>
          <w:szCs w:val="28"/>
        </w:rPr>
        <w:t xml:space="preserve"> </w:t>
      </w:r>
      <w:r w:rsidRPr="0005777F">
        <w:rPr>
          <w:b/>
          <w:sz w:val="28"/>
          <w:szCs w:val="28"/>
        </w:rPr>
        <w:t>услуги</w:t>
      </w:r>
    </w:p>
    <w:p w:rsidR="004A2ABC" w:rsidRPr="0005777F" w:rsidRDefault="004A2ABC" w:rsidP="004A2ABC">
      <w:pPr>
        <w:pStyle w:val="11"/>
        <w:numPr>
          <w:ilvl w:val="0"/>
          <w:numId w:val="0"/>
        </w:numPr>
        <w:spacing w:line="240" w:lineRule="auto"/>
        <w:ind w:firstLine="709"/>
      </w:pPr>
      <w:r w:rsidRPr="0005777F">
        <w:t xml:space="preserve">2.4.1. Предоставление </w:t>
      </w:r>
      <w:r w:rsidRPr="0005777F">
        <w:rPr>
          <w:rStyle w:val="FontStyle12"/>
        </w:rPr>
        <w:t>государственной</w:t>
      </w:r>
      <w:r w:rsidRPr="0005777F">
        <w:t xml:space="preserve"> услуги осуществляется в срок не позднее 10 дней со дня получения сектором опеки и попечительства Отдела образования Администрации муниципального образования «Кардымовский район» Смоленской области, </w:t>
      </w:r>
      <w:r w:rsidRPr="0005777F">
        <w:rPr>
          <w:bCs/>
        </w:rPr>
        <w:t>осуществляющим выдачу заключения о возможности гражданина быть усыновителем</w:t>
      </w:r>
      <w:r w:rsidRPr="0005777F">
        <w:t>, заявления и документов.</w:t>
      </w:r>
    </w:p>
    <w:p w:rsidR="004A2ABC" w:rsidRPr="0005777F" w:rsidRDefault="004A2ABC" w:rsidP="004A2ABC">
      <w:pPr>
        <w:ind w:firstLine="709"/>
        <w:jc w:val="both"/>
        <w:rPr>
          <w:sz w:val="28"/>
        </w:rPr>
      </w:pPr>
      <w:r w:rsidRPr="0005777F">
        <w:rPr>
          <w:sz w:val="28"/>
        </w:rPr>
        <w:t>Максимальный срок ожидания в очереди при подаче заявления о предоставлении государственной услуги и при получении результата данной государственной услуги не должен превышать 15 минут.</w:t>
      </w:r>
    </w:p>
    <w:p w:rsidR="004A2ABC" w:rsidRPr="0005777F" w:rsidRDefault="004A2ABC" w:rsidP="004A2ABC">
      <w:pPr>
        <w:pStyle w:val="11"/>
        <w:numPr>
          <w:ilvl w:val="0"/>
          <w:numId w:val="0"/>
        </w:numPr>
        <w:spacing w:line="240" w:lineRule="auto"/>
        <w:ind w:firstLine="709"/>
      </w:pPr>
      <w:r w:rsidRPr="0005777F">
        <w:t>2.4.2.</w:t>
      </w:r>
      <w:r w:rsidRPr="0005777F">
        <w:rPr>
          <w:rFonts w:eastAsia="Times New Roman"/>
          <w:lang w:eastAsia="ar-SA"/>
        </w:rPr>
        <w:t xml:space="preserve">  </w:t>
      </w:r>
      <w:r w:rsidRPr="0005777F">
        <w:t>Заключение о возможности гражданина быть усыновителем</w:t>
      </w:r>
      <w:r w:rsidRPr="0005777F">
        <w:rPr>
          <w:rFonts w:eastAsia="Times New Roman"/>
          <w:sz w:val="24"/>
          <w:szCs w:val="24"/>
          <w:lang w:eastAsia="ar-SA"/>
        </w:rPr>
        <w:t xml:space="preserve"> </w:t>
      </w:r>
      <w:r w:rsidRPr="0005777F">
        <w:t>направляется заявителю в трехдневный срок со дня принятия решения.</w:t>
      </w:r>
    </w:p>
    <w:p w:rsidR="004A2ABC" w:rsidRPr="0005777F" w:rsidRDefault="004A2ABC" w:rsidP="004A2ABC">
      <w:pPr>
        <w:pStyle w:val="111"/>
        <w:numPr>
          <w:ilvl w:val="0"/>
          <w:numId w:val="0"/>
        </w:numPr>
        <w:spacing w:line="240" w:lineRule="auto"/>
        <w:ind w:firstLine="709"/>
      </w:pPr>
      <w:r w:rsidRPr="0005777F">
        <w:t>2.4.</w:t>
      </w:r>
      <w:r>
        <w:t>3</w:t>
      </w:r>
      <w:r w:rsidRPr="0005777F">
        <w:t xml:space="preserve">. В случае наличия оснований для отказа в предоставлении </w:t>
      </w:r>
      <w:r>
        <w:rPr>
          <w:rFonts w:eastAsia="Arial Unicode MS"/>
          <w:lang w:eastAsia="ru-RU"/>
        </w:rPr>
        <w:t>государственной</w:t>
      </w:r>
      <w:r w:rsidRPr="004C047C">
        <w:rPr>
          <w:color w:val="FF0000"/>
        </w:rPr>
        <w:t xml:space="preserve"> </w:t>
      </w:r>
      <w:r w:rsidRPr="0005777F">
        <w:t>услуги, соответствующий результат направляется заявителю в письменной форме в трехдневный срок со дня принятия решения.</w:t>
      </w:r>
    </w:p>
    <w:p w:rsidR="004A2ABC" w:rsidRPr="0005777F" w:rsidRDefault="004A2ABC" w:rsidP="004A2ABC">
      <w:pPr>
        <w:autoSpaceDE w:val="0"/>
        <w:ind w:firstLine="709"/>
        <w:jc w:val="both"/>
      </w:pPr>
    </w:p>
    <w:p w:rsidR="004A2ABC" w:rsidRPr="0005777F" w:rsidRDefault="004A2ABC" w:rsidP="004A2ABC">
      <w:pPr>
        <w:autoSpaceDE w:val="0"/>
        <w:ind w:firstLine="709"/>
        <w:jc w:val="both"/>
        <w:rPr>
          <w:b/>
          <w:bCs/>
          <w:sz w:val="28"/>
          <w:szCs w:val="28"/>
        </w:rPr>
      </w:pPr>
      <w:r w:rsidRPr="0005777F">
        <w:rPr>
          <w:b/>
          <w:bCs/>
          <w:sz w:val="28"/>
          <w:szCs w:val="28"/>
        </w:rPr>
        <w:t xml:space="preserve">2.5. </w:t>
      </w:r>
      <w:r w:rsidRPr="0005777F">
        <w:rPr>
          <w:b/>
          <w:sz w:val="28"/>
          <w:szCs w:val="28"/>
        </w:rPr>
        <w:t xml:space="preserve">Перечень нормативных правовых актов, регулирующих отношения, возникающие в связи с предоставление </w:t>
      </w:r>
      <w:r w:rsidRPr="001D617A">
        <w:rPr>
          <w:rStyle w:val="FontStyle12"/>
          <w:b/>
          <w:sz w:val="28"/>
          <w:szCs w:val="28"/>
        </w:rPr>
        <w:t>государственной</w:t>
      </w:r>
      <w:r w:rsidRPr="0005777F">
        <w:rPr>
          <w:b/>
          <w:sz w:val="28"/>
          <w:szCs w:val="28"/>
        </w:rPr>
        <w:t xml:space="preserve"> услуги, с указанием</w:t>
      </w:r>
      <w:r>
        <w:rPr>
          <w:b/>
          <w:sz w:val="28"/>
          <w:szCs w:val="28"/>
        </w:rPr>
        <w:t xml:space="preserve"> </w:t>
      </w:r>
      <w:r w:rsidRPr="0005777F">
        <w:rPr>
          <w:b/>
          <w:sz w:val="28"/>
          <w:szCs w:val="28"/>
        </w:rPr>
        <w:t xml:space="preserve"> их реквизитов</w:t>
      </w:r>
    </w:p>
    <w:p w:rsidR="004A2ABC" w:rsidRPr="0005777F" w:rsidRDefault="004A2ABC" w:rsidP="004A2ABC">
      <w:pPr>
        <w:shd w:val="clear" w:color="auto" w:fill="FFFFFF"/>
        <w:ind w:firstLine="709"/>
        <w:jc w:val="both"/>
        <w:rPr>
          <w:sz w:val="28"/>
          <w:szCs w:val="28"/>
          <w:lang w:eastAsia="ru-RU"/>
        </w:rPr>
      </w:pPr>
      <w:r w:rsidRPr="0005777F">
        <w:rPr>
          <w:sz w:val="28"/>
          <w:szCs w:val="28"/>
          <w:lang w:eastAsia="ru-RU"/>
        </w:rPr>
        <w:t>2.5.1.</w:t>
      </w:r>
      <w:r>
        <w:rPr>
          <w:sz w:val="28"/>
          <w:szCs w:val="28"/>
          <w:lang w:eastAsia="ru-RU"/>
        </w:rPr>
        <w:t xml:space="preserve"> </w:t>
      </w:r>
      <w:r w:rsidRPr="0005777F">
        <w:rPr>
          <w:sz w:val="28"/>
          <w:szCs w:val="28"/>
          <w:lang w:eastAsia="ru-RU"/>
        </w:rPr>
        <w:t>Основным нормативным правовым актом, регулирующим предоставление государственной услуги, являются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(утверждены Постановлением Правительства РФ от 29.03.2000 № 275).</w:t>
      </w:r>
    </w:p>
    <w:p w:rsidR="004A2ABC" w:rsidRPr="0005777F" w:rsidRDefault="004A2ABC" w:rsidP="004A2ABC">
      <w:pPr>
        <w:shd w:val="clear" w:color="auto" w:fill="FFFFFF"/>
        <w:ind w:firstLine="709"/>
        <w:jc w:val="both"/>
        <w:rPr>
          <w:sz w:val="28"/>
          <w:szCs w:val="28"/>
          <w:lang w:eastAsia="ru-RU"/>
        </w:rPr>
      </w:pPr>
      <w:r w:rsidRPr="0005777F">
        <w:rPr>
          <w:sz w:val="28"/>
          <w:szCs w:val="28"/>
          <w:lang w:eastAsia="ru-RU"/>
        </w:rPr>
        <w:t>2.5.2.</w:t>
      </w:r>
      <w:r>
        <w:rPr>
          <w:sz w:val="28"/>
          <w:szCs w:val="28"/>
          <w:lang w:eastAsia="ru-RU"/>
        </w:rPr>
        <w:t xml:space="preserve"> </w:t>
      </w:r>
      <w:r w:rsidRPr="0005777F">
        <w:rPr>
          <w:sz w:val="28"/>
          <w:szCs w:val="28"/>
          <w:lang w:eastAsia="ru-RU"/>
        </w:rPr>
        <w:t>Список нормативных актов, в соответствии с которыми осуществляется оказание государственной у</w:t>
      </w:r>
      <w:r>
        <w:rPr>
          <w:sz w:val="28"/>
          <w:szCs w:val="28"/>
          <w:lang w:eastAsia="ru-RU"/>
        </w:rPr>
        <w:t>слуги, приведен в Приложении № 4</w:t>
      </w:r>
      <w:r w:rsidRPr="0005777F">
        <w:rPr>
          <w:sz w:val="28"/>
          <w:szCs w:val="28"/>
          <w:lang w:eastAsia="ru-RU"/>
        </w:rPr>
        <w:t xml:space="preserve"> к настоящему Административному регламенту.</w:t>
      </w:r>
    </w:p>
    <w:p w:rsidR="004A2ABC" w:rsidRPr="006E2A10" w:rsidRDefault="004A2ABC" w:rsidP="004A2ABC">
      <w:pPr>
        <w:pStyle w:val="ConsPlusNormal"/>
        <w:ind w:firstLine="709"/>
        <w:jc w:val="both"/>
        <w:rPr>
          <w:rFonts w:ascii="Times New Roman" w:hAnsi="Times New Roman" w:cs="Times New Roman"/>
          <w:b/>
          <w:bCs/>
          <w:kern w:val="36"/>
          <w:sz w:val="28"/>
          <w:szCs w:val="28"/>
        </w:rPr>
      </w:pPr>
      <w:r w:rsidRPr="006E2A10">
        <w:rPr>
          <w:rFonts w:ascii="Times New Roman" w:eastAsia="Times New Roman" w:hAnsi="Times New Roman" w:cs="Times New Roman"/>
          <w:b/>
          <w:bCs/>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подлежащих предоставлению заявителем, </w:t>
      </w:r>
      <w:r w:rsidRPr="006E2A10">
        <w:rPr>
          <w:rFonts w:ascii="Times New Roman" w:hAnsi="Times New Roman" w:cs="Times New Roman"/>
          <w:b/>
          <w:bCs/>
          <w:kern w:val="36"/>
          <w:sz w:val="28"/>
          <w:szCs w:val="28"/>
        </w:rPr>
        <w:t>способы их получения заявителем, в том числе в электронной форме</w:t>
      </w:r>
    </w:p>
    <w:p w:rsidR="004A2ABC" w:rsidRPr="0005777F" w:rsidRDefault="004A2ABC" w:rsidP="004A2ABC">
      <w:pPr>
        <w:ind w:firstLine="709"/>
        <w:jc w:val="both"/>
        <w:rPr>
          <w:sz w:val="28"/>
          <w:szCs w:val="28"/>
        </w:rPr>
      </w:pPr>
      <w:r w:rsidRPr="0005777F">
        <w:rPr>
          <w:sz w:val="28"/>
          <w:szCs w:val="28"/>
        </w:rPr>
        <w:lastRenderedPageBreak/>
        <w:t xml:space="preserve">2.6.1. Заявитель - гражданин Российской Федерации для получения государственной услуги по </w:t>
      </w:r>
      <w:r w:rsidRPr="0005777F">
        <w:rPr>
          <w:bCs/>
          <w:sz w:val="28"/>
          <w:szCs w:val="28"/>
        </w:rPr>
        <w:t>выдаче заключения о возможности гражданина быть усыновителем</w:t>
      </w:r>
      <w:r w:rsidRPr="0005777F">
        <w:rPr>
          <w:sz w:val="28"/>
          <w:szCs w:val="28"/>
        </w:rPr>
        <w:t xml:space="preserve"> предъявляет специалисту документ, удостоверяющий его личность, и представляет:</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а) заявление с просьбой дать заключение о возможности быть усыновителем, по установленной Приложением № 4 к Приказу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05777F">
        <w:rPr>
          <w:b/>
          <w:bCs/>
          <w:sz w:val="30"/>
          <w:szCs w:val="30"/>
          <w:shd w:val="clear" w:color="auto" w:fill="FFFFFF"/>
        </w:rPr>
        <w:t xml:space="preserve"> </w:t>
      </w:r>
      <w:r w:rsidRPr="0005777F">
        <w:rPr>
          <w:sz w:val="28"/>
          <w:szCs w:val="28"/>
          <w:lang w:eastAsia="ru-RU" w:bidi="ru-RU"/>
        </w:rPr>
        <w:t>форме, (приложение № 1), в котором указываются:</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 фамилия, имя, отчество (при наличии) граждан, желающих усыновить ребенка;</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 сведения о документе, удостоверяющего личность гражданина, желающего усыновить ребенка;</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 сведения о гражданах, зарегистрированных по месту жительства гражданина, желающего усыновить ребенка;</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 сведения, подтверждающие отсутствие у гражданина обстоятельств, указанных в подпунктах 9-11 пункта 1 статьи 127 Семейного кодекса Российской Федерации;</w:t>
      </w:r>
    </w:p>
    <w:p w:rsidR="004A2ABC" w:rsidRPr="0005777F" w:rsidRDefault="004A2ABC" w:rsidP="004A2ABC">
      <w:pPr>
        <w:widowControl w:val="0"/>
        <w:ind w:firstLine="709"/>
        <w:jc w:val="both"/>
        <w:rPr>
          <w:sz w:val="28"/>
          <w:szCs w:val="28"/>
          <w:lang w:eastAsia="ru-RU" w:bidi="ru-RU"/>
        </w:rPr>
      </w:pPr>
      <w:r w:rsidRPr="0005777F">
        <w:rPr>
          <w:sz w:val="28"/>
          <w:szCs w:val="28"/>
          <w:lang w:eastAsia="ru-RU" w:bidi="ru-RU"/>
        </w:rP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A2ABC" w:rsidRPr="0005777F" w:rsidRDefault="004A2ABC" w:rsidP="004A2ABC">
      <w:pPr>
        <w:pStyle w:val="s1"/>
        <w:shd w:val="clear" w:color="auto" w:fill="FFFFFF"/>
        <w:spacing w:before="0" w:beforeAutospacing="0" w:after="0" w:afterAutospacing="0"/>
        <w:ind w:firstLine="709"/>
        <w:jc w:val="both"/>
        <w:rPr>
          <w:sz w:val="26"/>
          <w:szCs w:val="26"/>
          <w:lang w:bidi="ru-RU"/>
        </w:rPr>
      </w:pPr>
      <w:r w:rsidRPr="0005777F">
        <w:rPr>
          <w:sz w:val="28"/>
          <w:szCs w:val="28"/>
          <w:lang w:bidi="ru-RU"/>
        </w:rPr>
        <w:t xml:space="preserve">б) </w:t>
      </w:r>
      <w:r w:rsidRPr="0005777F">
        <w:rPr>
          <w:sz w:val="28"/>
          <w:szCs w:val="28"/>
        </w:rPr>
        <w:t>краткая автобиография лица, желающего усыновить ребенка;</w:t>
      </w:r>
      <w:r w:rsidRPr="0005777F">
        <w:rPr>
          <w:i/>
          <w:iCs/>
          <w:sz w:val="28"/>
          <w:szCs w:val="28"/>
          <w:lang w:bidi="ru-RU"/>
        </w:rPr>
        <w:t xml:space="preserve">  </w:t>
      </w:r>
      <w:r w:rsidRPr="0005777F">
        <w:rPr>
          <w:sz w:val="26"/>
          <w:szCs w:val="26"/>
          <w:lang w:bidi="ru-RU"/>
        </w:rPr>
        <w:t xml:space="preserve"> </w:t>
      </w:r>
    </w:p>
    <w:p w:rsidR="004A2ABC" w:rsidRPr="0005777F" w:rsidRDefault="004A2ABC" w:rsidP="004A2ABC">
      <w:pPr>
        <w:widowControl w:val="0"/>
        <w:autoSpaceDE w:val="0"/>
        <w:ind w:firstLine="709"/>
        <w:jc w:val="both"/>
        <w:rPr>
          <w:sz w:val="28"/>
          <w:szCs w:val="28"/>
          <w:lang w:eastAsia="ru-RU" w:bidi="ru-RU"/>
        </w:rPr>
      </w:pPr>
      <w:r w:rsidRPr="0005777F">
        <w:rPr>
          <w:sz w:val="28"/>
          <w:szCs w:val="28"/>
          <w:lang w:eastAsia="ru-RU" w:bidi="ru-RU"/>
        </w:rPr>
        <w:t>в)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4A2ABC" w:rsidRPr="0005777F" w:rsidRDefault="004A2ABC" w:rsidP="004A2ABC">
      <w:pPr>
        <w:widowControl w:val="0"/>
        <w:autoSpaceDE w:val="0"/>
        <w:ind w:firstLine="709"/>
        <w:jc w:val="both"/>
        <w:rPr>
          <w:sz w:val="28"/>
          <w:szCs w:val="28"/>
          <w:lang w:eastAsia="ru-RU" w:bidi="ru-RU"/>
        </w:rPr>
      </w:pPr>
      <w:r w:rsidRPr="0005777F">
        <w:rPr>
          <w:sz w:val="28"/>
          <w:szCs w:val="28"/>
          <w:lang w:eastAsia="ru-RU" w:bidi="ru-RU"/>
        </w:rP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оформленное в порядке, установленном Министерством здравоохранения Российской Федерации;</w:t>
      </w:r>
    </w:p>
    <w:p w:rsidR="004A2ABC" w:rsidRPr="0005777F" w:rsidRDefault="004A2ABC" w:rsidP="004A2ABC">
      <w:pPr>
        <w:widowControl w:val="0"/>
        <w:autoSpaceDE w:val="0"/>
        <w:ind w:firstLine="709"/>
        <w:jc w:val="both"/>
        <w:rPr>
          <w:sz w:val="28"/>
          <w:szCs w:val="28"/>
          <w:lang w:eastAsia="ru-RU" w:bidi="ru-RU"/>
        </w:rPr>
      </w:pPr>
      <w:r w:rsidRPr="0005777F">
        <w:rPr>
          <w:sz w:val="28"/>
          <w:szCs w:val="28"/>
          <w:lang w:eastAsia="ru-RU" w:bidi="ru-RU"/>
        </w:rPr>
        <w:t>д) копия свидетельства о браке (если граждане, желающие усыновить ребенка, состоят в браке);</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lang w:bidi="ru-RU"/>
        </w:rPr>
        <w:t xml:space="preserve">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w:t>
      </w:r>
      <w:r>
        <w:rPr>
          <w:sz w:val="28"/>
          <w:szCs w:val="28"/>
          <w:lang w:bidi="ru-RU"/>
        </w:rPr>
        <w:t xml:space="preserve"> </w:t>
      </w:r>
      <w:r w:rsidRPr="0005777F">
        <w:rPr>
          <w:sz w:val="28"/>
          <w:szCs w:val="28"/>
          <w:lang w:bidi="ru-RU"/>
        </w:rPr>
        <w:t>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w:t>
      </w:r>
      <w:r>
        <w:rPr>
          <w:sz w:val="28"/>
          <w:szCs w:val="28"/>
          <w:lang w:bidi="ru-RU"/>
        </w:rPr>
        <w:t>,</w:t>
      </w:r>
      <w:r w:rsidRPr="0005777F">
        <w:rPr>
          <w:sz w:val="28"/>
          <w:szCs w:val="28"/>
          <w:lang w:bidi="ru-RU"/>
        </w:rPr>
        <w:t xml:space="preserve">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форме, утвержденной </w:t>
      </w:r>
      <w:r w:rsidRPr="0005777F">
        <w:rPr>
          <w:sz w:val="28"/>
          <w:szCs w:val="28"/>
        </w:rPr>
        <w:t>Министерством просвещения Российской Федерации.</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lastRenderedPageBreak/>
        <w:t>Граждане, желающие усыновить ребенка, подтверждают указанные в нем сведения, своими подписями с проставлением даты подачи заявления, а также</w:t>
      </w:r>
      <w:r>
        <w:rPr>
          <w:sz w:val="28"/>
          <w:szCs w:val="28"/>
        </w:rPr>
        <w:t>,</w:t>
      </w:r>
      <w:r w:rsidRPr="0005777F">
        <w:rPr>
          <w:sz w:val="28"/>
          <w:szCs w:val="28"/>
        </w:rPr>
        <w:t xml:space="preserve">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4A2ABC" w:rsidRPr="0005777F" w:rsidRDefault="004A2ABC" w:rsidP="004A2ABC">
      <w:pPr>
        <w:widowControl w:val="0"/>
        <w:ind w:right="-185" w:firstLine="709"/>
        <w:jc w:val="both"/>
        <w:rPr>
          <w:sz w:val="28"/>
          <w:szCs w:val="28"/>
          <w:lang w:eastAsia="ru-RU" w:bidi="ru-RU"/>
        </w:rPr>
      </w:pPr>
      <w:r w:rsidRPr="0005777F">
        <w:rPr>
          <w:sz w:val="28"/>
          <w:szCs w:val="28"/>
          <w:lang w:eastAsia="ru-RU" w:bidi="ru-RU"/>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4A2ABC" w:rsidRPr="0005777F" w:rsidRDefault="004A2ABC" w:rsidP="004A2ABC">
      <w:pPr>
        <w:widowControl w:val="0"/>
        <w:ind w:right="-185" w:firstLine="709"/>
        <w:jc w:val="both"/>
        <w:rPr>
          <w:sz w:val="28"/>
          <w:szCs w:val="28"/>
          <w:lang w:eastAsia="ru-RU" w:bidi="ru-RU"/>
        </w:rPr>
      </w:pPr>
      <w:r w:rsidRPr="0005777F">
        <w:rPr>
          <w:sz w:val="28"/>
          <w:szCs w:val="28"/>
          <w:lang w:eastAsia="ru-RU" w:bidi="ru-RU"/>
        </w:rP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имеющий места, где они постоянно или преимущественно проживают, прилагают документы, указанные в подпунктах «б» - «е»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w:t>
      </w:r>
    </w:p>
    <w:p w:rsidR="004A2ABC" w:rsidRPr="0005777F" w:rsidRDefault="004A2ABC" w:rsidP="004A2ABC">
      <w:pPr>
        <w:widowControl w:val="0"/>
        <w:ind w:right="-185" w:firstLine="709"/>
        <w:jc w:val="both"/>
        <w:rPr>
          <w:sz w:val="28"/>
          <w:szCs w:val="28"/>
        </w:rPr>
      </w:pPr>
      <w:r w:rsidRPr="0005777F">
        <w:rPr>
          <w:sz w:val="28"/>
          <w:szCs w:val="28"/>
        </w:rPr>
        <w:t>В случае личного обращения в сектор опеки и попечительства гражданин при подаче заявления должен предъявить паспорт или иной документ, удостоверяющий его личность.</w:t>
      </w:r>
    </w:p>
    <w:p w:rsidR="004A2ABC" w:rsidRPr="0005777F" w:rsidRDefault="004A2ABC" w:rsidP="004A2ABC">
      <w:pPr>
        <w:widowControl w:val="0"/>
        <w:ind w:right="-185" w:firstLine="709"/>
        <w:jc w:val="both"/>
        <w:rPr>
          <w:sz w:val="28"/>
          <w:szCs w:val="28"/>
        </w:rPr>
      </w:pPr>
      <w:r w:rsidRPr="0005777F">
        <w:rPr>
          <w:sz w:val="28"/>
          <w:szCs w:val="28"/>
        </w:rPr>
        <w:t>2.6.2. Документы, указанные в подпункте «в» пункта 2.6.1, действительны в течение года со дня выдачи, документы, указанные подпункте «г» пункта 2.6.1., действительны в течение 6 месяцев со дня выдачи.</w:t>
      </w:r>
    </w:p>
    <w:p w:rsidR="004A2ABC" w:rsidRPr="0005777F" w:rsidRDefault="004A2ABC" w:rsidP="004A2ABC">
      <w:pPr>
        <w:pStyle w:val="ConsPlusNormal"/>
        <w:ind w:firstLine="709"/>
        <w:jc w:val="both"/>
        <w:rPr>
          <w:rFonts w:ascii="Times New Roman" w:eastAsia="Times New Roman" w:hAnsi="Times New Roman" w:cs="Times New Roman"/>
          <w:b/>
          <w:bCs/>
          <w:sz w:val="28"/>
          <w:szCs w:val="28"/>
        </w:rPr>
      </w:pPr>
      <w:r w:rsidRPr="0005777F">
        <w:rPr>
          <w:rFonts w:ascii="Times New Roman" w:eastAsia="Times New Roman" w:hAnsi="Times New Roman" w:cs="Times New Roman"/>
          <w:b/>
          <w:bCs/>
          <w:sz w:val="28"/>
          <w:szCs w:val="28"/>
        </w:rPr>
        <w:t>2.7. Исчерпывающий перечень оснований для отказа в приеме документов, необходимых для предоставления государственной услуги</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Основаниями для отказа в приеме документов для предоставления государственной услуги являются:</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 отсутствие у заявителя - гражданина Российской Федерации документа, удостоверяющего личность;</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 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rsidR="004A2ABC" w:rsidRPr="0005777F" w:rsidRDefault="004A2ABC" w:rsidP="004A2ABC">
      <w:pPr>
        <w:pStyle w:val="ConsPlusNormal"/>
        <w:ind w:firstLine="709"/>
        <w:jc w:val="both"/>
        <w:rPr>
          <w:rFonts w:ascii="Times New Roman" w:eastAsia="Times New Roman" w:hAnsi="Times New Roman" w:cs="Times New Roman"/>
          <w:b/>
          <w:bCs/>
          <w:sz w:val="28"/>
          <w:szCs w:val="28"/>
        </w:rPr>
      </w:pPr>
      <w:r w:rsidRPr="0005777F">
        <w:rPr>
          <w:rFonts w:ascii="Times New Roman" w:eastAsia="Times New Roman" w:hAnsi="Times New Roman" w:cs="Times New Roman"/>
          <w:b/>
          <w:bCs/>
          <w:sz w:val="28"/>
          <w:szCs w:val="28"/>
        </w:rPr>
        <w:t>2.8. Исчерпывающий перечень оснований для приостановления</w:t>
      </w:r>
      <w:r>
        <w:rPr>
          <w:rFonts w:ascii="Times New Roman" w:eastAsia="Times New Roman" w:hAnsi="Times New Roman" w:cs="Times New Roman"/>
          <w:b/>
          <w:bCs/>
          <w:sz w:val="28"/>
          <w:szCs w:val="28"/>
        </w:rPr>
        <w:t xml:space="preserve"> </w:t>
      </w:r>
      <w:r w:rsidRPr="0005777F">
        <w:rPr>
          <w:rFonts w:ascii="Times New Roman" w:eastAsia="Times New Roman" w:hAnsi="Times New Roman" w:cs="Times New Roman"/>
          <w:b/>
          <w:bCs/>
          <w:sz w:val="28"/>
          <w:szCs w:val="28"/>
        </w:rPr>
        <w:t>и (или) отказа в предоставлении государственной услуги</w:t>
      </w:r>
    </w:p>
    <w:p w:rsidR="004A2ABC" w:rsidRPr="0005777F" w:rsidRDefault="004A2ABC" w:rsidP="004A2ABC">
      <w:pPr>
        <w:pStyle w:val="ConsPlusNormal"/>
        <w:ind w:firstLine="709"/>
        <w:jc w:val="both"/>
        <w:rPr>
          <w:rFonts w:ascii="Times New Roman" w:eastAsia="Times New Roman" w:hAnsi="Times New Roman" w:cs="Times New Roman"/>
          <w:sz w:val="28"/>
          <w:szCs w:val="28"/>
        </w:rPr>
      </w:pPr>
      <w:r w:rsidRPr="0005777F">
        <w:rPr>
          <w:rFonts w:ascii="Times New Roman" w:eastAsia="Times New Roman" w:hAnsi="Times New Roman" w:cs="Times New Roman"/>
          <w:sz w:val="28"/>
          <w:szCs w:val="28"/>
        </w:rPr>
        <w:t>2.9.1. Основания для приостановления предоставления государственной услуги отсутствуют.</w:t>
      </w:r>
    </w:p>
    <w:p w:rsidR="004A2ABC" w:rsidRPr="0005777F" w:rsidRDefault="004A2ABC" w:rsidP="004A2ABC">
      <w:pPr>
        <w:pStyle w:val="ConsPlusNormal"/>
        <w:ind w:firstLine="709"/>
        <w:jc w:val="both"/>
        <w:rPr>
          <w:rFonts w:ascii="Times New Roman" w:hAnsi="Times New Roman"/>
          <w:sz w:val="28"/>
          <w:szCs w:val="28"/>
        </w:rPr>
      </w:pPr>
      <w:r w:rsidRPr="0005777F">
        <w:rPr>
          <w:rFonts w:ascii="Times New Roman" w:eastAsia="Times New Roman" w:hAnsi="Times New Roman" w:cs="Times New Roman"/>
          <w:sz w:val="28"/>
          <w:szCs w:val="28"/>
        </w:rPr>
        <w:t xml:space="preserve">2.9.2. </w:t>
      </w:r>
      <w:r w:rsidRPr="0005777F">
        <w:rPr>
          <w:rFonts w:ascii="Times New Roman" w:hAnsi="Times New Roman"/>
          <w:sz w:val="28"/>
          <w:szCs w:val="28"/>
        </w:rPr>
        <w:t xml:space="preserve">Основанием для отказа в предоставлении государственной услуги </w:t>
      </w:r>
      <w:r w:rsidRPr="0005777F">
        <w:rPr>
          <w:rFonts w:ascii="Times New Roman" w:hAnsi="Times New Roman"/>
          <w:sz w:val="28"/>
          <w:szCs w:val="28"/>
        </w:rPr>
        <w:lastRenderedPageBreak/>
        <w:t>является:</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sz w:val="28"/>
          <w:szCs w:val="28"/>
        </w:rPr>
        <w:t>-</w:t>
      </w:r>
      <w:r w:rsidRPr="0005777F">
        <w:rPr>
          <w:sz w:val="28"/>
          <w:szCs w:val="28"/>
        </w:rPr>
        <w:t xml:space="preserve"> </w:t>
      </w:r>
      <w:r w:rsidRPr="0005777F">
        <w:rPr>
          <w:rFonts w:ascii="Times New Roman" w:hAnsi="Times New Roman" w:cs="Times New Roman"/>
          <w:sz w:val="28"/>
          <w:szCs w:val="28"/>
        </w:rPr>
        <w:t xml:space="preserve">отсутствие в органе опеки и попечительства оригиналов хотя бы одного из документов, предусмотренных пунктом 2.6.1. </w:t>
      </w:r>
      <w:r w:rsidRPr="0005777F">
        <w:rPr>
          <w:rFonts w:ascii="Times New Roman" w:eastAsia="Times New Roman" w:hAnsi="Times New Roman" w:cs="Times New Roman"/>
          <w:bCs/>
          <w:sz w:val="28"/>
          <w:szCs w:val="28"/>
        </w:rPr>
        <w:t>подраздела 2.6 настоящего Административного регламента</w:t>
      </w:r>
      <w:r w:rsidRPr="0005777F">
        <w:rPr>
          <w:rFonts w:ascii="Times New Roman" w:hAnsi="Times New Roman" w:cs="Times New Roman"/>
          <w:sz w:val="28"/>
          <w:szCs w:val="28"/>
        </w:rPr>
        <w:t>, на момент оформления заключения о возможности граждан быть усыновителями;</w:t>
      </w:r>
    </w:p>
    <w:p w:rsidR="004A2ABC" w:rsidRPr="0005777F" w:rsidRDefault="004A2ABC" w:rsidP="004A2ABC">
      <w:pPr>
        <w:pStyle w:val="ConsPlusNormal"/>
        <w:ind w:firstLine="709"/>
        <w:jc w:val="both"/>
        <w:rPr>
          <w:rFonts w:ascii="Times New Roman" w:hAnsi="Times New Roman"/>
          <w:sz w:val="28"/>
          <w:szCs w:val="28"/>
        </w:rPr>
      </w:pPr>
      <w:r w:rsidRPr="0005777F">
        <w:rPr>
          <w:rFonts w:ascii="Times New Roman" w:hAnsi="Times New Roman"/>
          <w:sz w:val="28"/>
          <w:szCs w:val="28"/>
        </w:rPr>
        <w:t xml:space="preserve">- несоответствие документов требованиям, указанным в </w:t>
      </w:r>
      <w:r w:rsidRPr="0005777F">
        <w:rPr>
          <w:rFonts w:ascii="Times New Roman" w:eastAsia="Times New Roman" w:hAnsi="Times New Roman" w:cs="Times New Roman"/>
          <w:bCs/>
          <w:sz w:val="28"/>
          <w:szCs w:val="28"/>
        </w:rPr>
        <w:t>пункте 2.6.2 подраздела 2.6 настоящего Административного регламента</w:t>
      </w:r>
      <w:r w:rsidRPr="0005777F">
        <w:rPr>
          <w:rFonts w:ascii="Times New Roman" w:hAnsi="Times New Roman"/>
          <w:sz w:val="28"/>
          <w:szCs w:val="28"/>
        </w:rPr>
        <w:t>;</w:t>
      </w:r>
    </w:p>
    <w:p w:rsidR="004A2ABC" w:rsidRPr="0005777F" w:rsidRDefault="004A2ABC" w:rsidP="004A2ABC">
      <w:pPr>
        <w:pStyle w:val="ConsPlusNormal"/>
        <w:ind w:firstLine="709"/>
        <w:jc w:val="both"/>
        <w:rPr>
          <w:rFonts w:ascii="Times New Roman" w:hAnsi="Times New Roman"/>
          <w:sz w:val="28"/>
          <w:szCs w:val="28"/>
        </w:rPr>
      </w:pPr>
      <w:r w:rsidRPr="0005777F">
        <w:rPr>
          <w:rFonts w:ascii="Times New Roman" w:hAnsi="Times New Roman"/>
          <w:sz w:val="28"/>
          <w:szCs w:val="28"/>
        </w:rPr>
        <w:t xml:space="preserve">- выявление в представленных документах недостоверных сведений. </w:t>
      </w:r>
    </w:p>
    <w:p w:rsidR="004A2ABC" w:rsidRDefault="004A2ABC" w:rsidP="004A2ABC">
      <w:pPr>
        <w:pStyle w:val="ConsPlusNormal"/>
        <w:ind w:firstLine="709"/>
        <w:jc w:val="both"/>
        <w:rPr>
          <w:rFonts w:ascii="Times New Roman" w:hAnsi="Times New Roman"/>
          <w:sz w:val="28"/>
          <w:szCs w:val="28"/>
        </w:rPr>
      </w:pPr>
      <w:r w:rsidRPr="0005777F">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w:t>
      </w:r>
      <w:r>
        <w:rPr>
          <w:rFonts w:ascii="Times New Roman" w:hAnsi="Times New Roman"/>
          <w:sz w:val="28"/>
          <w:szCs w:val="28"/>
        </w:rPr>
        <w:t>,</w:t>
      </w:r>
      <w:r w:rsidRPr="0005777F">
        <w:rPr>
          <w:rFonts w:ascii="Times New Roman" w:hAnsi="Times New Roman"/>
          <w:sz w:val="28"/>
          <w:szCs w:val="28"/>
        </w:rPr>
        <w:t xml:space="preserve"> полученной иными способами, разрешенными федеральным законодательством.</w:t>
      </w:r>
    </w:p>
    <w:p w:rsidR="004A2ABC" w:rsidRPr="00AB2E1B" w:rsidRDefault="004A2ABC" w:rsidP="004A2ABC">
      <w:pPr>
        <w:pStyle w:val="ConsPlusNormal"/>
        <w:ind w:firstLine="709"/>
        <w:jc w:val="both"/>
        <w:rPr>
          <w:rFonts w:ascii="Times New Roman" w:hAnsi="Times New Roman" w:cs="Times New Roman"/>
          <w:b/>
          <w:bCs/>
          <w:kern w:val="36"/>
          <w:sz w:val="28"/>
          <w:szCs w:val="28"/>
        </w:rPr>
      </w:pPr>
      <w:r w:rsidRPr="00AB2E1B">
        <w:rPr>
          <w:rFonts w:ascii="Times New Roman" w:hAnsi="Times New Roman" w:cs="Times New Roman"/>
          <w:b/>
          <w:bCs/>
          <w:kern w:val="36"/>
          <w:sz w:val="28"/>
          <w:szCs w:val="28"/>
        </w:rPr>
        <w:t>2.9. Порядок, размер и основания</w:t>
      </w:r>
      <w:r>
        <w:rPr>
          <w:rFonts w:ascii="Times New Roman" w:hAnsi="Times New Roman" w:cs="Times New Roman"/>
          <w:b/>
          <w:bCs/>
          <w:kern w:val="36"/>
          <w:sz w:val="28"/>
          <w:szCs w:val="28"/>
        </w:rPr>
        <w:t xml:space="preserve"> </w:t>
      </w:r>
      <w:r w:rsidRPr="00AB2E1B">
        <w:rPr>
          <w:rFonts w:ascii="Times New Roman" w:hAnsi="Times New Roman" w:cs="Times New Roman"/>
          <w:b/>
          <w:bCs/>
          <w:kern w:val="36"/>
          <w:sz w:val="28"/>
          <w:szCs w:val="28"/>
        </w:rPr>
        <w:t>взимания государственной пошлины или иной платы,</w:t>
      </w:r>
      <w:r>
        <w:rPr>
          <w:rFonts w:ascii="Times New Roman" w:hAnsi="Times New Roman" w:cs="Times New Roman"/>
          <w:b/>
          <w:bCs/>
          <w:kern w:val="36"/>
          <w:sz w:val="28"/>
          <w:szCs w:val="28"/>
        </w:rPr>
        <w:t xml:space="preserve"> </w:t>
      </w:r>
      <w:r w:rsidRPr="00AB2E1B">
        <w:rPr>
          <w:rFonts w:ascii="Times New Roman" w:hAnsi="Times New Roman" w:cs="Times New Roman"/>
          <w:b/>
          <w:bCs/>
          <w:kern w:val="36"/>
          <w:sz w:val="28"/>
          <w:szCs w:val="28"/>
        </w:rPr>
        <w:t>взимаемой за предоставление государственной услуги</w:t>
      </w:r>
    </w:p>
    <w:p w:rsidR="004A2ABC" w:rsidRPr="0005777F" w:rsidRDefault="004A2ABC" w:rsidP="004A2ABC">
      <w:pPr>
        <w:autoSpaceDE w:val="0"/>
        <w:ind w:firstLine="709"/>
        <w:jc w:val="both"/>
        <w:rPr>
          <w:sz w:val="28"/>
          <w:szCs w:val="28"/>
          <w:shd w:val="clear" w:color="auto" w:fill="FFFFFF"/>
        </w:rPr>
      </w:pPr>
      <w:r w:rsidRPr="0005777F">
        <w:rPr>
          <w:sz w:val="28"/>
          <w:szCs w:val="28"/>
          <w:shd w:val="clear" w:color="auto" w:fill="FFFFFF"/>
        </w:rPr>
        <w:t>Государственная услуга предоставляется без взимания государственной пошлины или иной платы.</w:t>
      </w:r>
    </w:p>
    <w:p w:rsidR="004A2ABC" w:rsidRPr="0005777F" w:rsidRDefault="004A2ABC" w:rsidP="004A2ABC">
      <w:pPr>
        <w:pStyle w:val="aligncenter"/>
        <w:shd w:val="clear" w:color="auto" w:fill="FFFFFF"/>
        <w:spacing w:before="0" w:beforeAutospacing="0" w:after="0" w:afterAutospacing="0"/>
        <w:ind w:firstLine="709"/>
        <w:jc w:val="both"/>
        <w:outlineLvl w:val="1"/>
        <w:rPr>
          <w:b/>
          <w:bCs/>
          <w:kern w:val="36"/>
          <w:sz w:val="28"/>
          <w:szCs w:val="28"/>
        </w:rPr>
      </w:pPr>
      <w:r w:rsidRPr="0005777F">
        <w:rPr>
          <w:b/>
          <w:bCs/>
          <w:kern w:val="36"/>
          <w:sz w:val="28"/>
          <w:szCs w:val="28"/>
        </w:rPr>
        <w:t>2.10. Максимальный срок ожидания в очереди</w:t>
      </w:r>
      <w:r>
        <w:rPr>
          <w:b/>
          <w:bCs/>
          <w:kern w:val="36"/>
          <w:sz w:val="28"/>
          <w:szCs w:val="28"/>
        </w:rPr>
        <w:t xml:space="preserve"> </w:t>
      </w:r>
      <w:r w:rsidRPr="0005777F">
        <w:rPr>
          <w:b/>
          <w:bCs/>
          <w:kern w:val="36"/>
          <w:sz w:val="28"/>
          <w:szCs w:val="28"/>
        </w:rPr>
        <w:t>при подаче запроса о предоставлении государственной</w:t>
      </w:r>
      <w:r>
        <w:rPr>
          <w:b/>
          <w:bCs/>
          <w:kern w:val="36"/>
          <w:sz w:val="28"/>
          <w:szCs w:val="28"/>
        </w:rPr>
        <w:t xml:space="preserve"> </w:t>
      </w:r>
      <w:r w:rsidRPr="0005777F">
        <w:rPr>
          <w:b/>
          <w:bCs/>
          <w:kern w:val="36"/>
          <w:sz w:val="28"/>
          <w:szCs w:val="28"/>
        </w:rPr>
        <w:t>услуги, услуги, предоставляемой организацией, участвующей</w:t>
      </w:r>
      <w:r>
        <w:rPr>
          <w:b/>
          <w:bCs/>
          <w:kern w:val="36"/>
          <w:sz w:val="28"/>
          <w:szCs w:val="28"/>
        </w:rPr>
        <w:t xml:space="preserve"> </w:t>
      </w:r>
      <w:r w:rsidRPr="0005777F">
        <w:rPr>
          <w:b/>
          <w:bCs/>
          <w:kern w:val="36"/>
          <w:sz w:val="28"/>
          <w:szCs w:val="28"/>
        </w:rPr>
        <w:t>в предоставлении государственной услуги, и при получении</w:t>
      </w:r>
      <w:r>
        <w:rPr>
          <w:b/>
          <w:bCs/>
          <w:kern w:val="36"/>
          <w:sz w:val="28"/>
          <w:szCs w:val="28"/>
        </w:rPr>
        <w:t xml:space="preserve"> </w:t>
      </w:r>
      <w:r w:rsidRPr="0005777F">
        <w:rPr>
          <w:b/>
          <w:bCs/>
          <w:kern w:val="36"/>
          <w:sz w:val="28"/>
          <w:szCs w:val="28"/>
        </w:rPr>
        <w:t>результата предоставления таких услуг</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Максимальный срок ожидания в очереди при подаче заявления о предоставлении государственной услуги - 15 минут.</w:t>
      </w:r>
    </w:p>
    <w:p w:rsidR="004A2ABC" w:rsidRPr="0005777F" w:rsidRDefault="004A2ABC" w:rsidP="004A2ABC">
      <w:pPr>
        <w:pStyle w:val="aligncenter"/>
        <w:shd w:val="clear" w:color="auto" w:fill="FFFFFF"/>
        <w:spacing w:before="0" w:beforeAutospacing="0" w:after="0" w:afterAutospacing="0"/>
        <w:ind w:firstLine="709"/>
        <w:jc w:val="both"/>
        <w:outlineLvl w:val="1"/>
        <w:rPr>
          <w:b/>
          <w:bCs/>
          <w:kern w:val="36"/>
          <w:sz w:val="28"/>
          <w:szCs w:val="28"/>
        </w:rPr>
      </w:pPr>
      <w:r w:rsidRPr="0005777F">
        <w:rPr>
          <w:b/>
          <w:bCs/>
          <w:kern w:val="36"/>
          <w:sz w:val="28"/>
          <w:szCs w:val="28"/>
        </w:rPr>
        <w:t>2.11. Срок и порядок регистрации запроса заявителя</w:t>
      </w:r>
      <w:r>
        <w:rPr>
          <w:b/>
          <w:bCs/>
          <w:kern w:val="36"/>
          <w:sz w:val="28"/>
          <w:szCs w:val="28"/>
        </w:rPr>
        <w:t xml:space="preserve"> </w:t>
      </w:r>
      <w:r w:rsidRPr="0005777F">
        <w:rPr>
          <w:b/>
          <w:bCs/>
          <w:kern w:val="36"/>
          <w:sz w:val="28"/>
          <w:szCs w:val="28"/>
        </w:rPr>
        <w:t>о предоставлении государственной услуги и услуги,</w:t>
      </w:r>
      <w:r>
        <w:rPr>
          <w:b/>
          <w:bCs/>
          <w:kern w:val="36"/>
          <w:sz w:val="28"/>
          <w:szCs w:val="28"/>
        </w:rPr>
        <w:t xml:space="preserve"> </w:t>
      </w:r>
      <w:r w:rsidRPr="0005777F">
        <w:rPr>
          <w:b/>
          <w:bCs/>
          <w:kern w:val="36"/>
          <w:sz w:val="28"/>
          <w:szCs w:val="28"/>
        </w:rPr>
        <w:t>предоставляемой организацией, участвующей в предоставлении</w:t>
      </w:r>
      <w:r>
        <w:rPr>
          <w:b/>
          <w:bCs/>
          <w:kern w:val="36"/>
          <w:sz w:val="28"/>
          <w:szCs w:val="28"/>
        </w:rPr>
        <w:t xml:space="preserve"> </w:t>
      </w:r>
      <w:r w:rsidRPr="0005777F">
        <w:rPr>
          <w:b/>
          <w:bCs/>
          <w:kern w:val="36"/>
          <w:sz w:val="28"/>
          <w:szCs w:val="28"/>
        </w:rPr>
        <w:t>государственной услуги, в том числе в электронной форме</w:t>
      </w:r>
    </w:p>
    <w:p w:rsidR="004A2ABC" w:rsidRPr="0005777F" w:rsidRDefault="004A2ABC" w:rsidP="004A2ABC">
      <w:pPr>
        <w:pStyle w:val="af2"/>
        <w:shd w:val="clear" w:color="auto" w:fill="FFFFFF"/>
        <w:spacing w:before="0" w:beforeAutospacing="0" w:after="0" w:afterAutospacing="0"/>
        <w:ind w:firstLine="709"/>
        <w:jc w:val="both"/>
        <w:rPr>
          <w:sz w:val="30"/>
          <w:szCs w:val="30"/>
        </w:rPr>
      </w:pPr>
      <w:r w:rsidRPr="0005777F">
        <w:rPr>
          <w:sz w:val="30"/>
          <w:szCs w:val="30"/>
        </w:rPr>
        <w:t>2.11.1. Регистрация заявления о предоставлении государственной услуги осуществляется в соответствии с установленными правилами делопроизводства.</w:t>
      </w:r>
    </w:p>
    <w:p w:rsidR="004A2ABC" w:rsidRPr="0005777F" w:rsidRDefault="004A2ABC" w:rsidP="004A2ABC">
      <w:pPr>
        <w:pStyle w:val="af2"/>
        <w:shd w:val="clear" w:color="auto" w:fill="FFFFFF"/>
        <w:spacing w:before="0" w:beforeAutospacing="0" w:after="0" w:afterAutospacing="0"/>
        <w:ind w:firstLine="709"/>
        <w:jc w:val="both"/>
        <w:rPr>
          <w:sz w:val="30"/>
          <w:szCs w:val="30"/>
        </w:rPr>
      </w:pPr>
      <w:r w:rsidRPr="0005777F">
        <w:rPr>
          <w:sz w:val="30"/>
          <w:szCs w:val="30"/>
        </w:rPr>
        <w:t>2.11.2. Регистрация заявления о предоставлении государственной услуги осуществляется в день поступления указанного заявления.</w:t>
      </w:r>
    </w:p>
    <w:p w:rsidR="004A2ABC" w:rsidRPr="0005777F" w:rsidRDefault="004A2ABC" w:rsidP="004A2ABC">
      <w:pPr>
        <w:autoSpaceDE w:val="0"/>
        <w:ind w:firstLine="709"/>
        <w:jc w:val="both"/>
        <w:rPr>
          <w:b/>
          <w:bCs/>
          <w:sz w:val="28"/>
          <w:szCs w:val="28"/>
        </w:rPr>
      </w:pPr>
      <w:r w:rsidRPr="0005777F">
        <w:rPr>
          <w:b/>
          <w:bCs/>
          <w:sz w:val="28"/>
          <w:szCs w:val="28"/>
        </w:rPr>
        <w:t xml:space="preserve">2.12. </w:t>
      </w:r>
      <w:r w:rsidRPr="0005777F">
        <w:rPr>
          <w:b/>
          <w:sz w:val="28"/>
          <w:szCs w:val="28"/>
        </w:rPr>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2ABC" w:rsidRPr="0005777F" w:rsidRDefault="004A2ABC" w:rsidP="004A2ABC">
      <w:pPr>
        <w:ind w:firstLine="709"/>
        <w:jc w:val="both"/>
        <w:rPr>
          <w:sz w:val="28"/>
          <w:szCs w:val="28"/>
        </w:rPr>
      </w:pPr>
      <w:r w:rsidRPr="0005777F">
        <w:rPr>
          <w:sz w:val="28"/>
          <w:szCs w:val="28"/>
        </w:rPr>
        <w:t>2.12.1. На территории, прилегающей к зданию, в котором располагается сектор опеки и попечительства, оборудуются парковочные места для автотранспорта. В здании оборудуются доступные места общего пользования санитарно-гигиенического назначения.</w:t>
      </w:r>
    </w:p>
    <w:p w:rsidR="004A2ABC" w:rsidRPr="0005777F" w:rsidRDefault="004A2ABC" w:rsidP="004A2ABC">
      <w:pPr>
        <w:ind w:firstLine="709"/>
        <w:jc w:val="both"/>
        <w:rPr>
          <w:sz w:val="28"/>
          <w:szCs w:val="28"/>
        </w:rPr>
      </w:pPr>
      <w:r w:rsidRPr="0005777F">
        <w:rPr>
          <w:sz w:val="28"/>
          <w:szCs w:val="28"/>
        </w:rPr>
        <w:t>2.12.2. Центральный вход в здание оборудуется информационной табличкой (вывеской), содержащей наименование сектора опеки и попечительства.</w:t>
      </w:r>
    </w:p>
    <w:p w:rsidR="004A2ABC" w:rsidRPr="0005777F" w:rsidRDefault="004A2ABC" w:rsidP="004A2ABC">
      <w:pPr>
        <w:ind w:firstLine="709"/>
        <w:jc w:val="both"/>
        <w:rPr>
          <w:sz w:val="28"/>
          <w:szCs w:val="28"/>
        </w:rPr>
      </w:pPr>
      <w:r w:rsidRPr="0005777F">
        <w:rPr>
          <w:sz w:val="28"/>
          <w:szCs w:val="28"/>
        </w:rPr>
        <w:lastRenderedPageBreak/>
        <w:t>2.12.3. Заявителям обеспечиваются комфортные условия для подачи заявлений и получения, в том числе гарантируются надлежащим образом оборудованные помещения.</w:t>
      </w:r>
    </w:p>
    <w:p w:rsidR="004A2ABC" w:rsidRPr="0005777F" w:rsidRDefault="004A2ABC" w:rsidP="004A2ABC">
      <w:pPr>
        <w:ind w:firstLine="709"/>
        <w:jc w:val="both"/>
        <w:rPr>
          <w:sz w:val="28"/>
          <w:szCs w:val="28"/>
        </w:rPr>
      </w:pPr>
      <w:r w:rsidRPr="0005777F">
        <w:rPr>
          <w:sz w:val="28"/>
          <w:szCs w:val="28"/>
        </w:rPr>
        <w:t>2.12.4. Прием документов и выдача решений осуществляются должностным лицом сектора опеки и попечительства, ответственным за предоставление государственной услуги.</w:t>
      </w:r>
    </w:p>
    <w:p w:rsidR="004A2ABC" w:rsidRPr="0005777F" w:rsidRDefault="004A2ABC" w:rsidP="004A2ABC">
      <w:pPr>
        <w:ind w:firstLine="709"/>
        <w:jc w:val="both"/>
        <w:rPr>
          <w:sz w:val="28"/>
          <w:szCs w:val="28"/>
        </w:rPr>
      </w:pPr>
      <w:r w:rsidRPr="0005777F">
        <w:rPr>
          <w:sz w:val="28"/>
          <w:szCs w:val="28"/>
        </w:rPr>
        <w:t>2.12.5. Места информирования, предназначенные для ознакомления заявителей с информационными материалами</w:t>
      </w:r>
      <w:r>
        <w:rPr>
          <w:sz w:val="28"/>
          <w:szCs w:val="28"/>
        </w:rPr>
        <w:t xml:space="preserve">, оборудуются </w:t>
      </w:r>
      <w:r w:rsidRPr="0005777F">
        <w:rPr>
          <w:sz w:val="28"/>
          <w:szCs w:val="28"/>
        </w:rPr>
        <w:t>информационными стендами, стульями и столами для возможности оформления документов.</w:t>
      </w:r>
    </w:p>
    <w:p w:rsidR="004A2ABC" w:rsidRPr="0005777F" w:rsidRDefault="004A2ABC" w:rsidP="004A2ABC">
      <w:pPr>
        <w:ind w:firstLine="709"/>
        <w:jc w:val="both"/>
        <w:rPr>
          <w:sz w:val="28"/>
          <w:szCs w:val="28"/>
        </w:rPr>
      </w:pPr>
      <w:r w:rsidRPr="0005777F">
        <w:rPr>
          <w:sz w:val="28"/>
          <w:szCs w:val="28"/>
        </w:rPr>
        <w:t>На информационных стендах в помещении, предназначенном для приема документов в секторе опеки и попечительства, размещается следующая информация:</w:t>
      </w:r>
    </w:p>
    <w:p w:rsidR="004A2ABC" w:rsidRPr="0005777F" w:rsidRDefault="004A2ABC" w:rsidP="004A2ABC">
      <w:pPr>
        <w:ind w:firstLine="709"/>
        <w:jc w:val="both"/>
        <w:rPr>
          <w:sz w:val="28"/>
          <w:szCs w:val="28"/>
        </w:rPr>
      </w:pPr>
      <w:r w:rsidRPr="0005777F">
        <w:rPr>
          <w:sz w:val="28"/>
          <w:szCs w:val="28"/>
        </w:rPr>
        <w:t>а) выдержки из законодательных и иных нормативных правовых актов Российской Федерации и Смоленской области, в том числе настоящего Административного регламента, о порядке и условиях приема документов, оформления и выдачи;</w:t>
      </w:r>
    </w:p>
    <w:p w:rsidR="004A2ABC" w:rsidRPr="0005777F" w:rsidRDefault="004A2ABC" w:rsidP="004A2ABC">
      <w:pPr>
        <w:ind w:firstLine="709"/>
        <w:jc w:val="both"/>
        <w:rPr>
          <w:sz w:val="28"/>
          <w:szCs w:val="28"/>
        </w:rPr>
      </w:pPr>
      <w:r w:rsidRPr="0005777F">
        <w:rPr>
          <w:sz w:val="28"/>
          <w:szCs w:val="28"/>
        </w:rPr>
        <w:t>б)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в) перечень документов, необходимых для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г) образцы оформления и требования к документам, необходимым для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д) сроки принятия решения о предоставлении государственной услуги в целом и максимальные сроки выполнения Отделом образования административных процедур, в том числе о времени нахождения в очереди (ожидания), времени приема документов;</w:t>
      </w:r>
    </w:p>
    <w:p w:rsidR="004A2ABC" w:rsidRPr="0005777F" w:rsidRDefault="004A2ABC" w:rsidP="004A2ABC">
      <w:pPr>
        <w:ind w:firstLine="709"/>
        <w:jc w:val="both"/>
        <w:rPr>
          <w:sz w:val="28"/>
          <w:szCs w:val="28"/>
        </w:rPr>
      </w:pPr>
      <w:r w:rsidRPr="0005777F">
        <w:rPr>
          <w:sz w:val="28"/>
          <w:szCs w:val="28"/>
        </w:rPr>
        <w:t>е) основания для отказа в предоставлении государственной услуги;</w:t>
      </w:r>
    </w:p>
    <w:p w:rsidR="004A2ABC" w:rsidRPr="0005777F" w:rsidRDefault="004A2ABC" w:rsidP="004A2ABC">
      <w:pPr>
        <w:ind w:firstLine="709"/>
        <w:jc w:val="both"/>
        <w:rPr>
          <w:sz w:val="28"/>
          <w:szCs w:val="28"/>
        </w:rPr>
      </w:pPr>
      <w:r w:rsidRPr="0005777F">
        <w:rPr>
          <w:sz w:val="28"/>
          <w:szCs w:val="28"/>
        </w:rPr>
        <w:t>ж) порядок обжалования решений, действий (бездействия) должностных лиц Отдела образования.</w:t>
      </w:r>
    </w:p>
    <w:p w:rsidR="004A2ABC" w:rsidRPr="0005777F" w:rsidRDefault="004A2ABC" w:rsidP="004A2ABC">
      <w:pPr>
        <w:ind w:firstLine="709"/>
        <w:jc w:val="both"/>
        <w:rPr>
          <w:sz w:val="28"/>
          <w:szCs w:val="28"/>
        </w:rPr>
      </w:pPr>
      <w:r w:rsidRPr="0005777F">
        <w:rPr>
          <w:sz w:val="28"/>
          <w:szCs w:val="28"/>
        </w:rPr>
        <w:t xml:space="preserve">2.12.6. Прием заявителей осуществляется в специально выделенных для этой цели помещениях (присутственных местах). </w:t>
      </w:r>
    </w:p>
    <w:p w:rsidR="004A2ABC" w:rsidRPr="0005777F" w:rsidRDefault="004A2ABC" w:rsidP="004A2ABC">
      <w:pPr>
        <w:ind w:firstLine="709"/>
        <w:jc w:val="both"/>
        <w:rPr>
          <w:sz w:val="28"/>
          <w:szCs w:val="28"/>
        </w:rPr>
      </w:pPr>
      <w:r w:rsidRPr="0005777F">
        <w:rPr>
          <w:sz w:val="28"/>
          <w:szCs w:val="28"/>
        </w:rPr>
        <w:t>Кабинеты приема заявителей оборудуются информационными табличками (вывесками) с указаниями:</w:t>
      </w:r>
    </w:p>
    <w:p w:rsidR="004A2ABC" w:rsidRPr="0005777F" w:rsidRDefault="004A2ABC" w:rsidP="004A2ABC">
      <w:pPr>
        <w:ind w:firstLine="709"/>
        <w:jc w:val="both"/>
        <w:rPr>
          <w:sz w:val="28"/>
          <w:szCs w:val="28"/>
        </w:rPr>
      </w:pPr>
      <w:r w:rsidRPr="0005777F">
        <w:rPr>
          <w:sz w:val="28"/>
          <w:szCs w:val="28"/>
        </w:rPr>
        <w:t>- номера кабинета;</w:t>
      </w:r>
    </w:p>
    <w:p w:rsidR="004A2ABC" w:rsidRPr="0005777F" w:rsidRDefault="004A2ABC" w:rsidP="004A2ABC">
      <w:pPr>
        <w:ind w:firstLine="709"/>
        <w:jc w:val="both"/>
        <w:rPr>
          <w:sz w:val="28"/>
          <w:szCs w:val="28"/>
        </w:rPr>
      </w:pPr>
      <w:r w:rsidRPr="0005777F">
        <w:rPr>
          <w:sz w:val="28"/>
          <w:szCs w:val="28"/>
        </w:rPr>
        <w:t>- фамилии, имени, отчества специалиста, ведущего прием.</w:t>
      </w:r>
    </w:p>
    <w:p w:rsidR="004A2ABC" w:rsidRPr="0005777F" w:rsidRDefault="004A2ABC" w:rsidP="004A2ABC">
      <w:pPr>
        <w:ind w:firstLine="709"/>
        <w:jc w:val="both"/>
        <w:rPr>
          <w:sz w:val="28"/>
          <w:szCs w:val="28"/>
        </w:rPr>
      </w:pPr>
      <w:r w:rsidRPr="0005777F">
        <w:rPr>
          <w:sz w:val="28"/>
          <w:szCs w:val="28"/>
        </w:rPr>
        <w:t>Помещения должны соответствовать санитарно-гигиеническим правилам и нормативам.</w:t>
      </w:r>
    </w:p>
    <w:p w:rsidR="004A2ABC" w:rsidRPr="0005777F" w:rsidRDefault="004A2ABC" w:rsidP="004A2ABC">
      <w:pPr>
        <w:ind w:firstLine="709"/>
        <w:jc w:val="both"/>
        <w:rPr>
          <w:sz w:val="28"/>
          <w:szCs w:val="28"/>
        </w:rPr>
      </w:pPr>
      <w:r w:rsidRPr="0005777F">
        <w:rPr>
          <w:sz w:val="28"/>
          <w:szCs w:val="28"/>
        </w:rPr>
        <w:t>2.12.7.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4A2ABC" w:rsidRPr="0005777F" w:rsidRDefault="004A2ABC" w:rsidP="004A2ABC">
      <w:pPr>
        <w:ind w:firstLine="709"/>
        <w:jc w:val="both"/>
        <w:rPr>
          <w:sz w:val="28"/>
          <w:szCs w:val="28"/>
        </w:rPr>
      </w:pPr>
      <w:r w:rsidRPr="0005777F">
        <w:rPr>
          <w:sz w:val="28"/>
          <w:szCs w:val="28"/>
        </w:rPr>
        <w:t>Места ожидания в очереди обеспечиваются местами для сиденья: стулья, скамьи. Количество мест ожидания определяется исходя из фактической нагрузки и возможности для размещения в здании, но составляет не менее 5 мест.</w:t>
      </w:r>
    </w:p>
    <w:p w:rsidR="004A2ABC" w:rsidRPr="0005777F" w:rsidRDefault="004A2ABC" w:rsidP="004A2ABC">
      <w:pPr>
        <w:ind w:firstLine="709"/>
        <w:jc w:val="both"/>
        <w:rPr>
          <w:sz w:val="28"/>
          <w:szCs w:val="28"/>
        </w:rPr>
      </w:pPr>
      <w:r w:rsidRPr="0005777F">
        <w:rPr>
          <w:sz w:val="28"/>
          <w:szCs w:val="28"/>
        </w:rPr>
        <w:lastRenderedPageBreak/>
        <w:t>2.12.8. Помещения для непосредственного взаимодействия специалиста с заявителями может быть организовано в виде отдельных кабинетов для каждого ведущего прием специалиста, а при отсутствии такой возможности в виде кабинетов, в которых ведут прием несколько специалистов.</w:t>
      </w:r>
    </w:p>
    <w:p w:rsidR="004A2ABC" w:rsidRPr="0005777F" w:rsidRDefault="004A2ABC" w:rsidP="004A2ABC">
      <w:pPr>
        <w:ind w:firstLine="709"/>
        <w:jc w:val="both"/>
        <w:rPr>
          <w:sz w:val="28"/>
          <w:szCs w:val="28"/>
        </w:rPr>
      </w:pPr>
      <w:r w:rsidRPr="0005777F">
        <w:rPr>
          <w:sz w:val="28"/>
          <w:szCs w:val="28"/>
        </w:rPr>
        <w:t>2.12.9. Вход и выход из помещений оборудуется соответствующими указателями.</w:t>
      </w:r>
    </w:p>
    <w:p w:rsidR="004A2ABC" w:rsidRPr="0005777F" w:rsidRDefault="004A2ABC" w:rsidP="004A2ABC">
      <w:pPr>
        <w:ind w:firstLine="709"/>
        <w:jc w:val="both"/>
        <w:rPr>
          <w:sz w:val="28"/>
          <w:szCs w:val="28"/>
        </w:rPr>
      </w:pPr>
      <w:r w:rsidRPr="0005777F">
        <w:rPr>
          <w:sz w:val="28"/>
          <w:szCs w:val="28"/>
        </w:rPr>
        <w:t>2.12.10. Присутственные места предоставления услуги должны иметь туалет со свободным доступом к нему заявителей.</w:t>
      </w:r>
    </w:p>
    <w:p w:rsidR="004A2ABC" w:rsidRPr="0005777F" w:rsidRDefault="004A2ABC" w:rsidP="004A2ABC">
      <w:pPr>
        <w:ind w:firstLine="709"/>
        <w:jc w:val="both"/>
        <w:rPr>
          <w:sz w:val="28"/>
          <w:szCs w:val="28"/>
        </w:rPr>
      </w:pPr>
      <w:r w:rsidRPr="0005777F">
        <w:rPr>
          <w:sz w:val="28"/>
          <w:szCs w:val="28"/>
        </w:rPr>
        <w:t>2.12.11.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A2ABC" w:rsidRPr="0005777F" w:rsidRDefault="004A2ABC" w:rsidP="004A2ABC">
      <w:pPr>
        <w:pStyle w:val="ListParagraph"/>
        <w:ind w:left="0" w:firstLine="709"/>
        <w:jc w:val="both"/>
        <w:rPr>
          <w:rFonts w:ascii="Times New Roman" w:hAnsi="Times New Roman" w:cs="Times New Roman"/>
          <w:sz w:val="28"/>
          <w:szCs w:val="28"/>
        </w:rPr>
      </w:pPr>
      <w:r w:rsidRPr="0005777F">
        <w:rPr>
          <w:rFonts w:ascii="Times New Roman" w:hAnsi="Times New Roman" w:cs="Times New Roman"/>
          <w:sz w:val="28"/>
          <w:szCs w:val="28"/>
        </w:rPr>
        <w:t>2.12.12. Доступность для инвалидов объектов (зданий, помещений), в которых предоставляется государственная услуга, должна быть обеспечена:</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дублированием необходимой для инвалидов звуковой и зрительной информации, а также</w:t>
      </w:r>
      <w:r>
        <w:rPr>
          <w:rFonts w:ascii="Times New Roman" w:hAnsi="Times New Roman" w:cs="Times New Roman"/>
          <w:sz w:val="28"/>
          <w:szCs w:val="28"/>
        </w:rPr>
        <w:t>,</w:t>
      </w:r>
      <w:r w:rsidRPr="0005777F">
        <w:rPr>
          <w:rFonts w:ascii="Times New Roman" w:hAnsi="Times New Roman" w:cs="Times New Roman"/>
          <w:sz w:val="28"/>
          <w:szCs w:val="28"/>
        </w:rPr>
        <w:t xml:space="preserve"> надписей, знаков и иной текстовой и графической информации знаками, выполненными рельефно-точечным шрифтом Брайля;</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допуском сурдопереводчика и тифлосурдопереводчика при оказании инвалиду государственной услуги;</w:t>
      </w:r>
    </w:p>
    <w:p w:rsidR="004A2ABC" w:rsidRPr="0005777F" w:rsidRDefault="004A2ABC" w:rsidP="004A2ABC">
      <w:pPr>
        <w:pStyle w:val="ConsPlusNormal"/>
        <w:ind w:firstLine="709"/>
        <w:jc w:val="both"/>
        <w:rPr>
          <w:rFonts w:ascii="Times New Roman" w:hAnsi="Times New Roman" w:cs="Times New Roman"/>
          <w:sz w:val="28"/>
          <w:szCs w:val="28"/>
        </w:rPr>
      </w:pPr>
      <w:r w:rsidRPr="0005777F">
        <w:rPr>
          <w:rFonts w:ascii="Times New Roman" w:hAnsi="Times New Roman" w:cs="Times New Roman"/>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2ABC" w:rsidRPr="0005777F" w:rsidRDefault="004A2ABC" w:rsidP="004A2ABC">
      <w:pPr>
        <w:ind w:firstLine="709"/>
        <w:jc w:val="both"/>
        <w:rPr>
          <w:sz w:val="28"/>
          <w:szCs w:val="28"/>
        </w:rPr>
      </w:pPr>
      <w:r w:rsidRPr="0005777F">
        <w:rPr>
          <w:sz w:val="28"/>
          <w:szCs w:val="28"/>
        </w:rPr>
        <w:t>- оказанием специалистами Отдела образования помощи инвалидам в преодолении барьеров, мешающих получению ими государственных услуг наравне с другими заявителями.</w:t>
      </w:r>
    </w:p>
    <w:p w:rsidR="004A2ABC" w:rsidRPr="0005777F" w:rsidRDefault="004A2ABC" w:rsidP="004A2ABC">
      <w:pPr>
        <w:pStyle w:val="ConsPlusNormal"/>
        <w:ind w:firstLine="709"/>
        <w:jc w:val="both"/>
        <w:rPr>
          <w:rFonts w:ascii="Times New Roman" w:eastAsia="Times New Roman" w:hAnsi="Times New Roman" w:cs="Times New Roman"/>
          <w:sz w:val="24"/>
          <w:szCs w:val="24"/>
        </w:rPr>
      </w:pPr>
    </w:p>
    <w:p w:rsidR="004A2ABC" w:rsidRPr="0005777F" w:rsidRDefault="004A2ABC" w:rsidP="004A2ABC">
      <w:pPr>
        <w:pStyle w:val="ConsPlusNormal"/>
        <w:ind w:firstLine="709"/>
        <w:jc w:val="both"/>
        <w:rPr>
          <w:rFonts w:ascii="Times New Roman" w:eastAsia="Times New Roman" w:hAnsi="Times New Roman" w:cs="Times New Roman"/>
          <w:b/>
          <w:bCs/>
          <w:sz w:val="28"/>
          <w:szCs w:val="28"/>
        </w:rPr>
      </w:pPr>
      <w:r w:rsidRPr="0005777F">
        <w:rPr>
          <w:rFonts w:ascii="Times New Roman" w:eastAsia="Times New Roman" w:hAnsi="Times New Roman" w:cs="Times New Roman"/>
          <w:b/>
          <w:bCs/>
          <w:sz w:val="28"/>
          <w:szCs w:val="28"/>
        </w:rPr>
        <w:t>2.13. Показатели доступности и качества государственной услуги</w:t>
      </w:r>
    </w:p>
    <w:p w:rsidR="004A2ABC" w:rsidRPr="0005777F" w:rsidRDefault="004A2ABC" w:rsidP="004A2ABC">
      <w:pPr>
        <w:ind w:firstLine="709"/>
        <w:jc w:val="both"/>
        <w:rPr>
          <w:sz w:val="28"/>
          <w:szCs w:val="28"/>
        </w:rPr>
      </w:pPr>
      <w:r w:rsidRPr="0005777F">
        <w:rPr>
          <w:sz w:val="28"/>
          <w:szCs w:val="28"/>
        </w:rPr>
        <w:t>2.13.1. Показателями оценки доступности предоставления государственной услуги являются:</w:t>
      </w:r>
    </w:p>
    <w:p w:rsidR="004A2ABC" w:rsidRPr="0005777F" w:rsidRDefault="004A2ABC" w:rsidP="004A2ABC">
      <w:pPr>
        <w:ind w:firstLine="709"/>
        <w:jc w:val="both"/>
        <w:rPr>
          <w:sz w:val="28"/>
          <w:szCs w:val="28"/>
        </w:rPr>
      </w:pPr>
      <w:r w:rsidRPr="0005777F">
        <w:rPr>
          <w:sz w:val="28"/>
          <w:szCs w:val="28"/>
        </w:rPr>
        <w:t>1) транспортная доступность к местам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2) обеспечение возможности направления комплекта документов в Отдел образования по электронной почте;</w:t>
      </w:r>
    </w:p>
    <w:p w:rsidR="004A2ABC" w:rsidRPr="0005777F" w:rsidRDefault="004A2ABC" w:rsidP="004A2ABC">
      <w:pPr>
        <w:ind w:firstLine="709"/>
        <w:jc w:val="both"/>
        <w:rPr>
          <w:sz w:val="28"/>
          <w:szCs w:val="28"/>
        </w:rPr>
      </w:pPr>
      <w:r w:rsidRPr="0005777F">
        <w:rPr>
          <w:sz w:val="28"/>
          <w:szCs w:val="28"/>
        </w:rPr>
        <w:lastRenderedPageBreak/>
        <w:t>3) обеспечение предоставления государственной услуги с использованием возможностей Единого и Регионального порталов;</w:t>
      </w:r>
    </w:p>
    <w:p w:rsidR="004A2ABC" w:rsidRPr="0005777F" w:rsidRDefault="004A2ABC" w:rsidP="004A2ABC">
      <w:pPr>
        <w:ind w:firstLine="709"/>
        <w:jc w:val="both"/>
        <w:rPr>
          <w:sz w:val="28"/>
          <w:szCs w:val="28"/>
        </w:rPr>
      </w:pPr>
      <w:r w:rsidRPr="0005777F">
        <w:rPr>
          <w:sz w:val="28"/>
          <w:szCs w:val="28"/>
        </w:rPr>
        <w:t>4) размещение информации о порядке предоставления государственной услуги в сети Интернет.</w:t>
      </w:r>
    </w:p>
    <w:p w:rsidR="004A2ABC" w:rsidRPr="0005777F" w:rsidRDefault="004A2ABC" w:rsidP="004A2ABC">
      <w:pPr>
        <w:ind w:firstLine="709"/>
        <w:jc w:val="both"/>
        <w:rPr>
          <w:sz w:val="28"/>
          <w:szCs w:val="28"/>
        </w:rPr>
      </w:pPr>
      <w:r w:rsidRPr="0005777F">
        <w:rPr>
          <w:sz w:val="28"/>
          <w:szCs w:val="28"/>
        </w:rPr>
        <w:t>2.13.2. Показателями оценки качества предоставления государственной услуги являются:</w:t>
      </w:r>
    </w:p>
    <w:p w:rsidR="004A2ABC" w:rsidRPr="0005777F" w:rsidRDefault="004A2ABC" w:rsidP="004A2ABC">
      <w:pPr>
        <w:ind w:firstLine="709"/>
        <w:jc w:val="both"/>
        <w:rPr>
          <w:sz w:val="28"/>
          <w:szCs w:val="28"/>
        </w:rPr>
      </w:pPr>
      <w:r w:rsidRPr="0005777F">
        <w:rPr>
          <w:sz w:val="28"/>
          <w:szCs w:val="28"/>
        </w:rPr>
        <w:t>1) соблюдение стандарта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2) соблюдение сроков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3) количество взаимодействий заявителя с должностными лицами при предоставлении государственной услуги и соблюдение их продолжительности;</w:t>
      </w:r>
    </w:p>
    <w:p w:rsidR="004A2ABC" w:rsidRPr="0005777F" w:rsidRDefault="004A2ABC" w:rsidP="004A2ABC">
      <w:pPr>
        <w:ind w:firstLine="709"/>
        <w:jc w:val="both"/>
        <w:rPr>
          <w:sz w:val="28"/>
          <w:szCs w:val="28"/>
        </w:rPr>
      </w:pPr>
      <w:r w:rsidRPr="0005777F">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A2ABC" w:rsidRPr="0005777F" w:rsidRDefault="004A2ABC" w:rsidP="004A2ABC">
      <w:pPr>
        <w:ind w:firstLine="709"/>
        <w:jc w:val="both"/>
        <w:rPr>
          <w:sz w:val="28"/>
          <w:szCs w:val="28"/>
        </w:rPr>
      </w:pPr>
      <w:r w:rsidRPr="0005777F">
        <w:rPr>
          <w:sz w:val="28"/>
          <w:szCs w:val="28"/>
        </w:rPr>
        <w:t>5) отсутствием жалоб, по результатам рассмотрения которых принято решение об удовлетворении, на неправомерные решения и действия (бездействие) специалистов, предоставляющих государственную услугу.</w:t>
      </w:r>
    </w:p>
    <w:p w:rsidR="004A2ABC" w:rsidRPr="0005777F" w:rsidRDefault="004A2ABC" w:rsidP="004A2ABC">
      <w:pPr>
        <w:ind w:firstLine="709"/>
        <w:jc w:val="both"/>
        <w:rPr>
          <w:b/>
          <w:bCs/>
          <w:sz w:val="28"/>
          <w:szCs w:val="28"/>
        </w:rPr>
      </w:pPr>
      <w:r w:rsidRPr="0005777F">
        <w:rPr>
          <w:b/>
          <w:bCs/>
          <w:sz w:val="28"/>
          <w:szCs w:val="28"/>
        </w:rPr>
        <w:t>2.14.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4A2ABC" w:rsidRPr="0005777F" w:rsidRDefault="004A2ABC" w:rsidP="004A2ABC">
      <w:pPr>
        <w:ind w:firstLine="709"/>
        <w:jc w:val="both"/>
        <w:rPr>
          <w:sz w:val="28"/>
          <w:szCs w:val="28"/>
        </w:rPr>
      </w:pPr>
      <w:r w:rsidRPr="0005777F">
        <w:rPr>
          <w:sz w:val="28"/>
          <w:szCs w:val="28"/>
        </w:rPr>
        <w:t>2.14.1.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 Региональном портале.</w:t>
      </w:r>
    </w:p>
    <w:p w:rsidR="004A2ABC" w:rsidRPr="0005777F" w:rsidRDefault="004A2ABC" w:rsidP="004A2ABC">
      <w:pPr>
        <w:ind w:firstLine="709"/>
        <w:jc w:val="both"/>
        <w:rPr>
          <w:sz w:val="28"/>
          <w:szCs w:val="28"/>
        </w:rPr>
      </w:pPr>
      <w:r w:rsidRPr="0005777F">
        <w:rPr>
          <w:sz w:val="28"/>
          <w:szCs w:val="28"/>
        </w:rPr>
        <w:t xml:space="preserve">2.14.2.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 </w:t>
      </w:r>
    </w:p>
    <w:p w:rsidR="004A2ABC" w:rsidRPr="0005777F" w:rsidRDefault="004A2ABC" w:rsidP="004A2ABC">
      <w:pPr>
        <w:ind w:firstLine="709"/>
        <w:jc w:val="both"/>
        <w:rPr>
          <w:sz w:val="28"/>
          <w:szCs w:val="28"/>
        </w:rPr>
      </w:pPr>
      <w:r w:rsidRPr="0005777F">
        <w:rPr>
          <w:sz w:val="28"/>
          <w:szCs w:val="28"/>
        </w:rPr>
        <w:t>2.14.3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4A2ABC" w:rsidRPr="0005777F" w:rsidRDefault="004A2ABC" w:rsidP="004A2ABC">
      <w:pPr>
        <w:ind w:firstLine="709"/>
        <w:jc w:val="both"/>
        <w:rPr>
          <w:sz w:val="28"/>
          <w:szCs w:val="28"/>
        </w:rPr>
      </w:pPr>
      <w:r w:rsidRPr="0005777F">
        <w:rPr>
          <w:sz w:val="28"/>
          <w:szCs w:val="28"/>
        </w:rPr>
        <w:t>2.14.4 Обеспечение возможности для заявителей осуществлять с использованием Единого портала, Регионального портала мониторинг хода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t>2.14.5. Обеспечение возможности для заявителей получения результата государственной услуги в электронном виде с использованием Единого портала, Регионального портала.</w:t>
      </w:r>
    </w:p>
    <w:p w:rsidR="004A2ABC" w:rsidRPr="0005777F" w:rsidRDefault="004A2ABC" w:rsidP="004A2ABC">
      <w:pPr>
        <w:ind w:firstLine="709"/>
        <w:jc w:val="both"/>
        <w:rPr>
          <w:sz w:val="28"/>
          <w:szCs w:val="28"/>
        </w:rPr>
      </w:pPr>
      <w:r w:rsidRPr="0005777F">
        <w:rPr>
          <w:sz w:val="28"/>
          <w:szCs w:val="28"/>
        </w:rPr>
        <w:t>2.14.6.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A2ABC" w:rsidRDefault="004A2ABC" w:rsidP="004A2ABC">
      <w:pPr>
        <w:ind w:firstLine="709"/>
        <w:jc w:val="both"/>
        <w:rPr>
          <w:sz w:val="28"/>
          <w:szCs w:val="28"/>
        </w:rPr>
      </w:pPr>
      <w:r w:rsidRPr="0005777F">
        <w:rPr>
          <w:sz w:val="28"/>
          <w:szCs w:val="28"/>
        </w:rPr>
        <w:t>2.14.7.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4A2ABC" w:rsidRPr="0005777F" w:rsidRDefault="004A2ABC" w:rsidP="004A2ABC">
      <w:pPr>
        <w:ind w:firstLine="709"/>
        <w:jc w:val="both"/>
        <w:rPr>
          <w:sz w:val="28"/>
          <w:szCs w:val="28"/>
        </w:rPr>
      </w:pPr>
    </w:p>
    <w:p w:rsidR="004A2ABC" w:rsidRDefault="004A2ABC" w:rsidP="004A2ABC">
      <w:pPr>
        <w:ind w:firstLine="709"/>
        <w:jc w:val="center"/>
        <w:rPr>
          <w:b/>
          <w:bCs/>
          <w:sz w:val="28"/>
          <w:szCs w:val="28"/>
        </w:rPr>
      </w:pPr>
      <w:r w:rsidRPr="0005777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ABC" w:rsidRPr="0005777F" w:rsidRDefault="004A2ABC" w:rsidP="004A2ABC">
      <w:pPr>
        <w:ind w:firstLine="720"/>
        <w:jc w:val="both"/>
        <w:rPr>
          <w:sz w:val="28"/>
          <w:szCs w:val="28"/>
        </w:rPr>
      </w:pPr>
      <w:r w:rsidRPr="0005777F">
        <w:rPr>
          <w:sz w:val="28"/>
          <w:szCs w:val="28"/>
        </w:rPr>
        <w:lastRenderedPageBreak/>
        <w:t>Исполнение государственной услуги включает в себя следующие административные процедуры:</w:t>
      </w:r>
    </w:p>
    <w:p w:rsidR="004A2ABC" w:rsidRPr="0005777F" w:rsidRDefault="004A2ABC" w:rsidP="004A2ABC">
      <w:pPr>
        <w:ind w:firstLine="709"/>
        <w:jc w:val="both"/>
        <w:rPr>
          <w:sz w:val="28"/>
          <w:szCs w:val="28"/>
        </w:rPr>
      </w:pPr>
      <w:r w:rsidRPr="0005777F">
        <w:rPr>
          <w:sz w:val="28"/>
          <w:szCs w:val="28"/>
        </w:rPr>
        <w:t xml:space="preserve">- прием, регистрация и рассмотрение документов; </w:t>
      </w:r>
    </w:p>
    <w:p w:rsidR="004A2ABC" w:rsidRPr="0005777F" w:rsidRDefault="004A2ABC" w:rsidP="004A2ABC">
      <w:pPr>
        <w:pStyle w:val="af2"/>
        <w:shd w:val="clear" w:color="auto" w:fill="FFFFFF"/>
        <w:spacing w:before="0" w:beforeAutospacing="0" w:after="0" w:afterAutospacing="0"/>
        <w:ind w:firstLine="709"/>
        <w:jc w:val="both"/>
        <w:rPr>
          <w:sz w:val="30"/>
          <w:szCs w:val="30"/>
        </w:rPr>
      </w:pPr>
      <w:r w:rsidRPr="0005777F">
        <w:rPr>
          <w:sz w:val="30"/>
          <w:szCs w:val="30"/>
        </w:rPr>
        <w:t xml:space="preserve"> - проверка полноты и достоверности сведений, содержащихся в документах, представленных заявителем;</w:t>
      </w:r>
    </w:p>
    <w:p w:rsidR="004A2ABC" w:rsidRPr="0005777F" w:rsidRDefault="004A2ABC" w:rsidP="004A2ABC">
      <w:pPr>
        <w:pStyle w:val="af2"/>
        <w:shd w:val="clear" w:color="auto" w:fill="FFFFFF"/>
        <w:spacing w:before="0" w:beforeAutospacing="0" w:after="0" w:afterAutospacing="0"/>
        <w:ind w:firstLine="709"/>
        <w:rPr>
          <w:sz w:val="30"/>
          <w:szCs w:val="30"/>
        </w:rPr>
      </w:pPr>
      <w:r w:rsidRPr="0005777F">
        <w:rPr>
          <w:sz w:val="30"/>
          <w:szCs w:val="30"/>
        </w:rPr>
        <w:t>- рассмотрение документов заявителя;</w:t>
      </w:r>
    </w:p>
    <w:p w:rsidR="004A2ABC" w:rsidRPr="0005777F" w:rsidRDefault="004A2ABC" w:rsidP="004A2ABC">
      <w:pPr>
        <w:ind w:firstLine="709"/>
        <w:jc w:val="both"/>
        <w:rPr>
          <w:sz w:val="28"/>
          <w:szCs w:val="28"/>
        </w:rPr>
      </w:pPr>
      <w:r w:rsidRPr="0005777F">
        <w:rPr>
          <w:sz w:val="28"/>
          <w:szCs w:val="28"/>
        </w:rPr>
        <w:t xml:space="preserve">- формирование и направление межведомственных запросов в органы, участвующие в предоставлении </w:t>
      </w:r>
      <w:r w:rsidRPr="0005777F">
        <w:rPr>
          <w:rStyle w:val="FontStyle12"/>
          <w:sz w:val="28"/>
          <w:szCs w:val="28"/>
        </w:rPr>
        <w:t>государственной</w:t>
      </w:r>
      <w:r w:rsidRPr="0005777F">
        <w:rPr>
          <w:sz w:val="28"/>
          <w:szCs w:val="28"/>
        </w:rPr>
        <w:t xml:space="preserve"> услуги;</w:t>
      </w:r>
    </w:p>
    <w:p w:rsidR="004A2ABC" w:rsidRPr="0005777F" w:rsidRDefault="004A2ABC" w:rsidP="004A2ABC">
      <w:pPr>
        <w:ind w:firstLine="709"/>
        <w:jc w:val="both"/>
        <w:rPr>
          <w:sz w:val="28"/>
          <w:szCs w:val="28"/>
        </w:rPr>
      </w:pPr>
      <w:r w:rsidRPr="0005777F">
        <w:rPr>
          <w:sz w:val="28"/>
          <w:szCs w:val="28"/>
        </w:rPr>
        <w:t>- проведение обследования условий жизни лиц, желающих усыновить ребенка и составления акта обследования;</w:t>
      </w:r>
    </w:p>
    <w:p w:rsidR="004A2ABC" w:rsidRPr="0005777F" w:rsidRDefault="004A2ABC" w:rsidP="004A2ABC">
      <w:pPr>
        <w:ind w:firstLine="720"/>
        <w:jc w:val="both"/>
        <w:rPr>
          <w:sz w:val="28"/>
          <w:szCs w:val="28"/>
        </w:rPr>
      </w:pPr>
      <w:r w:rsidRPr="0005777F">
        <w:rPr>
          <w:sz w:val="28"/>
          <w:szCs w:val="28"/>
        </w:rPr>
        <w:t>- подготовка заключения о возможности гражданина быть усыновителем и постановка на учет в качестве кандидата в усыновители в случае принятия положительного решения;</w:t>
      </w:r>
    </w:p>
    <w:p w:rsidR="004A2ABC" w:rsidRPr="0005777F" w:rsidRDefault="004A2ABC" w:rsidP="004A2ABC">
      <w:pPr>
        <w:ind w:firstLine="720"/>
        <w:jc w:val="both"/>
        <w:rPr>
          <w:sz w:val="28"/>
          <w:szCs w:val="28"/>
        </w:rPr>
      </w:pPr>
      <w:r w:rsidRPr="0005777F">
        <w:rPr>
          <w:sz w:val="28"/>
          <w:szCs w:val="28"/>
        </w:rPr>
        <w:t xml:space="preserve">- уведомление заявителя о принятом решении. </w:t>
      </w:r>
    </w:p>
    <w:p w:rsidR="004A2ABC" w:rsidRPr="0005777F" w:rsidRDefault="004A2ABC" w:rsidP="004A2ABC">
      <w:pPr>
        <w:ind w:firstLine="720"/>
        <w:jc w:val="both"/>
        <w:rPr>
          <w:b/>
          <w:bCs/>
          <w:sz w:val="28"/>
          <w:szCs w:val="28"/>
        </w:rPr>
      </w:pPr>
      <w:r w:rsidRPr="0005777F">
        <w:rPr>
          <w:b/>
          <w:bCs/>
          <w:sz w:val="28"/>
          <w:szCs w:val="28"/>
        </w:rPr>
        <w:t>3.1. Прием и регистрация документов, необходимых для предоставления государственной услуги</w:t>
      </w:r>
    </w:p>
    <w:p w:rsidR="004A2ABC" w:rsidRPr="0005777F" w:rsidRDefault="004A2ABC" w:rsidP="004A2ABC">
      <w:pPr>
        <w:ind w:firstLine="720"/>
        <w:jc w:val="both"/>
        <w:rPr>
          <w:sz w:val="28"/>
          <w:szCs w:val="28"/>
        </w:rPr>
      </w:pPr>
      <w:r w:rsidRPr="0005777F">
        <w:rPr>
          <w:sz w:val="28"/>
          <w:szCs w:val="28"/>
        </w:rPr>
        <w:t xml:space="preserve">3.1.1. Основанием для начала выполнения административной процедуры приема и рассмотрения документов является обращение заявителя в сектор опеки и попечительства или подача комплекта документов в электронном виде через Единый или Региональный портал. </w:t>
      </w:r>
    </w:p>
    <w:p w:rsidR="004A2ABC" w:rsidRPr="0005777F" w:rsidRDefault="004A2ABC" w:rsidP="004A2ABC">
      <w:pPr>
        <w:ind w:firstLine="720"/>
        <w:jc w:val="both"/>
        <w:rPr>
          <w:sz w:val="28"/>
          <w:szCs w:val="28"/>
        </w:rPr>
      </w:pPr>
      <w:r w:rsidRPr="0005777F">
        <w:rPr>
          <w:sz w:val="28"/>
          <w:szCs w:val="28"/>
        </w:rPr>
        <w:t xml:space="preserve">3.1.2. В целях предоставления документов прием граждан осуществляется в установленные дни по графику работы. </w:t>
      </w:r>
    </w:p>
    <w:p w:rsidR="004A2ABC" w:rsidRPr="0005777F" w:rsidRDefault="004A2ABC" w:rsidP="004A2ABC">
      <w:pPr>
        <w:ind w:firstLine="720"/>
        <w:jc w:val="both"/>
        <w:rPr>
          <w:sz w:val="28"/>
          <w:szCs w:val="28"/>
        </w:rPr>
      </w:pPr>
      <w:r w:rsidRPr="0005777F">
        <w:rPr>
          <w:sz w:val="28"/>
          <w:szCs w:val="28"/>
        </w:rPr>
        <w:t xml:space="preserve">3.1.3. Специалист, ответственный за прием граждан, рассматривает представленные документы по существу. </w:t>
      </w:r>
    </w:p>
    <w:p w:rsidR="004A2ABC" w:rsidRPr="0005777F" w:rsidRDefault="004A2ABC" w:rsidP="004A2ABC">
      <w:pPr>
        <w:ind w:firstLine="720"/>
        <w:jc w:val="both"/>
        <w:rPr>
          <w:i/>
          <w:iCs/>
          <w:sz w:val="28"/>
          <w:szCs w:val="28"/>
        </w:rPr>
      </w:pPr>
      <w:r w:rsidRPr="0005777F">
        <w:rPr>
          <w:sz w:val="28"/>
          <w:szCs w:val="28"/>
        </w:rPr>
        <w:t>При этом специалист устанавливает личность гражданина, в том числе проверяет док</w:t>
      </w:r>
      <w:r>
        <w:rPr>
          <w:sz w:val="28"/>
          <w:szCs w:val="28"/>
        </w:rPr>
        <w:t xml:space="preserve">умент, удостоверяющий личность, </w:t>
      </w:r>
      <w:r w:rsidRPr="0005777F">
        <w:rPr>
          <w:sz w:val="28"/>
          <w:szCs w:val="28"/>
        </w:rPr>
        <w:t>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r w:rsidRPr="0005777F">
        <w:rPr>
          <w:i/>
          <w:iCs/>
          <w:sz w:val="28"/>
          <w:szCs w:val="28"/>
        </w:rPr>
        <w:t xml:space="preserve"> </w:t>
      </w:r>
    </w:p>
    <w:p w:rsidR="004A2ABC" w:rsidRPr="0005777F" w:rsidRDefault="004A2ABC" w:rsidP="004A2ABC">
      <w:pPr>
        <w:ind w:firstLine="720"/>
        <w:jc w:val="both"/>
        <w:rPr>
          <w:sz w:val="28"/>
          <w:szCs w:val="28"/>
        </w:rPr>
      </w:pPr>
      <w:r w:rsidRPr="0005777F">
        <w:rPr>
          <w:sz w:val="28"/>
          <w:szCs w:val="28"/>
        </w:rPr>
        <w:t xml:space="preserve">3.1.4. В случае соответствия документов установленным требованиям, они принимаются для решения вопроса о подготовки заключения о возможности гражданина быть усыновителем.  </w:t>
      </w:r>
    </w:p>
    <w:p w:rsidR="004A2ABC" w:rsidRPr="0005777F" w:rsidRDefault="004A2ABC" w:rsidP="004A2ABC">
      <w:pPr>
        <w:ind w:firstLine="720"/>
        <w:jc w:val="both"/>
        <w:rPr>
          <w:sz w:val="28"/>
          <w:szCs w:val="28"/>
        </w:rPr>
      </w:pPr>
      <w:r w:rsidRPr="0005777F">
        <w:rPr>
          <w:sz w:val="28"/>
          <w:szCs w:val="28"/>
        </w:rPr>
        <w:t>3.1.4. В случае несоответствия установленным требованиям содержания или оформления представленных гражданином документов, а также</w:t>
      </w:r>
      <w:r>
        <w:rPr>
          <w:sz w:val="28"/>
          <w:szCs w:val="28"/>
        </w:rPr>
        <w:t>,</w:t>
      </w:r>
      <w:r w:rsidRPr="0005777F">
        <w:rPr>
          <w:sz w:val="28"/>
          <w:szCs w:val="28"/>
        </w:rPr>
        <w:t xml:space="preserve"> отсутствия необходимых документов, специалист готовит мотивированный отказ и направляет его заявителю в течение 3 дней со дня его подписания. Одновременно заявителю возвращаются все представленные документы и разъясняется порядок обжалования</w:t>
      </w:r>
    </w:p>
    <w:p w:rsidR="004A2ABC" w:rsidRPr="0005777F" w:rsidRDefault="004A2ABC" w:rsidP="004A2ABC">
      <w:pPr>
        <w:shd w:val="clear" w:color="auto" w:fill="FFFFFF"/>
        <w:suppressAutoHyphens w:val="0"/>
        <w:jc w:val="both"/>
        <w:rPr>
          <w:sz w:val="28"/>
          <w:szCs w:val="28"/>
        </w:rPr>
      </w:pPr>
      <w:r w:rsidRPr="0005777F">
        <w:rPr>
          <w:sz w:val="28"/>
          <w:szCs w:val="28"/>
          <w:lang w:eastAsia="ru-RU"/>
        </w:rPr>
        <w:t>соответствующего акта или заключения. Копии указанных документов хранятся в секторе опеки и попечительства.</w:t>
      </w:r>
    </w:p>
    <w:p w:rsidR="004A2ABC" w:rsidRPr="0005777F" w:rsidRDefault="004A2ABC" w:rsidP="004A2ABC">
      <w:pPr>
        <w:pStyle w:val="ConsPlusNormal"/>
        <w:ind w:firstLine="709"/>
        <w:jc w:val="both"/>
        <w:rPr>
          <w:rFonts w:ascii="Times New Roman" w:hAnsi="Times New Roman" w:cs="Times New Roman"/>
          <w:b/>
          <w:bCs/>
          <w:i/>
          <w:sz w:val="28"/>
          <w:szCs w:val="28"/>
        </w:rPr>
      </w:pPr>
      <w:r w:rsidRPr="0005777F">
        <w:rPr>
          <w:rFonts w:ascii="Times New Roman" w:hAnsi="Times New Roman" w:cs="Times New Roman"/>
          <w:b/>
          <w:bCs/>
          <w:sz w:val="28"/>
          <w:szCs w:val="28"/>
        </w:rPr>
        <w:t xml:space="preserve">3.2. Формирование и направление межведомственного запроса в органы, участвующие в предоставлении </w:t>
      </w:r>
      <w:r w:rsidRPr="003F517E">
        <w:rPr>
          <w:rStyle w:val="FontStyle12"/>
          <w:b/>
          <w:sz w:val="28"/>
          <w:szCs w:val="28"/>
        </w:rPr>
        <w:t>государственной</w:t>
      </w:r>
      <w:r w:rsidRPr="003F517E">
        <w:rPr>
          <w:rFonts w:ascii="Times New Roman" w:hAnsi="Times New Roman" w:cs="Times New Roman"/>
          <w:b/>
          <w:bCs/>
          <w:sz w:val="28"/>
          <w:szCs w:val="28"/>
        </w:rPr>
        <w:t xml:space="preserve"> </w:t>
      </w:r>
      <w:r w:rsidRPr="0005777F">
        <w:rPr>
          <w:rFonts w:ascii="Times New Roman" w:hAnsi="Times New Roman" w:cs="Times New Roman"/>
          <w:b/>
          <w:bCs/>
          <w:sz w:val="28"/>
          <w:szCs w:val="28"/>
        </w:rPr>
        <w:t>услуги</w:t>
      </w:r>
    </w:p>
    <w:p w:rsidR="004A2ABC" w:rsidRPr="0005777F" w:rsidRDefault="004A2ABC" w:rsidP="004A2ABC">
      <w:pPr>
        <w:widowControl w:val="0"/>
        <w:autoSpaceDE w:val="0"/>
        <w:ind w:firstLine="709"/>
        <w:jc w:val="both"/>
        <w:rPr>
          <w:bCs/>
          <w:sz w:val="28"/>
          <w:szCs w:val="28"/>
          <w:lang w:eastAsia="ru-RU" w:bidi="ru-RU"/>
        </w:rPr>
      </w:pPr>
      <w:r w:rsidRPr="0005777F">
        <w:rPr>
          <w:bCs/>
          <w:sz w:val="28"/>
          <w:szCs w:val="28"/>
          <w:lang w:eastAsia="ru-RU" w:bidi="ru-RU"/>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w:t>
      </w:r>
      <w:r w:rsidRPr="0005777F">
        <w:rPr>
          <w:bCs/>
          <w:sz w:val="28"/>
          <w:szCs w:val="28"/>
          <w:lang w:eastAsia="ru-RU" w:bidi="ru-RU"/>
        </w:rPr>
        <w:lastRenderedPageBreak/>
        <w:t xml:space="preserve">государственной услуги. </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3.2.2. В порядке межведомственного взаимодействия специалистом сектора опеки и попечительства запрашиваются следующие, необходимые для предоставления государственной услуги документы:</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 справка о гражданах, зарегистрированных по месту жительства гражданина, желающего усыновить ребенка;</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w:t>
      </w:r>
      <w:r>
        <w:rPr>
          <w:sz w:val="28"/>
          <w:szCs w:val="28"/>
          <w:lang w:eastAsia="ru-RU" w:bidi="ru-RU"/>
        </w:rPr>
        <w:t xml:space="preserve"> </w:t>
      </w:r>
      <w:r w:rsidRPr="0005777F">
        <w:rPr>
          <w:sz w:val="28"/>
          <w:szCs w:val="28"/>
          <w:lang w:eastAsia="ru-RU" w:bidi="ru-RU"/>
        </w:rPr>
        <w:t>справка об отсутствии судимости за умышленное преступление против жизни и здоровья граждан;</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 справка о получаемой пенсии, ее виде и размере, в отношении Заявителя, являющегося пенсионером.</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3.2.3. Сектор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и документы, указанные в пункте 3.2.2 настоящего Административного регламента.</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3.2.5. Ответы на запросы органа опеки и попечительства о подтверждении сведений, предусмотренных абзацами 5-7, 14 пункта 2.6.1. подраздела 2.6. настоящего Административного регламента направляются уполномоченным органом в орган опеки и попечительства в течение 5 рабочих дней со дня получения соответствующего запроса.</w:t>
      </w:r>
    </w:p>
    <w:p w:rsidR="004A2ABC" w:rsidRPr="0005777F" w:rsidRDefault="004A2ABC" w:rsidP="004A2ABC">
      <w:pPr>
        <w:pStyle w:val="s1"/>
        <w:shd w:val="clear" w:color="auto" w:fill="FFFFFF"/>
        <w:spacing w:before="0" w:beforeAutospacing="0" w:after="0" w:afterAutospacing="0"/>
        <w:ind w:firstLine="709"/>
        <w:jc w:val="both"/>
        <w:rPr>
          <w:sz w:val="28"/>
          <w:szCs w:val="28"/>
          <w:lang w:bidi="ru-RU"/>
        </w:rPr>
      </w:pPr>
      <w:r w:rsidRPr="0005777F">
        <w:rPr>
          <w:sz w:val="28"/>
          <w:szCs w:val="28"/>
        </w:rPr>
        <w:t>3.2.6. В случае если гражданином не были представлены копии документов, указанных в абзацах 12 и 13 пункта</w:t>
      </w:r>
      <w:r w:rsidRPr="0005777F">
        <w:rPr>
          <w:sz w:val="28"/>
          <w:szCs w:val="28"/>
          <w:lang w:bidi="ru-RU"/>
        </w:rPr>
        <w:t xml:space="preserve"> 2.6.1. подраздела 2.6. настоящего Административного регламента, сектор </w:t>
      </w:r>
      <w:r w:rsidRPr="0005777F">
        <w:rPr>
          <w:sz w:val="28"/>
          <w:szCs w:val="28"/>
        </w:rPr>
        <w:t>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4A2ABC" w:rsidRPr="0005777F" w:rsidRDefault="004A2ABC" w:rsidP="004A2ABC">
      <w:pPr>
        <w:widowControl w:val="0"/>
        <w:tabs>
          <w:tab w:val="left" w:pos="660"/>
        </w:tabs>
        <w:ind w:firstLine="709"/>
        <w:jc w:val="both"/>
        <w:rPr>
          <w:bCs/>
          <w:sz w:val="28"/>
          <w:szCs w:val="28"/>
          <w:lang w:eastAsia="ru-RU" w:bidi="ru-RU"/>
        </w:rPr>
      </w:pPr>
      <w:r w:rsidRPr="0005777F">
        <w:rPr>
          <w:bCs/>
          <w:sz w:val="28"/>
          <w:szCs w:val="28"/>
          <w:lang w:eastAsia="ru-RU" w:bidi="ru-RU"/>
        </w:rPr>
        <w:t>3.2.7. В случае, если заявителем представлены все документы, указанные в пункте 2.6.1 подраздела 2.6 настоящего Административного регламента, специалист сектора опеки и попечительства переходит к исполнению следующей административной процедуры.</w:t>
      </w:r>
    </w:p>
    <w:p w:rsidR="004A2ABC" w:rsidRPr="0005777F" w:rsidRDefault="004A2ABC" w:rsidP="004A2ABC">
      <w:pPr>
        <w:pStyle w:val="s1"/>
        <w:shd w:val="clear" w:color="auto" w:fill="FFFFFF"/>
        <w:spacing w:before="0" w:beforeAutospacing="0" w:after="0" w:afterAutospacing="0"/>
        <w:ind w:firstLine="708"/>
        <w:jc w:val="both"/>
        <w:rPr>
          <w:bCs/>
          <w:sz w:val="28"/>
          <w:szCs w:val="28"/>
          <w:lang w:bidi="ru-RU"/>
        </w:rPr>
      </w:pPr>
      <w:r w:rsidRPr="0005777F">
        <w:rPr>
          <w:bCs/>
          <w:sz w:val="28"/>
          <w:szCs w:val="28"/>
          <w:lang w:bidi="ru-RU"/>
        </w:rPr>
        <w:t>3.2.8. Срок подготовки межведомственного запроса специалистом сектора опеки и попечительства не может превышать 2 рабочих дней.</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 xml:space="preserve">3.2.9. Форма и порядок представления ответа на запрос сектора опеки и попечительства о подтверждении сведений, предусмотренных абзацем 6 подпункта 2.6.1. пункта 2.6. настоящего Административного регламента, а также форма соответствующего запроса сектора опеки и попечительства устанавливаются Министерством внутренних дел Российской Федерации. </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4A2ABC" w:rsidRPr="0005777F" w:rsidRDefault="004A2ABC" w:rsidP="004A2ABC">
      <w:pPr>
        <w:widowControl w:val="0"/>
        <w:autoSpaceDE w:val="0"/>
        <w:ind w:firstLine="709"/>
        <w:jc w:val="both"/>
        <w:rPr>
          <w:bCs/>
          <w:sz w:val="28"/>
          <w:szCs w:val="28"/>
          <w:lang w:eastAsia="ru-RU" w:bidi="ru-RU"/>
        </w:rPr>
      </w:pPr>
      <w:r w:rsidRPr="0005777F">
        <w:rPr>
          <w:bCs/>
          <w:sz w:val="28"/>
          <w:szCs w:val="28"/>
          <w:lang w:eastAsia="ru-RU" w:bidi="ru-RU"/>
        </w:rPr>
        <w:t xml:space="preserve">3.2.10. После поступления ответа на межведомственный запрос специалист сектора опеки и попечительства, ответственный за формирование и направление межведомственного запроса, регистрирует полученный ответ в установленном </w:t>
      </w:r>
      <w:r w:rsidRPr="0005777F">
        <w:rPr>
          <w:bCs/>
          <w:sz w:val="28"/>
          <w:szCs w:val="28"/>
          <w:lang w:eastAsia="ru-RU" w:bidi="ru-RU"/>
        </w:rPr>
        <w:lastRenderedPageBreak/>
        <w:t xml:space="preserve">порядке и передает специалисту, ответственному за рассмотрение документов в день поступления таких документов (сведений). </w:t>
      </w:r>
    </w:p>
    <w:p w:rsidR="004A2ABC" w:rsidRPr="0005777F" w:rsidRDefault="004A2ABC" w:rsidP="004A2ABC">
      <w:pPr>
        <w:widowControl w:val="0"/>
        <w:tabs>
          <w:tab w:val="left" w:pos="660"/>
        </w:tabs>
        <w:ind w:firstLine="709"/>
        <w:jc w:val="both"/>
        <w:rPr>
          <w:sz w:val="28"/>
          <w:szCs w:val="28"/>
          <w:lang w:eastAsia="ru-RU" w:bidi="ru-RU"/>
        </w:rPr>
      </w:pPr>
      <w:r w:rsidRPr="0005777F">
        <w:rPr>
          <w:sz w:val="28"/>
          <w:szCs w:val="28"/>
          <w:lang w:eastAsia="ru-RU" w:bidi="ru-RU"/>
        </w:rPr>
        <w:t>3.2.11. Сведения, указанные в пункте 3.2.2. настоящего Административного регламента, могут быть предоставлены Заявителем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4A2ABC" w:rsidRPr="0005777F" w:rsidRDefault="004A2ABC" w:rsidP="004A2ABC">
      <w:pPr>
        <w:ind w:firstLine="720"/>
        <w:jc w:val="both"/>
        <w:rPr>
          <w:b/>
          <w:bCs/>
          <w:sz w:val="28"/>
          <w:szCs w:val="28"/>
        </w:rPr>
      </w:pPr>
      <w:r w:rsidRPr="0005777F">
        <w:rPr>
          <w:b/>
          <w:bCs/>
          <w:sz w:val="28"/>
          <w:szCs w:val="28"/>
        </w:rPr>
        <w:t>3.3. Проведение обследования условий жизни лиц, желающих усыновить ребенка и составления акта обследования</w:t>
      </w:r>
    </w:p>
    <w:p w:rsidR="004A2ABC" w:rsidRPr="0005777F" w:rsidRDefault="004A2ABC" w:rsidP="004A2ABC">
      <w:pPr>
        <w:ind w:firstLine="709"/>
        <w:jc w:val="both"/>
        <w:rPr>
          <w:sz w:val="28"/>
          <w:szCs w:val="28"/>
        </w:rPr>
      </w:pPr>
      <w:r w:rsidRPr="0005777F">
        <w:rPr>
          <w:sz w:val="28"/>
          <w:szCs w:val="28"/>
        </w:rPr>
        <w:t xml:space="preserve">3.3.1. Основанием для начала данной административной процедуры является соответствие документов установленным требованиям. </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3.3.2. В целях подготовки заключения о возможности граждан быть усыновителями сектор опеки и попечительства в течение 3 рабочих дней со дня подтверждения соответствующими уполномоченными органами сведений, предусмотренных </w:t>
      </w:r>
      <w:hyperlink r:id="rId14" w:anchor="block_1206" w:history="1">
        <w:r w:rsidRPr="0005777F">
          <w:rPr>
            <w:rStyle w:val="ac"/>
            <w:sz w:val="28"/>
            <w:szCs w:val="28"/>
          </w:rPr>
          <w:t>пунктом 2.6</w:t>
        </w:r>
      </w:hyperlink>
      <w:r w:rsidRPr="0005777F">
        <w:rPr>
          <w:rStyle w:val="ac"/>
          <w:sz w:val="28"/>
          <w:szCs w:val="28"/>
        </w:rPr>
        <w:t>.1</w:t>
      </w:r>
      <w:r w:rsidRPr="0005777F">
        <w:rPr>
          <w:sz w:val="28"/>
          <w:szCs w:val="28"/>
        </w:rPr>
        <w:t> настоящего Административного регламента, проводит обследование условий жизни лиц, желающих усыновить ребенка, в ходе которого определяется отсутствие установленных </w:t>
      </w:r>
      <w:hyperlink r:id="rId15" w:anchor="block_619" w:history="1">
        <w:r w:rsidRPr="0005777F">
          <w:rPr>
            <w:rStyle w:val="ac"/>
            <w:sz w:val="28"/>
            <w:szCs w:val="28"/>
          </w:rPr>
          <w:t>Семейным кодексом</w:t>
        </w:r>
      </w:hyperlink>
      <w:r w:rsidRPr="0005777F">
        <w:rPr>
          <w:sz w:val="28"/>
          <w:szCs w:val="28"/>
        </w:rPr>
        <w:t> Российской Федерации обстоятельств, препятствующих усыновлению ребенка.</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При обследовании условий жизни лиц, желающих усыновить ребенка, сектор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r:id="rId16" w:anchor="block_1206" w:history="1">
        <w:r w:rsidRPr="0005777F">
          <w:rPr>
            <w:rStyle w:val="ac"/>
            <w:sz w:val="28"/>
            <w:szCs w:val="28"/>
          </w:rPr>
          <w:t>пунктом 2.6</w:t>
        </w:r>
      </w:hyperlink>
      <w:r w:rsidRPr="0005777F">
        <w:rPr>
          <w:rStyle w:val="ac"/>
          <w:sz w:val="28"/>
          <w:szCs w:val="28"/>
        </w:rPr>
        <w:t>.1</w:t>
      </w:r>
      <w:r w:rsidRPr="0005777F">
        <w:rPr>
          <w:sz w:val="28"/>
          <w:szCs w:val="28"/>
        </w:rPr>
        <w:t>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3.3.3. 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 по форме согласно приложению № 2 к настоящему Административному регламенту.</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сектора опеки и попечительства и утверждается начальником Отдела образования.</w:t>
      </w:r>
    </w:p>
    <w:p w:rsidR="004A2ABC" w:rsidRPr="0005777F" w:rsidRDefault="004A2ABC" w:rsidP="004A2ABC">
      <w:pPr>
        <w:shd w:val="clear" w:color="auto" w:fill="FFFFFF"/>
        <w:suppressAutoHyphens w:val="0"/>
        <w:ind w:firstLine="709"/>
        <w:jc w:val="both"/>
        <w:rPr>
          <w:sz w:val="28"/>
          <w:szCs w:val="28"/>
          <w:lang w:eastAsia="ru-RU"/>
        </w:rPr>
      </w:pPr>
      <w:r w:rsidRPr="0005777F">
        <w:rPr>
          <w:sz w:val="28"/>
          <w:szCs w:val="28"/>
          <w:lang w:eastAsia="ru-RU"/>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секторе опеки и попечительства.</w:t>
      </w:r>
    </w:p>
    <w:p w:rsidR="004A2ABC" w:rsidRPr="0005777F" w:rsidRDefault="004A2ABC" w:rsidP="004A2ABC">
      <w:pPr>
        <w:widowControl w:val="0"/>
        <w:ind w:firstLine="709"/>
        <w:jc w:val="both"/>
        <w:rPr>
          <w:b/>
          <w:bCs/>
          <w:sz w:val="28"/>
          <w:szCs w:val="28"/>
        </w:rPr>
      </w:pPr>
      <w:r w:rsidRPr="0005777F">
        <w:rPr>
          <w:b/>
          <w:bCs/>
          <w:sz w:val="28"/>
          <w:szCs w:val="28"/>
        </w:rPr>
        <w:t>3.4. Подготовка заключения о возможности гражданина</w:t>
      </w:r>
      <w:r>
        <w:rPr>
          <w:b/>
          <w:bCs/>
          <w:sz w:val="28"/>
          <w:szCs w:val="28"/>
        </w:rPr>
        <w:t xml:space="preserve"> </w:t>
      </w:r>
      <w:r w:rsidRPr="0005777F">
        <w:rPr>
          <w:b/>
          <w:bCs/>
          <w:sz w:val="28"/>
          <w:szCs w:val="28"/>
        </w:rPr>
        <w:t>быть усыновителем.</w:t>
      </w:r>
    </w:p>
    <w:p w:rsidR="004A2ABC" w:rsidRPr="0005777F" w:rsidRDefault="004A2ABC" w:rsidP="004A2ABC">
      <w:pPr>
        <w:ind w:firstLine="709"/>
        <w:jc w:val="both"/>
        <w:rPr>
          <w:sz w:val="28"/>
          <w:szCs w:val="28"/>
        </w:rPr>
      </w:pPr>
      <w:r w:rsidRPr="0005777F">
        <w:rPr>
          <w:sz w:val="28"/>
          <w:szCs w:val="28"/>
        </w:rPr>
        <w:lastRenderedPageBreak/>
        <w:t xml:space="preserve">3.4.1. Основанием для начала данной административной процедуры является установление соответствия жилищных условий лиц, желающих усыновить ребенка, установленным требованиям. </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3.4.2.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17" w:anchor="block_1206" w:history="1">
        <w:r w:rsidRPr="0005777F">
          <w:rPr>
            <w:rStyle w:val="ac"/>
            <w:sz w:val="28"/>
            <w:szCs w:val="28"/>
          </w:rPr>
          <w:t>пунктом 2.6.</w:t>
        </w:r>
      </w:hyperlink>
      <w:r w:rsidRPr="0005777F">
        <w:rPr>
          <w:rStyle w:val="ac"/>
          <w:sz w:val="28"/>
          <w:szCs w:val="28"/>
        </w:rPr>
        <w:t>1.</w:t>
      </w:r>
      <w:r w:rsidRPr="0005777F">
        <w:rPr>
          <w:sz w:val="28"/>
          <w:szCs w:val="28"/>
        </w:rPr>
        <w:t xml:space="preserve"> подраздела 2.6. настоящего Административного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Решение о возможности граждан быть усыновителями либо решение о невозможности граждан быть усыновителями оформляется в форме заключения.</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3.4.3. Сектор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4A2ABC" w:rsidRPr="0005777F" w:rsidRDefault="004A2ABC" w:rsidP="004A2ABC">
      <w:pPr>
        <w:ind w:firstLine="720"/>
        <w:rPr>
          <w:b/>
          <w:bCs/>
          <w:sz w:val="28"/>
          <w:szCs w:val="28"/>
        </w:rPr>
      </w:pPr>
      <w:r w:rsidRPr="0005777F">
        <w:rPr>
          <w:b/>
          <w:bCs/>
          <w:sz w:val="28"/>
          <w:szCs w:val="28"/>
        </w:rPr>
        <w:t>3.5. Уведомление заявителя о принятом решении.</w:t>
      </w:r>
    </w:p>
    <w:p w:rsidR="004A2ABC" w:rsidRPr="0005777F" w:rsidRDefault="004A2ABC" w:rsidP="004A2ABC">
      <w:pPr>
        <w:widowControl w:val="0"/>
        <w:ind w:firstLine="720"/>
        <w:jc w:val="both"/>
        <w:rPr>
          <w:sz w:val="28"/>
          <w:szCs w:val="28"/>
          <w:lang w:eastAsia="ru-RU" w:bidi="ru-RU"/>
        </w:rPr>
      </w:pPr>
      <w:r w:rsidRPr="0005777F">
        <w:rPr>
          <w:sz w:val="28"/>
          <w:szCs w:val="28"/>
          <w:lang w:eastAsia="ru-RU" w:bidi="ru-RU"/>
        </w:rPr>
        <w:t xml:space="preserve">3.5.1. Основанием для начала данной административной процедуры является подписание заключения о возможности гражданина быть усыновителем. </w:t>
      </w:r>
    </w:p>
    <w:p w:rsidR="004A2ABC" w:rsidRPr="0005777F" w:rsidRDefault="004A2ABC" w:rsidP="004A2ABC">
      <w:pPr>
        <w:tabs>
          <w:tab w:val="left" w:pos="720"/>
        </w:tabs>
        <w:suppressAutoHyphens w:val="0"/>
        <w:ind w:firstLine="709"/>
        <w:jc w:val="both"/>
        <w:rPr>
          <w:sz w:val="28"/>
          <w:szCs w:val="28"/>
        </w:rPr>
      </w:pPr>
      <w:r w:rsidRPr="0005777F">
        <w:rPr>
          <w:sz w:val="28"/>
          <w:szCs w:val="28"/>
          <w:lang w:eastAsia="ru-RU"/>
        </w:rPr>
        <w:t xml:space="preserve">3.5.2. </w:t>
      </w:r>
      <w:r w:rsidRPr="0005777F">
        <w:rPr>
          <w:sz w:val="28"/>
          <w:szCs w:val="28"/>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4A2ABC" w:rsidRPr="0005777F" w:rsidRDefault="004A2ABC" w:rsidP="004A2ABC">
      <w:pPr>
        <w:pStyle w:val="s1"/>
        <w:shd w:val="clear" w:color="auto" w:fill="FFFFFF"/>
        <w:spacing w:before="0" w:beforeAutospacing="0" w:after="0" w:afterAutospacing="0"/>
        <w:ind w:firstLine="709"/>
        <w:jc w:val="both"/>
        <w:rPr>
          <w:sz w:val="28"/>
          <w:szCs w:val="28"/>
        </w:rPr>
      </w:pPr>
      <w:r w:rsidRPr="0005777F">
        <w:rPr>
          <w:sz w:val="28"/>
          <w:szCs w:val="28"/>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4A2ABC" w:rsidRPr="0005777F" w:rsidRDefault="004A2ABC" w:rsidP="004A2ABC">
      <w:pPr>
        <w:pStyle w:val="aligncenter"/>
        <w:shd w:val="clear" w:color="auto" w:fill="FFFFFF"/>
        <w:spacing w:before="0" w:beforeAutospacing="0" w:after="0" w:afterAutospacing="0"/>
        <w:ind w:firstLine="709"/>
        <w:jc w:val="both"/>
        <w:outlineLvl w:val="1"/>
        <w:rPr>
          <w:b/>
          <w:bCs/>
          <w:kern w:val="36"/>
          <w:sz w:val="28"/>
          <w:szCs w:val="28"/>
        </w:rPr>
      </w:pPr>
      <w:r w:rsidRPr="0005777F">
        <w:rPr>
          <w:b/>
          <w:sz w:val="28"/>
          <w:szCs w:val="28"/>
        </w:rPr>
        <w:t xml:space="preserve">3.6. </w:t>
      </w:r>
      <w:r w:rsidRPr="0005777F">
        <w:rPr>
          <w:b/>
          <w:bCs/>
          <w:kern w:val="36"/>
          <w:sz w:val="28"/>
          <w:szCs w:val="28"/>
        </w:rPr>
        <w:t>Исправление допущенных опечаток и (или) ошибок в выданных</w:t>
      </w:r>
      <w:r>
        <w:rPr>
          <w:b/>
          <w:bCs/>
          <w:kern w:val="36"/>
          <w:sz w:val="28"/>
          <w:szCs w:val="28"/>
        </w:rPr>
        <w:t xml:space="preserve">         </w:t>
      </w:r>
      <w:r w:rsidRPr="0005777F">
        <w:rPr>
          <w:b/>
          <w:bCs/>
          <w:kern w:val="36"/>
          <w:sz w:val="28"/>
          <w:szCs w:val="28"/>
        </w:rPr>
        <w:t xml:space="preserve"> в результате предоставления государственной услуги документах</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3.6.1.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Заявление об исправлении ошибок представляется в сектор опеки и попечительства Отдела образования.</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Заявление об исправлении ошибок рассматривается специалистом в течение 3 рабочих дней с даты его регистрации.</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3.6.2. В случае выявления допущенных опечаток и (или) ошибок в выданных в результате предоставления государственной услуги документах специалист осуществляет замену указанных документов в срок, не превышающий 5 рабочих дней с даты регистрации заявления об исправлении ошибок.</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 xml:space="preserve">3.6.3. В случае отсутствия опечаток и (или) ошибок в выданных в результате предоставления государственной услуги документах специалист письменно сообщает заявителю об отсутствии таких опечаток и (или) ошибок в срок, не </w:t>
      </w:r>
      <w:r w:rsidRPr="0005777F">
        <w:rPr>
          <w:sz w:val="28"/>
          <w:szCs w:val="28"/>
        </w:rPr>
        <w:lastRenderedPageBreak/>
        <w:t>превышающий 5 рабочих дней с даты регистрации заявления об исправлении ошибок.</w:t>
      </w:r>
    </w:p>
    <w:p w:rsidR="004A2ABC" w:rsidRPr="0005777F" w:rsidRDefault="004A2ABC" w:rsidP="004A2ABC">
      <w:pPr>
        <w:widowControl w:val="0"/>
        <w:suppressAutoHyphens w:val="0"/>
        <w:autoSpaceDE w:val="0"/>
        <w:autoSpaceDN w:val="0"/>
        <w:jc w:val="center"/>
        <w:outlineLvl w:val="2"/>
        <w:rPr>
          <w:b/>
          <w:sz w:val="28"/>
          <w:szCs w:val="28"/>
          <w:lang w:eastAsia="ru-RU"/>
        </w:rPr>
      </w:pPr>
    </w:p>
    <w:p w:rsidR="004A2ABC" w:rsidRPr="0005777F" w:rsidRDefault="004A2ABC" w:rsidP="004A2ABC">
      <w:pPr>
        <w:widowControl w:val="0"/>
        <w:suppressAutoHyphens w:val="0"/>
        <w:autoSpaceDE w:val="0"/>
        <w:autoSpaceDN w:val="0"/>
        <w:ind w:firstLine="709"/>
        <w:jc w:val="both"/>
        <w:outlineLvl w:val="2"/>
        <w:rPr>
          <w:b/>
          <w:sz w:val="28"/>
          <w:szCs w:val="28"/>
          <w:lang w:eastAsia="ru-RU"/>
        </w:rPr>
      </w:pPr>
      <w:r w:rsidRPr="0005777F">
        <w:rPr>
          <w:b/>
          <w:sz w:val="28"/>
          <w:szCs w:val="28"/>
          <w:lang w:eastAsia="ru-RU"/>
        </w:rPr>
        <w:t>3.7. Предоставление в установленном порядке информации</w:t>
      </w:r>
      <w:r>
        <w:rPr>
          <w:b/>
          <w:sz w:val="28"/>
          <w:szCs w:val="28"/>
          <w:lang w:eastAsia="ru-RU"/>
        </w:rPr>
        <w:t xml:space="preserve"> </w:t>
      </w:r>
      <w:r w:rsidRPr="0005777F">
        <w:rPr>
          <w:b/>
          <w:sz w:val="28"/>
          <w:szCs w:val="28"/>
          <w:lang w:eastAsia="ru-RU"/>
        </w:rPr>
        <w:t>заявителям и обеспечение доступа заявителей к сведениям</w:t>
      </w:r>
      <w:r>
        <w:rPr>
          <w:b/>
          <w:sz w:val="28"/>
          <w:szCs w:val="28"/>
          <w:lang w:eastAsia="ru-RU"/>
        </w:rPr>
        <w:t xml:space="preserve"> </w:t>
      </w:r>
      <w:r w:rsidRPr="0005777F">
        <w:rPr>
          <w:b/>
          <w:sz w:val="28"/>
          <w:szCs w:val="28"/>
          <w:lang w:eastAsia="ru-RU"/>
        </w:rPr>
        <w:t>о государственной услуге в электронной форме</w:t>
      </w:r>
    </w:p>
    <w:p w:rsidR="004A2ABC" w:rsidRPr="0005777F" w:rsidRDefault="004A2ABC" w:rsidP="004A2ABC">
      <w:pPr>
        <w:widowControl w:val="0"/>
        <w:suppressAutoHyphens w:val="0"/>
        <w:autoSpaceDE w:val="0"/>
        <w:autoSpaceDN w:val="0"/>
        <w:ind w:firstLine="709"/>
        <w:jc w:val="both"/>
        <w:rPr>
          <w:sz w:val="28"/>
          <w:szCs w:val="28"/>
          <w:lang w:eastAsia="ru-RU"/>
        </w:rPr>
      </w:pPr>
      <w:r w:rsidRPr="0005777F">
        <w:rPr>
          <w:sz w:val="28"/>
          <w:szCs w:val="28"/>
          <w:lang w:eastAsia="ru-RU"/>
        </w:rPr>
        <w:t>3.7.1.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 и на Едином портале.</w:t>
      </w:r>
    </w:p>
    <w:p w:rsidR="004A2ABC" w:rsidRPr="0005777F" w:rsidRDefault="004A2ABC" w:rsidP="004A2ABC">
      <w:pPr>
        <w:widowControl w:val="0"/>
        <w:suppressAutoHyphens w:val="0"/>
        <w:autoSpaceDE w:val="0"/>
        <w:autoSpaceDN w:val="0"/>
        <w:ind w:firstLine="709"/>
        <w:jc w:val="both"/>
        <w:rPr>
          <w:sz w:val="28"/>
          <w:szCs w:val="28"/>
          <w:lang w:eastAsia="ru-RU"/>
        </w:rPr>
      </w:pPr>
      <w:r w:rsidRPr="0005777F">
        <w:rPr>
          <w:sz w:val="28"/>
          <w:szCs w:val="28"/>
          <w:lang w:eastAsia="ru-RU"/>
        </w:rPr>
        <w:t>3.7.2. Положение о Едином портале, а также</w:t>
      </w:r>
      <w:r>
        <w:rPr>
          <w:sz w:val="28"/>
          <w:szCs w:val="28"/>
          <w:lang w:eastAsia="ru-RU"/>
        </w:rPr>
        <w:t>,</w:t>
      </w:r>
      <w:r w:rsidRPr="0005777F">
        <w:rPr>
          <w:sz w:val="28"/>
          <w:szCs w:val="28"/>
          <w:lang w:eastAsia="ru-RU"/>
        </w:rPr>
        <w:t xml:space="preserve"> требования к Региональному порталу, порядку размещения на них сведений о государственной услуге, а также к перечню указанных сведений утверждаются Правительством Российской Федерации.</w:t>
      </w:r>
    </w:p>
    <w:p w:rsidR="004A2ABC" w:rsidRPr="0005777F" w:rsidRDefault="004A2ABC" w:rsidP="004A2ABC">
      <w:pPr>
        <w:widowControl w:val="0"/>
        <w:suppressAutoHyphens w:val="0"/>
        <w:autoSpaceDE w:val="0"/>
        <w:autoSpaceDN w:val="0"/>
        <w:ind w:firstLine="709"/>
        <w:jc w:val="both"/>
        <w:rPr>
          <w:sz w:val="28"/>
          <w:szCs w:val="28"/>
          <w:lang w:eastAsia="ru-RU"/>
        </w:rPr>
      </w:pPr>
      <w:r w:rsidRPr="0005777F">
        <w:rPr>
          <w:sz w:val="28"/>
          <w:szCs w:val="28"/>
          <w:lang w:eastAsia="ru-RU"/>
        </w:rPr>
        <w:t>3.7.3. С использованием Единого портала, Регионального портала заявителю предоставляется доступ к сведениям о государственной услуге, указанным в подразделе 1.3 раздела 1 настоящего Административного регламента.</w:t>
      </w:r>
    </w:p>
    <w:p w:rsidR="004A2ABC" w:rsidRPr="0005777F" w:rsidRDefault="004A2ABC" w:rsidP="004A2ABC">
      <w:pPr>
        <w:widowControl w:val="0"/>
        <w:suppressAutoHyphens w:val="0"/>
        <w:autoSpaceDE w:val="0"/>
        <w:autoSpaceDN w:val="0"/>
        <w:ind w:firstLine="709"/>
        <w:jc w:val="both"/>
        <w:rPr>
          <w:sz w:val="28"/>
          <w:szCs w:val="28"/>
          <w:lang w:eastAsia="ru-RU"/>
        </w:rPr>
      </w:pPr>
      <w:r w:rsidRPr="0005777F">
        <w:rPr>
          <w:sz w:val="28"/>
          <w:szCs w:val="28"/>
          <w:lang w:eastAsia="ru-RU"/>
        </w:rPr>
        <w:t>3.7.4. Сотрудник Администрации, ответственный за размещение сведений о государственной услуге, осуществляет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w:t>
      </w:r>
    </w:p>
    <w:p w:rsidR="004A2ABC" w:rsidRPr="0005777F" w:rsidRDefault="004A2ABC" w:rsidP="004A2ABC">
      <w:pPr>
        <w:autoSpaceDE w:val="0"/>
        <w:jc w:val="center"/>
        <w:rPr>
          <w:b/>
          <w:bCs/>
          <w:sz w:val="28"/>
          <w:szCs w:val="28"/>
        </w:rPr>
      </w:pPr>
    </w:p>
    <w:p w:rsidR="004A2ABC" w:rsidRPr="0005777F" w:rsidRDefault="004A2ABC" w:rsidP="004A2ABC">
      <w:pPr>
        <w:pStyle w:val="ConsPlusNormal"/>
        <w:ind w:firstLine="0"/>
        <w:jc w:val="center"/>
        <w:rPr>
          <w:rFonts w:ascii="Times New Roman" w:eastAsia="Times New Roman" w:hAnsi="Times New Roman" w:cs="Times New Roman"/>
          <w:b/>
          <w:bCs/>
          <w:sz w:val="28"/>
          <w:szCs w:val="28"/>
        </w:rPr>
      </w:pPr>
      <w:r w:rsidRPr="0005777F">
        <w:rPr>
          <w:rFonts w:ascii="Times New Roman" w:eastAsia="Times New Roman" w:hAnsi="Times New Roman" w:cs="Times New Roman"/>
          <w:b/>
          <w:bCs/>
          <w:sz w:val="28"/>
          <w:szCs w:val="28"/>
        </w:rPr>
        <w:t>4. Порядок и формы контроля за исполнением государственной услуги</w:t>
      </w:r>
    </w:p>
    <w:p w:rsidR="004A2ABC" w:rsidRPr="0005777F" w:rsidRDefault="004A2ABC" w:rsidP="004A2ABC">
      <w:pPr>
        <w:ind w:firstLine="709"/>
        <w:jc w:val="both"/>
        <w:rPr>
          <w:b/>
          <w:bCs/>
          <w:sz w:val="28"/>
          <w:szCs w:val="28"/>
        </w:rPr>
      </w:pPr>
      <w:r w:rsidRPr="0005777F">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решения ответственными</w:t>
      </w:r>
    </w:p>
    <w:p w:rsidR="004A2ABC" w:rsidRPr="0005777F" w:rsidRDefault="004A2ABC" w:rsidP="004A2ABC">
      <w:pPr>
        <w:ind w:firstLine="708"/>
        <w:jc w:val="both"/>
        <w:rPr>
          <w:sz w:val="28"/>
          <w:szCs w:val="28"/>
        </w:rPr>
      </w:pPr>
      <w:r w:rsidRPr="0005777F">
        <w:rPr>
          <w:sz w:val="28"/>
          <w:szCs w:val="28"/>
        </w:rPr>
        <w:t>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r w:rsidRPr="0005777F">
        <w:rPr>
          <w:b/>
          <w:bCs/>
          <w:sz w:val="28"/>
          <w:szCs w:val="28"/>
        </w:rPr>
        <w:tab/>
      </w:r>
      <w:r w:rsidRPr="0005777F">
        <w:rPr>
          <w:sz w:val="28"/>
          <w:szCs w:val="28"/>
        </w:rPr>
        <w:t>4.1.2. Перечень должностных лиц, осуществляющих текущий контроль, устанавливается локальными правовыми актами (приказами) Отдела образования.</w:t>
      </w:r>
    </w:p>
    <w:p w:rsidR="004A2ABC" w:rsidRPr="0005777F" w:rsidRDefault="004A2ABC" w:rsidP="004A2ABC">
      <w:pPr>
        <w:ind w:firstLine="709"/>
        <w:jc w:val="both"/>
        <w:rPr>
          <w:b/>
          <w:bCs/>
          <w:sz w:val="28"/>
          <w:szCs w:val="28"/>
        </w:rPr>
      </w:pPr>
      <w:r w:rsidRPr="0005777F">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A2ABC" w:rsidRPr="0005777F" w:rsidRDefault="004A2ABC" w:rsidP="004A2ABC">
      <w:pPr>
        <w:ind w:firstLine="709"/>
        <w:jc w:val="both"/>
        <w:rPr>
          <w:sz w:val="28"/>
          <w:szCs w:val="28"/>
        </w:rPr>
      </w:pPr>
      <w:r w:rsidRPr="0005777F">
        <w:rPr>
          <w:sz w:val="28"/>
          <w:szCs w:val="28"/>
        </w:rPr>
        <w:lastRenderedPageBreak/>
        <w:t xml:space="preserve">4.2.1. </w:t>
      </w:r>
      <w:r w:rsidRPr="0005777F">
        <w:rPr>
          <w:sz w:val="30"/>
          <w:szCs w:val="30"/>
          <w:shd w:val="clear" w:color="auto" w:fill="FFFFFF"/>
        </w:rPr>
        <w:t>Контроль за полнотой и качеством предоставления государственной услуги включает в себя проведение плановых и внеплановых проверок.</w:t>
      </w:r>
      <w:r w:rsidRPr="0005777F">
        <w:rPr>
          <w:sz w:val="28"/>
          <w:szCs w:val="28"/>
        </w:rPr>
        <w:t xml:space="preserve"> </w:t>
      </w:r>
    </w:p>
    <w:p w:rsidR="004A2ABC" w:rsidRPr="0005777F" w:rsidRDefault="004A2ABC" w:rsidP="004A2ABC">
      <w:pPr>
        <w:tabs>
          <w:tab w:val="left" w:pos="426"/>
          <w:tab w:val="left" w:pos="709"/>
          <w:tab w:val="right" w:pos="10205"/>
        </w:tabs>
        <w:ind w:firstLine="709"/>
        <w:jc w:val="both"/>
        <w:rPr>
          <w:sz w:val="28"/>
          <w:szCs w:val="28"/>
        </w:rPr>
      </w:pPr>
      <w:r w:rsidRPr="0005777F">
        <w:rPr>
          <w:sz w:val="28"/>
          <w:szCs w:val="28"/>
        </w:rPr>
        <w:t xml:space="preserve">4.2.2. Плановый контроль за полнотой и качеством предоставления </w:t>
      </w:r>
      <w:r w:rsidRPr="0005777F">
        <w:rPr>
          <w:rStyle w:val="FontStyle12"/>
          <w:sz w:val="28"/>
          <w:szCs w:val="28"/>
        </w:rPr>
        <w:t>государственной</w:t>
      </w:r>
      <w:r w:rsidRPr="0005777F">
        <w:rPr>
          <w:sz w:val="28"/>
          <w:szCs w:val="28"/>
        </w:rPr>
        <w:t xml:space="preserve"> услуги осуществляется в соответствии с графиками проведения проверок, утвержденными Отделом образованием Администрации муниципального образования «Кардымовский район» Смоленской области.</w:t>
      </w:r>
    </w:p>
    <w:p w:rsidR="004A2ABC" w:rsidRPr="0005777F" w:rsidRDefault="004A2ABC" w:rsidP="004A2ABC">
      <w:pPr>
        <w:ind w:firstLine="709"/>
        <w:jc w:val="both"/>
        <w:rPr>
          <w:sz w:val="28"/>
          <w:szCs w:val="28"/>
        </w:rPr>
      </w:pPr>
      <w:r w:rsidRPr="0005777F">
        <w:rPr>
          <w:sz w:val="28"/>
          <w:szCs w:val="28"/>
        </w:rPr>
        <w:t>Периодичность осуществления текущего контроля устанавливает начальник Отдела образования.</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4.2.3. Внеплановые проверки проводятся в случае получения жалоб заявителей на действия (бездействие) специалиста сектора опеки и попечительства.</w:t>
      </w:r>
    </w:p>
    <w:p w:rsidR="004A2ABC" w:rsidRPr="0005777F" w:rsidRDefault="004A2ABC" w:rsidP="004A2ABC">
      <w:pPr>
        <w:ind w:firstLine="709"/>
        <w:jc w:val="both"/>
        <w:rPr>
          <w:sz w:val="28"/>
          <w:szCs w:val="28"/>
        </w:rPr>
      </w:pPr>
      <w:r w:rsidRPr="0005777F">
        <w:rPr>
          <w:sz w:val="28"/>
          <w:szCs w:val="28"/>
        </w:rPr>
        <w:t>4.2.4. В ходе проверок должностные лица, уполномоченные для проведения проверки, изучают следующие вопросы:</w:t>
      </w:r>
    </w:p>
    <w:p w:rsidR="004A2ABC" w:rsidRPr="0005777F" w:rsidRDefault="004A2ABC" w:rsidP="004A2ABC">
      <w:pPr>
        <w:ind w:firstLine="709"/>
        <w:jc w:val="both"/>
        <w:rPr>
          <w:sz w:val="28"/>
          <w:szCs w:val="28"/>
        </w:rPr>
      </w:pPr>
      <w:r w:rsidRPr="0005777F">
        <w:rPr>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4A2ABC" w:rsidRPr="0005777F" w:rsidRDefault="004A2ABC" w:rsidP="004A2ABC">
      <w:pPr>
        <w:jc w:val="both"/>
        <w:rPr>
          <w:sz w:val="28"/>
          <w:szCs w:val="28"/>
        </w:rPr>
      </w:pPr>
      <w:r w:rsidRPr="0005777F">
        <w:rPr>
          <w:sz w:val="28"/>
          <w:szCs w:val="28"/>
        </w:rPr>
        <w:tab/>
        <w:t>2) соблюдение установленных порядка и сроков рассмотрения заявлений; полнота и правильность заполнения журналов;</w:t>
      </w:r>
    </w:p>
    <w:p w:rsidR="004A2ABC" w:rsidRPr="0005777F" w:rsidRDefault="004A2ABC" w:rsidP="004A2ABC">
      <w:pPr>
        <w:jc w:val="both"/>
        <w:rPr>
          <w:sz w:val="28"/>
          <w:szCs w:val="28"/>
        </w:rPr>
      </w:pPr>
      <w:r w:rsidRPr="0005777F">
        <w:rPr>
          <w:sz w:val="28"/>
          <w:szCs w:val="28"/>
        </w:rPr>
        <w:tab/>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4A2ABC" w:rsidRPr="0005777F" w:rsidRDefault="004A2ABC" w:rsidP="004A2ABC">
      <w:pPr>
        <w:jc w:val="both"/>
        <w:rPr>
          <w:sz w:val="28"/>
          <w:szCs w:val="28"/>
        </w:rPr>
      </w:pPr>
      <w:r w:rsidRPr="0005777F">
        <w:rPr>
          <w:sz w:val="28"/>
          <w:szCs w:val="28"/>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4A2ABC" w:rsidRPr="0005777F" w:rsidRDefault="004A2ABC" w:rsidP="004A2ABC">
      <w:pPr>
        <w:ind w:firstLine="709"/>
        <w:jc w:val="both"/>
        <w:rPr>
          <w:sz w:val="28"/>
          <w:szCs w:val="28"/>
        </w:rPr>
      </w:pPr>
      <w:r w:rsidRPr="0005777F">
        <w:rPr>
          <w:sz w:val="28"/>
          <w:szCs w:val="28"/>
        </w:rPr>
        <w:t>5) состояние работы с жалобами и заявлениями по административным процедурам, установленным Административным регламентом;</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4.2.5. Результатом деятельности по осуществлению проверки является составление справки, в которой отмечаются выявленные недостатки и нарушения. По результатам проверки составляются рекомендации по устранению выявленных нарушений.</w:t>
      </w:r>
    </w:p>
    <w:p w:rsidR="004A2ABC" w:rsidRPr="0005777F" w:rsidRDefault="004A2ABC" w:rsidP="004A2ABC">
      <w:pPr>
        <w:ind w:firstLine="709"/>
        <w:jc w:val="both"/>
        <w:rPr>
          <w:b/>
          <w:sz w:val="28"/>
          <w:szCs w:val="28"/>
        </w:rPr>
      </w:pPr>
      <w:r w:rsidRPr="0005777F">
        <w:rPr>
          <w:b/>
          <w:sz w:val="28"/>
          <w:szCs w:val="28"/>
        </w:rPr>
        <w:t>4.3. Ответственность должностных лиц за решения и действия (бездействия), принимаемые (осуществляемые) в ходе предоставления государственной услуги</w:t>
      </w:r>
    </w:p>
    <w:p w:rsidR="004A2ABC" w:rsidRPr="0005777F" w:rsidRDefault="004A2ABC" w:rsidP="004A2ABC">
      <w:pPr>
        <w:ind w:firstLine="709"/>
        <w:jc w:val="both"/>
        <w:rPr>
          <w:sz w:val="28"/>
          <w:szCs w:val="28"/>
        </w:rPr>
      </w:pPr>
      <w:r w:rsidRPr="0005777F">
        <w:rPr>
          <w:sz w:val="30"/>
          <w:szCs w:val="30"/>
        </w:rPr>
        <w:t xml:space="preserve">4.3.1. </w:t>
      </w:r>
      <w:r w:rsidRPr="0005777F">
        <w:rPr>
          <w:sz w:val="28"/>
          <w:szCs w:val="28"/>
        </w:rPr>
        <w:t>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4A2ABC" w:rsidRPr="0005777F" w:rsidRDefault="004A2ABC" w:rsidP="004A2ABC">
      <w:pPr>
        <w:tabs>
          <w:tab w:val="left" w:pos="426"/>
          <w:tab w:val="left" w:pos="709"/>
          <w:tab w:val="right" w:pos="10205"/>
        </w:tabs>
        <w:ind w:firstLine="709"/>
        <w:jc w:val="both"/>
        <w:rPr>
          <w:sz w:val="28"/>
          <w:szCs w:val="28"/>
        </w:rPr>
      </w:pPr>
      <w:r w:rsidRPr="0005777F">
        <w:rPr>
          <w:sz w:val="28"/>
          <w:szCs w:val="28"/>
        </w:rPr>
        <w:t>4.3.2.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A2ABC" w:rsidRPr="0005777F" w:rsidRDefault="004A2ABC" w:rsidP="004A2ABC">
      <w:pPr>
        <w:ind w:firstLine="708"/>
        <w:jc w:val="both"/>
        <w:rPr>
          <w:sz w:val="28"/>
          <w:szCs w:val="28"/>
        </w:rPr>
      </w:pPr>
      <w:r w:rsidRPr="0005777F">
        <w:rPr>
          <w:sz w:val="28"/>
          <w:szCs w:val="28"/>
        </w:rPr>
        <w:t xml:space="preserve">4.3.3. О мерах, принятых в отношении виновных в нарушении законодательства Российской Федерации должностных лиц, в течение 10-ти дней со </w:t>
      </w:r>
      <w:r w:rsidRPr="0005777F">
        <w:rPr>
          <w:sz w:val="28"/>
          <w:szCs w:val="28"/>
        </w:rPr>
        <w:lastRenderedPageBreak/>
        <w:t>дня принятия таких мер Отдел образования сообщает в письменной форме заявителю, права и (или) законные интересы которого нарушены.</w:t>
      </w:r>
    </w:p>
    <w:p w:rsidR="004A2ABC" w:rsidRPr="0005777F" w:rsidRDefault="004A2ABC" w:rsidP="004A2ABC">
      <w:pPr>
        <w:ind w:firstLine="708"/>
        <w:jc w:val="both"/>
        <w:rPr>
          <w:b/>
          <w:bCs/>
          <w:sz w:val="28"/>
          <w:szCs w:val="28"/>
        </w:rPr>
      </w:pPr>
      <w:r w:rsidRPr="0005777F">
        <w:rPr>
          <w:b/>
          <w:bCs/>
          <w:sz w:val="28"/>
          <w:szCs w:val="28"/>
        </w:rPr>
        <w:t>4.4. Требования к порядку и формам контроля предоставления государственной услуги, в том числе со стороны граждан, их объединений и организаций</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4.4.1. Устанавливаются следующие требования к порядку и формам проведения контроля:</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 проведение текущего контроля в форме плановых и внеплановых проверок;</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 проведение планового контроля не реже двух раз в год.</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4.4.2. 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4A2ABC" w:rsidRPr="0005777F" w:rsidRDefault="004A2ABC" w:rsidP="004A2ABC">
      <w:pPr>
        <w:pStyle w:val="af2"/>
        <w:shd w:val="clear" w:color="auto" w:fill="FFFFFF"/>
        <w:spacing w:before="0" w:beforeAutospacing="0" w:after="0" w:afterAutospacing="0"/>
        <w:ind w:firstLine="709"/>
        <w:jc w:val="both"/>
        <w:rPr>
          <w:sz w:val="28"/>
          <w:szCs w:val="28"/>
        </w:rPr>
      </w:pPr>
      <w:r w:rsidRPr="0005777F">
        <w:rPr>
          <w:sz w:val="28"/>
          <w:szCs w:val="28"/>
        </w:rPr>
        <w:t>4.4.3. По результатам проведенных проверок в случае выявления нарушений положений Административного регламента действиями (бездействием) специалистов, участвующих в предоставлении государственной услуги, виновные лица привлекаются к ответственности.</w:t>
      </w:r>
    </w:p>
    <w:p w:rsidR="004A2ABC" w:rsidRPr="0005777F" w:rsidRDefault="004A2ABC" w:rsidP="004A2ABC">
      <w:pPr>
        <w:ind w:firstLine="708"/>
        <w:jc w:val="center"/>
        <w:rPr>
          <w:b/>
          <w:bCs/>
          <w:sz w:val="28"/>
          <w:szCs w:val="28"/>
        </w:rPr>
      </w:pPr>
    </w:p>
    <w:p w:rsidR="004A2ABC" w:rsidRPr="0005777F" w:rsidRDefault="004A2ABC" w:rsidP="004A2ABC">
      <w:pPr>
        <w:autoSpaceDE w:val="0"/>
        <w:autoSpaceDN w:val="0"/>
        <w:adjustRightInd w:val="0"/>
        <w:jc w:val="center"/>
        <w:outlineLvl w:val="1"/>
        <w:rPr>
          <w:b/>
          <w:sz w:val="28"/>
          <w:szCs w:val="28"/>
        </w:rPr>
      </w:pPr>
      <w:r w:rsidRPr="0005777F">
        <w:rPr>
          <w:b/>
          <w:sz w:val="28"/>
          <w:szCs w:val="28"/>
        </w:rPr>
        <w:t>5. Досудебный (внесудебный) порядок обжалования решений и действий (бездействия) органа местного самоуправления, предоставляющего государственную услугу, а также</w:t>
      </w:r>
      <w:r>
        <w:rPr>
          <w:b/>
          <w:sz w:val="28"/>
          <w:szCs w:val="28"/>
        </w:rPr>
        <w:t>,</w:t>
      </w:r>
      <w:r w:rsidRPr="0005777F">
        <w:rPr>
          <w:b/>
          <w:sz w:val="28"/>
          <w:szCs w:val="28"/>
        </w:rPr>
        <w:t xml:space="preserve"> должностных лиц, муниципальных гражданских служащих Смоленской области</w:t>
      </w:r>
    </w:p>
    <w:p w:rsidR="004A2ABC" w:rsidRPr="0005777F" w:rsidRDefault="004A2ABC" w:rsidP="004A2ABC">
      <w:pPr>
        <w:ind w:firstLine="709"/>
        <w:jc w:val="both"/>
        <w:rPr>
          <w:sz w:val="28"/>
          <w:szCs w:val="28"/>
        </w:rPr>
      </w:pPr>
      <w:r w:rsidRPr="0005777F">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4A2ABC" w:rsidRPr="0005777F" w:rsidRDefault="004A2ABC" w:rsidP="004A2ABC">
      <w:pPr>
        <w:ind w:firstLine="709"/>
        <w:jc w:val="both"/>
        <w:rPr>
          <w:sz w:val="28"/>
          <w:szCs w:val="28"/>
        </w:rPr>
      </w:pPr>
      <w:r w:rsidRPr="0005777F">
        <w:rPr>
          <w:sz w:val="28"/>
          <w:szCs w:val="28"/>
        </w:rPr>
        <w:t xml:space="preserve">Заявитель имеет право на обжалование действий (бездействия) и решений, принятых (осуществляемых) в ходе представления </w:t>
      </w:r>
      <w:r w:rsidRPr="0005777F">
        <w:rPr>
          <w:bCs/>
          <w:sz w:val="28"/>
          <w:szCs w:val="28"/>
        </w:rPr>
        <w:t xml:space="preserve">государственной услуги </w:t>
      </w:r>
      <w:r w:rsidRPr="0005777F">
        <w:rPr>
          <w:rStyle w:val="FontStyle12"/>
          <w:rFonts w:eastAsia="Calibri"/>
          <w:sz w:val="28"/>
          <w:szCs w:val="28"/>
        </w:rPr>
        <w:t xml:space="preserve">должностными лицами, специалистами сектора опеки и попечительства, начальником Отдела образования Администрации муниципального образования «Кардымовский район» Смоленской области, </w:t>
      </w:r>
      <w:r w:rsidRPr="0005777F">
        <w:rPr>
          <w:bCs/>
          <w:sz w:val="28"/>
          <w:szCs w:val="28"/>
        </w:rPr>
        <w:t>в досудебном (внесудебном) порядке.</w:t>
      </w:r>
    </w:p>
    <w:p w:rsidR="004A2ABC" w:rsidRPr="0005777F" w:rsidRDefault="004A2ABC" w:rsidP="004A2ABC">
      <w:pPr>
        <w:ind w:right="-1" w:firstLine="709"/>
        <w:jc w:val="both"/>
        <w:rPr>
          <w:rStyle w:val="FontStyle12"/>
          <w:rFonts w:eastAsia="Calibri"/>
          <w:sz w:val="28"/>
          <w:szCs w:val="28"/>
        </w:rPr>
      </w:pPr>
      <w:bookmarkStart w:id="1" w:name="_Ref63872160"/>
      <w:r w:rsidRPr="0005777F">
        <w:rPr>
          <w:sz w:val="28"/>
          <w:szCs w:val="28"/>
        </w:rPr>
        <w:t>5.2. П</w:t>
      </w:r>
      <w:r w:rsidRPr="0005777F">
        <w:rPr>
          <w:rStyle w:val="FontStyle12"/>
          <w:rFonts w:eastAsia="Calibri"/>
          <w:sz w:val="28"/>
          <w:szCs w:val="28"/>
        </w:rPr>
        <w:t xml:space="preserve">редмет досудебного (внесудебного) обжалования заявителем решений и действий (бездействия) сектора опеки и попечительства отдела образования Администрации муниципального образования «Кардымовский район» Смоленской области, </w:t>
      </w:r>
      <w:r w:rsidRPr="0005777F">
        <w:rPr>
          <w:sz w:val="28"/>
          <w:szCs w:val="28"/>
        </w:rPr>
        <w:t>муниципальных гражданских служащих Смоленской области</w:t>
      </w:r>
      <w:r w:rsidRPr="0005777F">
        <w:rPr>
          <w:rStyle w:val="FontStyle12"/>
          <w:rFonts w:eastAsia="Calibri"/>
          <w:sz w:val="28"/>
          <w:szCs w:val="28"/>
        </w:rPr>
        <w:t>, МФЦ, работника МФЦ.</w:t>
      </w:r>
    </w:p>
    <w:p w:rsidR="004A2ABC" w:rsidRPr="0005777F" w:rsidRDefault="004A2ABC" w:rsidP="004A2ABC">
      <w:pPr>
        <w:pStyle w:val="Style4"/>
        <w:widowControl/>
        <w:spacing w:line="240" w:lineRule="auto"/>
        <w:ind w:firstLine="709"/>
        <w:rPr>
          <w:rStyle w:val="FontStyle12"/>
          <w:sz w:val="28"/>
          <w:szCs w:val="28"/>
        </w:rPr>
      </w:pPr>
      <w:r w:rsidRPr="0005777F">
        <w:rPr>
          <w:rStyle w:val="FontStyle12"/>
          <w:sz w:val="28"/>
          <w:szCs w:val="28"/>
        </w:rPr>
        <w:t>Заявитель может обратиться с жалобой в том числе в следующих случаях:</w:t>
      </w:r>
    </w:p>
    <w:p w:rsidR="004A2ABC" w:rsidRPr="0005777F" w:rsidRDefault="004A2ABC" w:rsidP="004A2ABC">
      <w:pPr>
        <w:pStyle w:val="Style10"/>
        <w:widowControl/>
        <w:tabs>
          <w:tab w:val="left" w:pos="1272"/>
          <w:tab w:val="left" w:pos="3955"/>
        </w:tabs>
        <w:spacing w:line="240" w:lineRule="auto"/>
        <w:ind w:firstLine="709"/>
        <w:rPr>
          <w:rStyle w:val="FontStyle12"/>
          <w:sz w:val="28"/>
          <w:szCs w:val="28"/>
        </w:rPr>
      </w:pPr>
      <w:r>
        <w:rPr>
          <w:rStyle w:val="FontStyle12"/>
          <w:sz w:val="28"/>
          <w:szCs w:val="28"/>
        </w:rPr>
        <w:t xml:space="preserve">1) </w:t>
      </w:r>
      <w:r w:rsidRPr="0005777F">
        <w:rPr>
          <w:rStyle w:val="FontStyle12"/>
          <w:sz w:val="28"/>
          <w:szCs w:val="28"/>
        </w:rPr>
        <w:t>нарушения срока регистрации запроса о предоставлении государственной услуги, запроса, указанного в статье 15</w:t>
      </w:r>
      <w:r w:rsidRPr="0005777F">
        <w:rPr>
          <w:rStyle w:val="FontStyle12"/>
          <w:sz w:val="28"/>
          <w:szCs w:val="28"/>
          <w:vertAlign w:val="superscript"/>
        </w:rPr>
        <w:t>1</w:t>
      </w:r>
      <w:r w:rsidRPr="0005777F">
        <w:rPr>
          <w:rStyle w:val="FontStyle12"/>
          <w:sz w:val="28"/>
          <w:szCs w:val="28"/>
        </w:rPr>
        <w:t xml:space="preserve"> Федерального закона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rsidR="004A2ABC" w:rsidRPr="0005777F" w:rsidRDefault="004A2ABC" w:rsidP="004A2ABC">
      <w:pPr>
        <w:pStyle w:val="Style10"/>
        <w:widowControl/>
        <w:tabs>
          <w:tab w:val="left" w:pos="0"/>
        </w:tabs>
        <w:spacing w:line="240" w:lineRule="auto"/>
        <w:ind w:firstLine="709"/>
        <w:rPr>
          <w:rStyle w:val="FontStyle12"/>
          <w:sz w:val="28"/>
          <w:szCs w:val="28"/>
        </w:rPr>
      </w:pPr>
      <w:r>
        <w:rPr>
          <w:rStyle w:val="FontStyle12"/>
          <w:sz w:val="28"/>
          <w:szCs w:val="28"/>
        </w:rPr>
        <w:t xml:space="preserve">2) </w:t>
      </w:r>
      <w:r w:rsidRPr="0005777F">
        <w:rPr>
          <w:rStyle w:val="FontStyle12"/>
          <w:sz w:val="28"/>
          <w:szCs w:val="28"/>
        </w:rP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5777F">
        <w:rPr>
          <w:rStyle w:val="FontStyle12"/>
          <w:sz w:val="28"/>
          <w:szCs w:val="28"/>
        </w:rPr>
        <w:lastRenderedPageBreak/>
        <w:t xml:space="preserve">частью </w:t>
      </w:r>
      <w:r w:rsidRPr="0005777F">
        <w:rPr>
          <w:rStyle w:val="FontStyle12"/>
          <w:spacing w:val="30"/>
          <w:sz w:val="28"/>
          <w:szCs w:val="28"/>
        </w:rPr>
        <w:t>1</w:t>
      </w:r>
      <w:r w:rsidRPr="0005777F">
        <w:rPr>
          <w:rStyle w:val="FontStyle12"/>
          <w:spacing w:val="30"/>
          <w:sz w:val="28"/>
          <w:szCs w:val="28"/>
          <w:vertAlign w:val="superscript"/>
        </w:rPr>
        <w:t xml:space="preserve">3 </w:t>
      </w:r>
      <w:r w:rsidRPr="0005777F">
        <w:rPr>
          <w:rStyle w:val="FontStyle12"/>
          <w:sz w:val="28"/>
          <w:szCs w:val="28"/>
        </w:rPr>
        <w:t>статьи 16 Федерального закона «Об организации предоставления государственных и муниципальных услуг»;</w:t>
      </w:r>
    </w:p>
    <w:p w:rsidR="004A2ABC" w:rsidRPr="0005777F" w:rsidRDefault="004A2ABC" w:rsidP="004A2ABC">
      <w:pPr>
        <w:pStyle w:val="Style10"/>
        <w:widowControl/>
        <w:tabs>
          <w:tab w:val="left" w:pos="0"/>
        </w:tabs>
        <w:spacing w:line="240" w:lineRule="auto"/>
        <w:ind w:firstLine="709"/>
        <w:rPr>
          <w:rStyle w:val="FontStyle12"/>
          <w:sz w:val="28"/>
          <w:szCs w:val="28"/>
        </w:rPr>
      </w:pPr>
      <w:r>
        <w:rPr>
          <w:rStyle w:val="FontStyle12"/>
          <w:sz w:val="28"/>
          <w:szCs w:val="28"/>
        </w:rPr>
        <w:t xml:space="preserve">3) </w:t>
      </w:r>
      <w:r w:rsidRPr="0005777F">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4A2ABC" w:rsidRPr="0005777F" w:rsidRDefault="004A2ABC" w:rsidP="004A2ABC">
      <w:pPr>
        <w:pStyle w:val="Style10"/>
        <w:widowControl/>
        <w:tabs>
          <w:tab w:val="left" w:pos="0"/>
        </w:tabs>
        <w:spacing w:line="240" w:lineRule="auto"/>
        <w:ind w:firstLine="709"/>
        <w:rPr>
          <w:rStyle w:val="FontStyle12"/>
          <w:sz w:val="28"/>
          <w:szCs w:val="28"/>
        </w:rPr>
      </w:pPr>
      <w:r w:rsidRPr="0005777F">
        <w:rPr>
          <w:rStyle w:val="FontStyle12"/>
          <w:sz w:val="28"/>
          <w:szCs w:val="28"/>
        </w:rPr>
        <w:t>4)</w:t>
      </w:r>
      <w:r>
        <w:rPr>
          <w:rStyle w:val="FontStyle12"/>
          <w:sz w:val="28"/>
          <w:szCs w:val="28"/>
        </w:rPr>
        <w:t xml:space="preserve"> </w:t>
      </w:r>
      <w:r w:rsidRPr="0005777F">
        <w:rPr>
          <w:rStyle w:val="FontStyle12"/>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4A2ABC" w:rsidRPr="0005777F" w:rsidRDefault="004A2ABC" w:rsidP="004A2ABC">
      <w:pPr>
        <w:pStyle w:val="Style10"/>
        <w:widowControl/>
        <w:tabs>
          <w:tab w:val="left" w:pos="0"/>
        </w:tabs>
        <w:spacing w:line="240" w:lineRule="auto"/>
        <w:ind w:firstLine="709"/>
        <w:rPr>
          <w:rStyle w:val="FontStyle12"/>
          <w:sz w:val="28"/>
          <w:szCs w:val="28"/>
        </w:rPr>
      </w:pPr>
      <w:r w:rsidRPr="0005777F">
        <w:rPr>
          <w:rStyle w:val="FontStyle12"/>
          <w:sz w:val="28"/>
          <w:szCs w:val="28"/>
        </w:rPr>
        <w:t>5)</w:t>
      </w:r>
      <w:r>
        <w:rPr>
          <w:rStyle w:val="FontStyle12"/>
          <w:sz w:val="28"/>
          <w:szCs w:val="28"/>
        </w:rPr>
        <w:t xml:space="preserve"> </w:t>
      </w:r>
      <w:r w:rsidRPr="0005777F">
        <w:rPr>
          <w:rStyle w:val="FontStyle12"/>
          <w:sz w:val="28"/>
          <w:szCs w:val="28"/>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05777F">
        <w:rPr>
          <w:rStyle w:val="FontStyle12"/>
          <w:spacing w:val="30"/>
          <w:sz w:val="28"/>
          <w:szCs w:val="28"/>
        </w:rPr>
        <w:t>1</w:t>
      </w:r>
      <w:r w:rsidRPr="0005777F">
        <w:rPr>
          <w:rStyle w:val="FontStyle12"/>
          <w:spacing w:val="30"/>
          <w:sz w:val="28"/>
          <w:szCs w:val="28"/>
          <w:vertAlign w:val="superscript"/>
        </w:rPr>
        <w:t>3</w:t>
      </w:r>
      <w:r w:rsidRPr="0005777F">
        <w:rPr>
          <w:rStyle w:val="FontStyle12"/>
          <w:sz w:val="28"/>
          <w:szCs w:val="28"/>
        </w:rPr>
        <w:t xml:space="preserve"> статьи 16 Федерального закона «Об организации предоставления государственных и муниципальных услуг»;</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6) </w:t>
      </w:r>
      <w:r w:rsidRPr="0005777F">
        <w:rPr>
          <w:rStyle w:val="FontStyle12"/>
          <w:sz w:val="28"/>
          <w:szCs w:val="28"/>
        </w:rPr>
        <w:t>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7) </w:t>
      </w:r>
      <w:r w:rsidRPr="0005777F">
        <w:rPr>
          <w:rStyle w:val="FontStyle12"/>
          <w:sz w:val="28"/>
          <w:szCs w:val="28"/>
        </w:rPr>
        <w:t xml:space="preserve">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05777F">
        <w:rPr>
          <w:rStyle w:val="FontStyle12"/>
          <w:spacing w:val="30"/>
          <w:sz w:val="28"/>
          <w:szCs w:val="28"/>
        </w:rPr>
        <w:t>1</w:t>
      </w:r>
      <w:r w:rsidRPr="0005777F">
        <w:rPr>
          <w:rStyle w:val="FontStyle12"/>
          <w:spacing w:val="30"/>
          <w:sz w:val="28"/>
          <w:szCs w:val="28"/>
          <w:vertAlign w:val="superscript"/>
        </w:rPr>
        <w:t xml:space="preserve">3 </w:t>
      </w:r>
      <w:r w:rsidRPr="0005777F">
        <w:rPr>
          <w:rStyle w:val="FontStyle12"/>
          <w:sz w:val="28"/>
          <w:szCs w:val="28"/>
        </w:rPr>
        <w:t>статьи 16 Федерального закона «Об организации предоставления государственных и муниципальных услуг»;</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8) </w:t>
      </w:r>
      <w:r w:rsidRPr="0005777F">
        <w:rPr>
          <w:rStyle w:val="FontStyle12"/>
          <w:sz w:val="28"/>
          <w:szCs w:val="28"/>
        </w:rPr>
        <w:t>нарушения срока или порядка выдачи документов по результатам предоставления государственной услуги;</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9) </w:t>
      </w:r>
      <w:r w:rsidRPr="0005777F">
        <w:rPr>
          <w:rStyle w:val="FontStyle12"/>
          <w:sz w:val="28"/>
          <w:szCs w:val="28"/>
        </w:rP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й услуги в полном объеме в порядке, определенном частью </w:t>
      </w:r>
      <w:r w:rsidRPr="0005777F">
        <w:rPr>
          <w:rStyle w:val="FontStyle12"/>
          <w:spacing w:val="30"/>
          <w:sz w:val="28"/>
          <w:szCs w:val="28"/>
        </w:rPr>
        <w:t>1</w:t>
      </w:r>
      <w:r w:rsidRPr="0005777F">
        <w:rPr>
          <w:rStyle w:val="FontStyle12"/>
          <w:spacing w:val="30"/>
          <w:sz w:val="28"/>
          <w:szCs w:val="28"/>
          <w:vertAlign w:val="superscript"/>
        </w:rPr>
        <w:t>3</w:t>
      </w:r>
      <w:r w:rsidRPr="0005777F">
        <w:rPr>
          <w:rStyle w:val="FontStyle12"/>
          <w:sz w:val="28"/>
          <w:szCs w:val="28"/>
        </w:rPr>
        <w:t>статьи 16 Федерального закона «Об организации предоставления государственных и муниципальных услуг»;</w:t>
      </w:r>
    </w:p>
    <w:p w:rsidR="004A2ABC" w:rsidRPr="0005777F" w:rsidRDefault="004A2ABC" w:rsidP="004A2ABC">
      <w:pPr>
        <w:pStyle w:val="Style1"/>
        <w:widowControl/>
        <w:tabs>
          <w:tab w:val="left" w:pos="0"/>
        </w:tabs>
        <w:spacing w:line="240" w:lineRule="auto"/>
        <w:ind w:firstLine="709"/>
        <w:rPr>
          <w:rStyle w:val="FontStyle12"/>
          <w:sz w:val="28"/>
          <w:szCs w:val="28"/>
        </w:rPr>
      </w:pPr>
      <w:r w:rsidRPr="0005777F">
        <w:rPr>
          <w:rStyle w:val="FontStyle12"/>
          <w:sz w:val="28"/>
          <w:szCs w:val="28"/>
        </w:rPr>
        <w:lastRenderedPageBreak/>
        <w:t>10)</w:t>
      </w:r>
      <w:r>
        <w:rPr>
          <w:rStyle w:val="FontStyle12"/>
          <w:sz w:val="28"/>
          <w:szCs w:val="28"/>
        </w:rPr>
        <w:t xml:space="preserve"> </w:t>
      </w:r>
      <w:r w:rsidRPr="0005777F">
        <w:rPr>
          <w:rStyle w:val="FontStyle12"/>
          <w:sz w:val="28"/>
          <w:szCs w:val="28"/>
        </w:rP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w:t>
      </w:r>
      <w:r w:rsidRPr="0005777F">
        <w:rPr>
          <w:rStyle w:val="FontStyle12"/>
          <w:spacing w:val="30"/>
          <w:sz w:val="28"/>
          <w:szCs w:val="28"/>
        </w:rPr>
        <w:t>1</w:t>
      </w:r>
      <w:r w:rsidRPr="0005777F">
        <w:rPr>
          <w:rStyle w:val="FontStyle12"/>
          <w:spacing w:val="30"/>
          <w:sz w:val="28"/>
          <w:szCs w:val="28"/>
          <w:vertAlign w:val="superscript"/>
        </w:rPr>
        <w:t>3</w:t>
      </w:r>
      <w:r w:rsidRPr="0005777F">
        <w:rPr>
          <w:rStyle w:val="FontStyle12"/>
          <w:sz w:val="28"/>
          <w:szCs w:val="28"/>
        </w:rPr>
        <w:t>статьи 16 Федерального закона «Об организации предоставления государственных и муниципальных услуг».</w:t>
      </w:r>
    </w:p>
    <w:p w:rsidR="004A2ABC" w:rsidRPr="0005777F" w:rsidRDefault="004A2ABC" w:rsidP="004A2ABC">
      <w:pPr>
        <w:pStyle w:val="Style5"/>
        <w:widowControl/>
        <w:spacing w:line="240" w:lineRule="auto"/>
        <w:ind w:firstLine="709"/>
        <w:jc w:val="both"/>
        <w:rPr>
          <w:rStyle w:val="FontStyle12"/>
          <w:sz w:val="28"/>
          <w:szCs w:val="28"/>
        </w:rPr>
      </w:pPr>
      <w:r w:rsidRPr="0005777F">
        <w:rPr>
          <w:rStyle w:val="FontStyle12"/>
          <w:sz w:val="28"/>
          <w:szCs w:val="28"/>
        </w:rPr>
        <w:t>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4A2ABC" w:rsidRPr="0005777F" w:rsidRDefault="004A2ABC" w:rsidP="004A2ABC">
      <w:pPr>
        <w:pStyle w:val="Style1"/>
        <w:widowControl/>
        <w:tabs>
          <w:tab w:val="left" w:pos="1459"/>
        </w:tabs>
        <w:spacing w:line="240" w:lineRule="auto"/>
        <w:ind w:firstLine="709"/>
        <w:rPr>
          <w:rStyle w:val="FontStyle12"/>
          <w:sz w:val="28"/>
          <w:szCs w:val="28"/>
        </w:rPr>
      </w:pPr>
      <w:r w:rsidRPr="0005777F">
        <w:rPr>
          <w:rStyle w:val="FontStyle12"/>
          <w:sz w:val="28"/>
          <w:szCs w:val="28"/>
        </w:rPr>
        <w:t>5.4.</w:t>
      </w:r>
      <w:r>
        <w:rPr>
          <w:rStyle w:val="FontStyle12"/>
          <w:sz w:val="28"/>
          <w:szCs w:val="28"/>
        </w:rPr>
        <w:t xml:space="preserve"> </w:t>
      </w:r>
      <w:r w:rsidRPr="0005777F">
        <w:rPr>
          <w:rStyle w:val="FontStyle12"/>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гражданского служащего, руководителя органа, предоставляющего государственную услугу, может быть направлена по почте, через МФЦ,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8" w:history="1">
        <w:r w:rsidRPr="0005777F">
          <w:rPr>
            <w:rStyle w:val="ac"/>
            <w:sz w:val="28"/>
            <w:szCs w:val="28"/>
            <w:lang w:val="en-US"/>
          </w:rPr>
          <w:t>https</w:t>
        </w:r>
        <w:r w:rsidRPr="0005777F">
          <w:rPr>
            <w:rStyle w:val="ac"/>
            <w:sz w:val="28"/>
            <w:szCs w:val="28"/>
          </w:rPr>
          <w:t>://</w:t>
        </w:r>
        <w:r w:rsidRPr="0005777F">
          <w:rPr>
            <w:rStyle w:val="ac"/>
            <w:sz w:val="28"/>
            <w:szCs w:val="28"/>
            <w:lang w:val="en-US"/>
          </w:rPr>
          <w:t>do</w:t>
        </w:r>
        <w:r w:rsidRPr="0005777F">
          <w:rPr>
            <w:rStyle w:val="ac"/>
            <w:sz w:val="28"/>
            <w:szCs w:val="28"/>
          </w:rPr>
          <w:t>.</w:t>
        </w:r>
        <w:r w:rsidRPr="0005777F">
          <w:rPr>
            <w:rStyle w:val="ac"/>
            <w:sz w:val="28"/>
            <w:szCs w:val="28"/>
            <w:lang w:val="en-US"/>
          </w:rPr>
          <w:t>gosuslugi</w:t>
        </w:r>
        <w:r w:rsidRPr="0005777F">
          <w:rPr>
            <w:rStyle w:val="ac"/>
            <w:sz w:val="28"/>
            <w:szCs w:val="28"/>
          </w:rPr>
          <w:t>.</w:t>
        </w:r>
        <w:r w:rsidRPr="0005777F">
          <w:rPr>
            <w:rStyle w:val="ac"/>
            <w:sz w:val="28"/>
            <w:szCs w:val="28"/>
            <w:lang w:val="en-US"/>
          </w:rPr>
          <w:t>ru</w:t>
        </w:r>
        <w:r w:rsidRPr="0005777F">
          <w:rPr>
            <w:rStyle w:val="ac"/>
            <w:sz w:val="28"/>
            <w:szCs w:val="28"/>
          </w:rPr>
          <w:t>/</w:t>
        </w:r>
      </w:hyperlink>
      <w:r w:rsidRPr="0005777F">
        <w:rPr>
          <w:rStyle w:val="FontStyle12"/>
          <w:sz w:val="28"/>
          <w:szCs w:val="28"/>
        </w:rPr>
        <w:t xml:space="preserve">), официального сайта органа, предоставляющего государственную услугу, </w:t>
      </w:r>
      <w:r w:rsidRPr="0005777F">
        <w:rPr>
          <w:sz w:val="28"/>
          <w:szCs w:val="28"/>
        </w:rPr>
        <w:t>ЕПГУ</w:t>
      </w:r>
      <w:r w:rsidRPr="0005777F">
        <w:rPr>
          <w:rStyle w:val="FontStyle12"/>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05777F">
        <w:rPr>
          <w:sz w:val="28"/>
          <w:szCs w:val="28"/>
        </w:rPr>
        <w:t xml:space="preserve">ЕПГУ, </w:t>
      </w:r>
      <w:r w:rsidRPr="0005777F">
        <w:rPr>
          <w:rStyle w:val="FontStyle12"/>
          <w:sz w:val="28"/>
          <w:szCs w:val="28"/>
        </w:rPr>
        <w:t>а также</w:t>
      </w:r>
      <w:r>
        <w:rPr>
          <w:rStyle w:val="FontStyle12"/>
          <w:sz w:val="28"/>
          <w:szCs w:val="28"/>
        </w:rPr>
        <w:t>,</w:t>
      </w:r>
      <w:r w:rsidRPr="0005777F">
        <w:rPr>
          <w:rStyle w:val="FontStyle12"/>
          <w:sz w:val="28"/>
          <w:szCs w:val="28"/>
        </w:rPr>
        <w:t xml:space="preserve"> может быть принята при личном приеме заявителя.</w:t>
      </w:r>
    </w:p>
    <w:p w:rsidR="004A2ABC" w:rsidRPr="0005777F" w:rsidRDefault="004A2ABC" w:rsidP="004A2ABC">
      <w:pPr>
        <w:pStyle w:val="Style1"/>
        <w:widowControl/>
        <w:tabs>
          <w:tab w:val="left" w:pos="1200"/>
        </w:tabs>
        <w:spacing w:line="240" w:lineRule="auto"/>
        <w:ind w:firstLine="709"/>
        <w:rPr>
          <w:rStyle w:val="FontStyle12"/>
          <w:sz w:val="28"/>
          <w:szCs w:val="28"/>
        </w:rPr>
      </w:pPr>
      <w:r w:rsidRPr="0005777F">
        <w:rPr>
          <w:rStyle w:val="FontStyle12"/>
          <w:sz w:val="28"/>
          <w:szCs w:val="28"/>
        </w:rPr>
        <w:t>5.5.</w:t>
      </w:r>
      <w:r>
        <w:rPr>
          <w:rStyle w:val="FontStyle12"/>
          <w:sz w:val="28"/>
          <w:szCs w:val="28"/>
        </w:rPr>
        <w:t xml:space="preserve"> </w:t>
      </w:r>
      <w:r w:rsidRPr="0005777F">
        <w:rPr>
          <w:rStyle w:val="FontStyle12"/>
          <w:sz w:val="28"/>
          <w:szCs w:val="28"/>
        </w:rPr>
        <w:t>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ABC" w:rsidRPr="0005777F" w:rsidRDefault="004A2ABC" w:rsidP="004A2ABC">
      <w:pPr>
        <w:pStyle w:val="Style1"/>
        <w:widowControl/>
        <w:tabs>
          <w:tab w:val="left" w:pos="1224"/>
        </w:tabs>
        <w:spacing w:line="240" w:lineRule="auto"/>
        <w:ind w:firstLine="709"/>
        <w:rPr>
          <w:rStyle w:val="FontStyle12"/>
          <w:sz w:val="28"/>
          <w:szCs w:val="28"/>
        </w:rPr>
      </w:pPr>
      <w:r w:rsidRPr="0005777F">
        <w:rPr>
          <w:rStyle w:val="FontStyle12"/>
          <w:sz w:val="28"/>
          <w:szCs w:val="28"/>
        </w:rPr>
        <w:t>5.6.</w:t>
      </w:r>
      <w:r>
        <w:rPr>
          <w:rStyle w:val="FontStyle12"/>
          <w:sz w:val="28"/>
          <w:szCs w:val="28"/>
        </w:rPr>
        <w:t xml:space="preserve"> </w:t>
      </w:r>
      <w:r w:rsidRPr="0005777F">
        <w:rPr>
          <w:rStyle w:val="FontStyle12"/>
          <w:sz w:val="28"/>
          <w:szCs w:val="28"/>
        </w:rPr>
        <w:t>Жалоба должна содержать:</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1) </w:t>
      </w:r>
      <w:r w:rsidRPr="0005777F">
        <w:rPr>
          <w:rStyle w:val="FontStyle12"/>
          <w:sz w:val="28"/>
          <w:szCs w:val="28"/>
        </w:rPr>
        <w:t xml:space="preserve">наименование органа, предоставляющего государственной услугу, должностного лица органа, предоставляющего муниципальную услугу, либо </w:t>
      </w:r>
      <w:r w:rsidRPr="0005777F">
        <w:rPr>
          <w:rStyle w:val="FontStyle12"/>
          <w:sz w:val="28"/>
          <w:szCs w:val="28"/>
        </w:rPr>
        <w:lastRenderedPageBreak/>
        <w:t>муниципального гражданского служащего, МФЦ, его руководителя и (или) работника, решения и действия (бездействие) которых обжалуются;</w:t>
      </w:r>
    </w:p>
    <w:p w:rsidR="004A2ABC" w:rsidRPr="0005777F" w:rsidRDefault="004A2ABC" w:rsidP="004A2ABC">
      <w:pPr>
        <w:pStyle w:val="Style1"/>
        <w:widowControl/>
        <w:tabs>
          <w:tab w:val="left" w:pos="0"/>
        </w:tabs>
        <w:spacing w:line="240" w:lineRule="auto"/>
        <w:ind w:firstLine="709"/>
        <w:rPr>
          <w:rStyle w:val="FontStyle12"/>
          <w:sz w:val="28"/>
          <w:szCs w:val="28"/>
        </w:rPr>
      </w:pPr>
      <w:r>
        <w:rPr>
          <w:rStyle w:val="FontStyle12"/>
          <w:sz w:val="28"/>
          <w:szCs w:val="28"/>
        </w:rPr>
        <w:t xml:space="preserve">2) </w:t>
      </w:r>
      <w:r w:rsidRPr="0005777F">
        <w:rPr>
          <w:rStyle w:val="FontStyle12"/>
          <w:sz w:val="28"/>
          <w:szCs w:val="28"/>
        </w:rPr>
        <w:t>фамилию, имя, отчество (последнее – при наличии), сведения о месте жительства заявителя – физического лица, а также</w:t>
      </w:r>
      <w:r>
        <w:rPr>
          <w:rStyle w:val="FontStyle12"/>
          <w:sz w:val="28"/>
          <w:szCs w:val="28"/>
        </w:rPr>
        <w:t>,</w:t>
      </w:r>
      <w:r w:rsidRPr="0005777F">
        <w:rPr>
          <w:rStyle w:val="FontStyle12"/>
          <w:sz w:val="28"/>
          <w:szCs w:val="28"/>
        </w:rPr>
        <w:t xml:space="preserve">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ABC" w:rsidRPr="0005777F" w:rsidRDefault="004A2ABC" w:rsidP="004A2ABC">
      <w:pPr>
        <w:pStyle w:val="Style1"/>
        <w:widowControl/>
        <w:tabs>
          <w:tab w:val="left" w:pos="0"/>
          <w:tab w:val="left" w:pos="1133"/>
        </w:tabs>
        <w:spacing w:line="240" w:lineRule="auto"/>
        <w:ind w:firstLine="709"/>
        <w:rPr>
          <w:rStyle w:val="FontStyle12"/>
          <w:sz w:val="28"/>
          <w:szCs w:val="28"/>
        </w:rPr>
      </w:pPr>
      <w:r w:rsidRPr="0005777F">
        <w:rPr>
          <w:rStyle w:val="FontStyle12"/>
          <w:sz w:val="28"/>
          <w:szCs w:val="28"/>
        </w:rPr>
        <w:t>3)</w:t>
      </w:r>
      <w:r>
        <w:rPr>
          <w:rStyle w:val="FontStyle12"/>
          <w:sz w:val="28"/>
          <w:szCs w:val="28"/>
        </w:rPr>
        <w:t xml:space="preserve"> </w:t>
      </w:r>
      <w:r w:rsidRPr="0005777F">
        <w:rPr>
          <w:rStyle w:val="FontStyle12"/>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гражданского служащего, МФЦ, работника МФЦ;</w:t>
      </w:r>
    </w:p>
    <w:p w:rsidR="004A2ABC" w:rsidRPr="0005777F" w:rsidRDefault="004A2ABC" w:rsidP="004A2ABC">
      <w:pPr>
        <w:pStyle w:val="Style1"/>
        <w:widowControl/>
        <w:tabs>
          <w:tab w:val="left" w:pos="0"/>
        </w:tabs>
        <w:spacing w:line="240" w:lineRule="auto"/>
        <w:ind w:firstLine="709"/>
        <w:rPr>
          <w:rStyle w:val="FontStyle12"/>
          <w:sz w:val="28"/>
          <w:szCs w:val="28"/>
        </w:rPr>
      </w:pPr>
      <w:r w:rsidRPr="0005777F">
        <w:rPr>
          <w:rStyle w:val="FontStyle12"/>
          <w:sz w:val="28"/>
          <w:szCs w:val="28"/>
        </w:rPr>
        <w:t>4)</w:t>
      </w:r>
      <w:r>
        <w:rPr>
          <w:rStyle w:val="FontStyle12"/>
          <w:sz w:val="28"/>
          <w:szCs w:val="28"/>
        </w:rPr>
        <w:t xml:space="preserve"> </w:t>
      </w:r>
      <w:r w:rsidRPr="0005777F">
        <w:rPr>
          <w:rStyle w:val="FontStyle12"/>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4A2ABC" w:rsidRPr="0005777F" w:rsidRDefault="004A2ABC" w:rsidP="004A2ABC">
      <w:pPr>
        <w:pStyle w:val="Style1"/>
        <w:widowControl/>
        <w:tabs>
          <w:tab w:val="left" w:pos="1344"/>
        </w:tabs>
        <w:spacing w:line="240" w:lineRule="auto"/>
        <w:ind w:firstLine="709"/>
        <w:rPr>
          <w:rStyle w:val="FontStyle12"/>
          <w:sz w:val="28"/>
          <w:szCs w:val="28"/>
        </w:rPr>
      </w:pPr>
      <w:r w:rsidRPr="0005777F">
        <w:rPr>
          <w:rStyle w:val="FontStyle12"/>
          <w:sz w:val="28"/>
          <w:szCs w:val="28"/>
        </w:rPr>
        <w:t>5.7.</w:t>
      </w:r>
      <w:r>
        <w:rPr>
          <w:rStyle w:val="FontStyle12"/>
          <w:sz w:val="28"/>
          <w:szCs w:val="28"/>
        </w:rPr>
        <w:t xml:space="preserve"> </w:t>
      </w:r>
      <w:r w:rsidRPr="0005777F">
        <w:rPr>
          <w:rStyle w:val="FontStyle12"/>
          <w:sz w:val="28"/>
          <w:szCs w:val="28"/>
        </w:rPr>
        <w:t>По результатам рассмотрения жалобы принимается одно из следующих решений:</w:t>
      </w:r>
    </w:p>
    <w:p w:rsidR="004A2ABC" w:rsidRPr="0005777F" w:rsidRDefault="004A2ABC" w:rsidP="004A2ABC">
      <w:pPr>
        <w:pStyle w:val="Style1"/>
        <w:widowControl/>
        <w:tabs>
          <w:tab w:val="left" w:pos="1013"/>
        </w:tabs>
        <w:spacing w:line="240" w:lineRule="auto"/>
        <w:ind w:firstLine="709"/>
        <w:rPr>
          <w:rStyle w:val="FontStyle12"/>
          <w:sz w:val="28"/>
          <w:szCs w:val="28"/>
        </w:rPr>
      </w:pPr>
      <w:r w:rsidRPr="0005777F">
        <w:rPr>
          <w:rStyle w:val="FontStyle12"/>
          <w:sz w:val="28"/>
          <w:szCs w:val="28"/>
        </w:rPr>
        <w:t>1)</w:t>
      </w:r>
      <w:r>
        <w:rPr>
          <w:rStyle w:val="FontStyle12"/>
          <w:sz w:val="28"/>
          <w:szCs w:val="28"/>
        </w:rPr>
        <w:t xml:space="preserve"> </w:t>
      </w:r>
      <w:r w:rsidRPr="0005777F">
        <w:rPr>
          <w:rStyle w:val="FontStyle12"/>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4A2ABC" w:rsidRPr="0005777F" w:rsidRDefault="004A2ABC" w:rsidP="004A2ABC">
      <w:pPr>
        <w:pStyle w:val="Style1"/>
        <w:widowControl/>
        <w:tabs>
          <w:tab w:val="left" w:pos="1022"/>
        </w:tabs>
        <w:spacing w:line="240" w:lineRule="auto"/>
        <w:ind w:firstLine="709"/>
        <w:rPr>
          <w:rStyle w:val="FontStyle12"/>
          <w:sz w:val="28"/>
          <w:szCs w:val="28"/>
        </w:rPr>
      </w:pPr>
      <w:r w:rsidRPr="0005777F">
        <w:rPr>
          <w:rStyle w:val="FontStyle12"/>
          <w:sz w:val="28"/>
          <w:szCs w:val="28"/>
        </w:rPr>
        <w:t>2)</w:t>
      </w:r>
      <w:r>
        <w:rPr>
          <w:rStyle w:val="FontStyle12"/>
          <w:sz w:val="28"/>
          <w:szCs w:val="28"/>
        </w:rPr>
        <w:t xml:space="preserve"> </w:t>
      </w:r>
      <w:r w:rsidRPr="0005777F">
        <w:rPr>
          <w:rStyle w:val="FontStyle12"/>
          <w:sz w:val="28"/>
          <w:szCs w:val="28"/>
        </w:rPr>
        <w:t>в удовлетворении жалобы отказывается.</w:t>
      </w:r>
    </w:p>
    <w:p w:rsidR="004A2ABC" w:rsidRPr="0005777F" w:rsidRDefault="004A2ABC" w:rsidP="004A2ABC">
      <w:pPr>
        <w:pStyle w:val="Style1"/>
        <w:widowControl/>
        <w:tabs>
          <w:tab w:val="left" w:pos="1200"/>
        </w:tabs>
        <w:spacing w:line="240" w:lineRule="auto"/>
        <w:ind w:firstLine="709"/>
        <w:rPr>
          <w:rStyle w:val="FontStyle12"/>
          <w:sz w:val="28"/>
          <w:szCs w:val="28"/>
        </w:rPr>
      </w:pPr>
      <w:r w:rsidRPr="0005777F">
        <w:rPr>
          <w:rStyle w:val="FontStyle12"/>
          <w:sz w:val="28"/>
          <w:szCs w:val="28"/>
        </w:rPr>
        <w:t>5.8.</w:t>
      </w:r>
      <w:r>
        <w:rPr>
          <w:rStyle w:val="FontStyle12"/>
          <w:sz w:val="28"/>
          <w:szCs w:val="28"/>
        </w:rPr>
        <w:t xml:space="preserve"> </w:t>
      </w:r>
      <w:r w:rsidRPr="0005777F">
        <w:rPr>
          <w:rStyle w:val="FontStyle12"/>
          <w:sz w:val="28"/>
          <w:szCs w:val="28"/>
        </w:rP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ABC" w:rsidRPr="0005777F" w:rsidRDefault="004A2ABC" w:rsidP="004A2ABC">
      <w:pPr>
        <w:pStyle w:val="Style1"/>
        <w:widowControl/>
        <w:tabs>
          <w:tab w:val="left" w:pos="1464"/>
        </w:tabs>
        <w:spacing w:line="240" w:lineRule="auto"/>
        <w:ind w:firstLine="709"/>
        <w:rPr>
          <w:rStyle w:val="FontStyle12"/>
          <w:sz w:val="28"/>
          <w:szCs w:val="28"/>
        </w:rPr>
      </w:pPr>
      <w:r w:rsidRPr="0005777F">
        <w:rPr>
          <w:rStyle w:val="FontStyle12"/>
          <w:sz w:val="28"/>
          <w:szCs w:val="28"/>
        </w:rPr>
        <w:t>5.9.</w:t>
      </w:r>
      <w:r>
        <w:rPr>
          <w:rStyle w:val="FontStyle12"/>
          <w:sz w:val="28"/>
          <w:szCs w:val="28"/>
        </w:rPr>
        <w:t xml:space="preserve"> </w:t>
      </w:r>
      <w:r w:rsidRPr="0005777F">
        <w:rPr>
          <w:rStyle w:val="FontStyle12"/>
          <w:sz w:val="28"/>
          <w:szCs w:val="28"/>
        </w:rPr>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A2ABC" w:rsidRPr="0005777F" w:rsidRDefault="004A2ABC" w:rsidP="004A2ABC">
      <w:pPr>
        <w:pStyle w:val="Style2"/>
        <w:widowControl/>
        <w:spacing w:line="240" w:lineRule="auto"/>
        <w:ind w:firstLine="709"/>
        <w:jc w:val="both"/>
        <w:rPr>
          <w:rStyle w:val="FontStyle12"/>
          <w:sz w:val="28"/>
          <w:szCs w:val="28"/>
        </w:rPr>
      </w:pPr>
      <w:r w:rsidRPr="0005777F">
        <w:rPr>
          <w:rStyle w:val="FontStyle12"/>
          <w:sz w:val="28"/>
          <w:szCs w:val="28"/>
        </w:rPr>
        <w:t>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w:t>
      </w:r>
      <w:r>
        <w:rPr>
          <w:rStyle w:val="FontStyle12"/>
          <w:sz w:val="28"/>
          <w:szCs w:val="28"/>
        </w:rPr>
        <w:t>,</w:t>
      </w:r>
      <w:r w:rsidRPr="0005777F">
        <w:rPr>
          <w:rStyle w:val="FontStyle12"/>
          <w:sz w:val="28"/>
          <w:szCs w:val="28"/>
        </w:rPr>
        <w:t xml:space="preserve"> информация о порядке обжалования принятого решения. </w:t>
      </w:r>
    </w:p>
    <w:p w:rsidR="004A2ABC" w:rsidRPr="0005777F" w:rsidRDefault="004A2ABC" w:rsidP="004A2ABC">
      <w:pPr>
        <w:pStyle w:val="Style2"/>
        <w:widowControl/>
        <w:spacing w:line="240" w:lineRule="auto"/>
        <w:ind w:firstLine="709"/>
        <w:jc w:val="both"/>
        <w:rPr>
          <w:rStyle w:val="FontStyle12"/>
          <w:sz w:val="28"/>
          <w:szCs w:val="28"/>
        </w:rPr>
      </w:pPr>
      <w:r w:rsidRPr="0005777F">
        <w:rPr>
          <w:rStyle w:val="FontStyle12"/>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05777F">
        <w:rPr>
          <w:rStyle w:val="FontStyle12"/>
          <w:spacing w:val="30"/>
          <w:sz w:val="28"/>
          <w:szCs w:val="28"/>
        </w:rPr>
        <w:t>11</w:t>
      </w:r>
      <w:r w:rsidRPr="0005777F">
        <w:rPr>
          <w:rStyle w:val="FontStyle12"/>
          <w:spacing w:val="30"/>
          <w:sz w:val="28"/>
          <w:szCs w:val="28"/>
          <w:vertAlign w:val="superscript"/>
        </w:rPr>
        <w:t>2</w:t>
      </w:r>
      <w:r w:rsidRPr="0005777F">
        <w:rPr>
          <w:rStyle w:val="FontStyle12"/>
          <w:sz w:val="28"/>
          <w:szCs w:val="28"/>
        </w:rPr>
        <w:t>Федерального закона «Об организации предоставления государственных и муниципальных услуг»</w:t>
      </w:r>
      <w:r w:rsidRPr="0005777F">
        <w:rPr>
          <w:sz w:val="28"/>
          <w:szCs w:val="28"/>
        </w:rPr>
        <w:t>, незамедлительно направляют имеющиеся материалы в органы прокуратуры.</w:t>
      </w:r>
    </w:p>
    <w:p w:rsidR="004A2ABC" w:rsidRPr="0005777F" w:rsidRDefault="004A2ABC" w:rsidP="004A2ABC">
      <w:pPr>
        <w:pStyle w:val="Style2"/>
        <w:widowControl/>
        <w:spacing w:line="240" w:lineRule="auto"/>
        <w:ind w:firstLine="709"/>
        <w:jc w:val="both"/>
        <w:rPr>
          <w:rStyle w:val="FontStyle13"/>
          <w:sz w:val="28"/>
          <w:szCs w:val="28"/>
        </w:rPr>
      </w:pPr>
      <w:r w:rsidRPr="0005777F">
        <w:rPr>
          <w:rStyle w:val="FontStyle12"/>
          <w:sz w:val="28"/>
          <w:szCs w:val="28"/>
        </w:rPr>
        <w:lastRenderedPageBreak/>
        <w:t xml:space="preserve">5.12. Заявитель вправе обжаловать решения, принятые в ходе предоставления государственной услуги, действия или бездействие специалистов сектора опеки и попечительства, начальника Отдела образования Администрации муниципального образования «Кардымовский район» Смоленской области в </w:t>
      </w:r>
      <w:r w:rsidRPr="0005777F">
        <w:rPr>
          <w:rStyle w:val="FontStyle13"/>
          <w:sz w:val="28"/>
          <w:szCs w:val="28"/>
        </w:rPr>
        <w:t>судебном порядке.</w:t>
      </w:r>
    </w:p>
    <w:p w:rsidR="004A2ABC" w:rsidRPr="0005777F" w:rsidRDefault="004A2ABC" w:rsidP="004A2ABC">
      <w:pPr>
        <w:pStyle w:val="Style2"/>
        <w:widowControl/>
        <w:spacing w:line="240" w:lineRule="auto"/>
        <w:ind w:firstLine="709"/>
        <w:jc w:val="both"/>
        <w:rPr>
          <w:sz w:val="28"/>
          <w:szCs w:val="28"/>
        </w:rPr>
      </w:pPr>
      <w:r w:rsidRPr="0005777F">
        <w:rPr>
          <w:rStyle w:val="FontStyle13"/>
          <w:sz w:val="28"/>
          <w:szCs w:val="28"/>
        </w:rPr>
        <w:t>5.13. Информация, указанная в настоящем разделе, подлежит обязательному размещению на ЕПГУ.</w:t>
      </w:r>
      <w:bookmarkEnd w:id="1"/>
    </w:p>
    <w:p w:rsidR="004A2ABC" w:rsidRPr="0005777F" w:rsidRDefault="004A2ABC" w:rsidP="004A2ABC">
      <w:pPr>
        <w:autoSpaceDE w:val="0"/>
        <w:autoSpaceDN w:val="0"/>
        <w:adjustRightInd w:val="0"/>
        <w:ind w:firstLine="709"/>
        <w:jc w:val="both"/>
      </w:pPr>
    </w:p>
    <w:p w:rsidR="004A2ABC" w:rsidRDefault="004A2ABC" w:rsidP="004A2ABC">
      <w:pPr>
        <w:ind w:left="5720"/>
        <w:jc w:val="both"/>
      </w:pPr>
      <w:r>
        <w:t>Приложение № 1</w:t>
      </w:r>
    </w:p>
    <w:p w:rsidR="004A2ABC" w:rsidRDefault="004A2ABC" w:rsidP="004A2ABC">
      <w:pPr>
        <w:ind w:left="5720"/>
        <w:jc w:val="both"/>
      </w:pPr>
      <w:r>
        <w:t>к Административному регламенту</w:t>
      </w:r>
    </w:p>
    <w:p w:rsidR="004A2ABC" w:rsidRDefault="004A2ABC" w:rsidP="004A2ABC">
      <w:pPr>
        <w:ind w:left="5720"/>
        <w:jc w:val="both"/>
      </w:pPr>
      <w:r>
        <w:t>Отдела образования Администрации муниципального образования «Кардымовский район» Смоленской области по предоставлению государственной услуги «Выдача заключения о возможности гражданина быть усыновителем»</w:t>
      </w:r>
    </w:p>
    <w:p w:rsidR="004A2ABC" w:rsidRDefault="004A2ABC" w:rsidP="004A2ABC">
      <w:pPr>
        <w:jc w:val="both"/>
      </w:pPr>
    </w:p>
    <w:p w:rsidR="004A2ABC" w:rsidRPr="00CD2351" w:rsidRDefault="004A2ABC" w:rsidP="004A2ABC">
      <w:pPr>
        <w:jc w:val="right"/>
      </w:pPr>
      <w:r w:rsidRPr="00CD2351">
        <w:t>Форма</w:t>
      </w:r>
    </w:p>
    <w:p w:rsidR="004A2ABC" w:rsidRPr="00CD2351" w:rsidRDefault="004A2ABC" w:rsidP="004A2ABC">
      <w:pPr>
        <w:pStyle w:val="ConsPlusNormal"/>
        <w:jc w:val="right"/>
        <w:rPr>
          <w:rFonts w:ascii="Times New Roman" w:hAnsi="Times New Roman" w:cs="Times New Roman"/>
        </w:rPr>
      </w:pPr>
      <w:r w:rsidRPr="00CD2351">
        <w:rPr>
          <w:rFonts w:ascii="Times New Roman" w:hAnsi="Times New Roman" w:cs="Times New Roman"/>
        </w:rPr>
        <w:t>Утверждена</w:t>
      </w:r>
    </w:p>
    <w:p w:rsidR="004A2ABC" w:rsidRPr="00CD2351" w:rsidRDefault="004A2ABC" w:rsidP="004A2ABC">
      <w:pPr>
        <w:pStyle w:val="ConsPlusNormal"/>
        <w:jc w:val="right"/>
        <w:rPr>
          <w:rFonts w:ascii="Times New Roman" w:hAnsi="Times New Roman" w:cs="Times New Roman"/>
        </w:rPr>
      </w:pPr>
      <w:r w:rsidRPr="00CD2351">
        <w:rPr>
          <w:rFonts w:ascii="Times New Roman" w:hAnsi="Times New Roman" w:cs="Times New Roman"/>
        </w:rPr>
        <w:t>приказом Министерства просвещения</w:t>
      </w:r>
    </w:p>
    <w:p w:rsidR="004A2ABC" w:rsidRDefault="004A2ABC" w:rsidP="004A2ABC">
      <w:pPr>
        <w:pStyle w:val="ConsPlusNormal"/>
        <w:jc w:val="right"/>
        <w:rPr>
          <w:rFonts w:ascii="Times New Roman" w:hAnsi="Times New Roman" w:cs="Times New Roman"/>
        </w:rPr>
      </w:pPr>
      <w:r w:rsidRPr="00CD2351">
        <w:rPr>
          <w:rFonts w:ascii="Times New Roman" w:hAnsi="Times New Roman" w:cs="Times New Roman"/>
        </w:rPr>
        <w:t>Российской Федерации</w:t>
      </w:r>
      <w:r>
        <w:rPr>
          <w:rFonts w:ascii="Times New Roman" w:hAnsi="Times New Roman" w:cs="Times New Roman"/>
        </w:rPr>
        <w:t xml:space="preserve"> </w:t>
      </w:r>
      <w:r w:rsidRPr="00CD2351">
        <w:rPr>
          <w:rFonts w:ascii="Times New Roman" w:hAnsi="Times New Roman" w:cs="Times New Roman"/>
        </w:rPr>
        <w:t>от 10 января 2019 г. N 4</w:t>
      </w:r>
    </w:p>
    <w:p w:rsidR="004A2ABC" w:rsidRDefault="004A2ABC" w:rsidP="004A2ABC">
      <w:pPr>
        <w:pStyle w:val="ConsPlusNonformat"/>
        <w:jc w:val="both"/>
        <w:rPr>
          <w:rFonts w:ascii="Times New Roman" w:hAnsi="Times New Roman" w:cs="Times New Roman"/>
        </w:rPr>
      </w:pPr>
    </w:p>
    <w:p w:rsidR="004A2ABC" w:rsidRPr="00072E69" w:rsidRDefault="004A2ABC" w:rsidP="004A2ABC">
      <w:pPr>
        <w:pStyle w:val="ConsPlusNonformat"/>
        <w:ind w:firstLine="5670"/>
        <w:jc w:val="both"/>
        <w:rPr>
          <w:rFonts w:ascii="Times New Roman" w:hAnsi="Times New Roman" w:cs="Times New Roman"/>
          <w:sz w:val="28"/>
          <w:szCs w:val="28"/>
        </w:rPr>
      </w:pPr>
      <w:bookmarkStart w:id="2" w:name="P504"/>
      <w:bookmarkEnd w:id="2"/>
      <w:r w:rsidRPr="00072E69">
        <w:rPr>
          <w:rFonts w:ascii="Times New Roman" w:hAnsi="Times New Roman" w:cs="Times New Roman"/>
          <w:sz w:val="28"/>
          <w:szCs w:val="28"/>
        </w:rPr>
        <w:t>В орган опеки и попечительства</w:t>
      </w:r>
    </w:p>
    <w:p w:rsidR="004A2ABC" w:rsidRPr="00072E69" w:rsidRDefault="004A2ABC" w:rsidP="004A2ABC">
      <w:pPr>
        <w:pStyle w:val="ConsPlusNonformat"/>
        <w:ind w:firstLine="5670"/>
        <w:jc w:val="right"/>
        <w:rPr>
          <w:rFonts w:ascii="Times New Roman" w:hAnsi="Times New Roman" w:cs="Times New Roman"/>
          <w:sz w:val="28"/>
          <w:szCs w:val="28"/>
        </w:rPr>
      </w:pPr>
      <w:r w:rsidRPr="00072E69">
        <w:rPr>
          <w:rFonts w:ascii="Times New Roman" w:hAnsi="Times New Roman" w:cs="Times New Roman"/>
          <w:sz w:val="28"/>
          <w:szCs w:val="28"/>
        </w:rPr>
        <w:t>от ______________________________</w:t>
      </w:r>
    </w:p>
    <w:p w:rsidR="004A2ABC" w:rsidRPr="00AB5C7D" w:rsidRDefault="004A2ABC" w:rsidP="004A2ABC">
      <w:pPr>
        <w:pStyle w:val="ConsPlusNonformat"/>
        <w:ind w:right="-143" w:firstLine="5670"/>
        <w:jc w:val="both"/>
        <w:rPr>
          <w:rFonts w:ascii="Times New Roman" w:hAnsi="Times New Roman" w:cs="Times New Roman"/>
          <w:sz w:val="24"/>
          <w:szCs w:val="24"/>
        </w:rPr>
      </w:pPr>
      <w:r w:rsidRPr="00072E69">
        <w:rPr>
          <w:rFonts w:ascii="Times New Roman" w:hAnsi="Times New Roman" w:cs="Times New Roman"/>
          <w:sz w:val="28"/>
          <w:szCs w:val="28"/>
        </w:rPr>
        <w:t>________________________________</w:t>
      </w:r>
      <w:r>
        <w:rPr>
          <w:rFonts w:ascii="Times New Roman" w:hAnsi="Times New Roman" w:cs="Times New Roman"/>
          <w:sz w:val="28"/>
          <w:szCs w:val="28"/>
        </w:rPr>
        <w:t>_</w:t>
      </w:r>
    </w:p>
    <w:p w:rsidR="004A2ABC" w:rsidRPr="00072E69" w:rsidRDefault="004A2ABC" w:rsidP="004A2ABC">
      <w:pPr>
        <w:pStyle w:val="ConsPlusNonformat"/>
        <w:ind w:firstLine="5670"/>
        <w:jc w:val="both"/>
        <w:rPr>
          <w:rFonts w:ascii="Times New Roman" w:hAnsi="Times New Roman" w:cs="Times New Roman"/>
          <w:sz w:val="22"/>
          <w:szCs w:val="22"/>
        </w:rPr>
      </w:pPr>
      <w:r>
        <w:rPr>
          <w:rFonts w:ascii="Times New Roman" w:hAnsi="Times New Roman" w:cs="Times New Roman"/>
          <w:sz w:val="22"/>
          <w:szCs w:val="22"/>
        </w:rPr>
        <w:t xml:space="preserve">     </w:t>
      </w:r>
      <w:r w:rsidRPr="00072E69">
        <w:rPr>
          <w:rFonts w:ascii="Times New Roman" w:hAnsi="Times New Roman" w:cs="Times New Roman"/>
          <w:sz w:val="22"/>
          <w:szCs w:val="22"/>
        </w:rPr>
        <w:t xml:space="preserve"> (фамилия, имя, отчество (при наличии)</w:t>
      </w:r>
    </w:p>
    <w:p w:rsidR="004A2ABC" w:rsidRPr="00AB5C7D" w:rsidRDefault="004A2ABC" w:rsidP="004A2ABC">
      <w:pPr>
        <w:pStyle w:val="ConsPlusNonformat"/>
        <w:ind w:firstLine="5670"/>
        <w:jc w:val="center"/>
        <w:rPr>
          <w:rFonts w:ascii="Times New Roman" w:hAnsi="Times New Roman" w:cs="Times New Roman"/>
          <w:sz w:val="24"/>
          <w:szCs w:val="24"/>
        </w:rPr>
      </w:pP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Заявление</w:t>
      </w: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гражданина, выразившего желание стать опекуном</w:t>
      </w: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или попечителем несовершеннолетнего гражданина либо принять</w:t>
      </w: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детей, оставшихся без попечения родителей, в семью</w:t>
      </w: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на воспитание в иных установленных семейным</w:t>
      </w:r>
    </w:p>
    <w:p w:rsidR="004A2ABC" w:rsidRPr="00072E69" w:rsidRDefault="004A2ABC" w:rsidP="004A2ABC">
      <w:pPr>
        <w:pStyle w:val="ConsPlusNonformat"/>
        <w:jc w:val="center"/>
        <w:rPr>
          <w:rFonts w:ascii="Times New Roman" w:hAnsi="Times New Roman" w:cs="Times New Roman"/>
          <w:sz w:val="28"/>
          <w:szCs w:val="28"/>
        </w:rPr>
      </w:pPr>
      <w:r w:rsidRPr="00072E69">
        <w:rPr>
          <w:rFonts w:ascii="Times New Roman" w:hAnsi="Times New Roman" w:cs="Times New Roman"/>
          <w:sz w:val="28"/>
          <w:szCs w:val="28"/>
        </w:rPr>
        <w:t>законодательством Российской Федерации формах</w:t>
      </w:r>
    </w:p>
    <w:p w:rsidR="004A2ABC" w:rsidRPr="002E5E23" w:rsidRDefault="004A2ABC" w:rsidP="004A2ABC">
      <w:pPr>
        <w:pStyle w:val="ConsPlusNonformat"/>
        <w:jc w:val="both"/>
        <w:rPr>
          <w:rFonts w:ascii="Times New Roman" w:hAnsi="Times New Roman" w:cs="Times New Roman"/>
          <w:sz w:val="28"/>
          <w:szCs w:val="28"/>
        </w:rPr>
      </w:pPr>
      <w:r w:rsidRPr="002E5E23">
        <w:rPr>
          <w:rFonts w:ascii="Times New Roman" w:hAnsi="Times New Roman" w:cs="Times New Roman"/>
          <w:sz w:val="28"/>
          <w:szCs w:val="28"/>
        </w:rPr>
        <w:t>Я, ________________________________________________________________________</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(фамилия, имя, отчество (при наличии)</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(число, месяц, год и место рождения)</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Гражданство ___________ Документ, удостоверяющий личность: _______________</w:t>
      </w:r>
      <w:r>
        <w:rPr>
          <w:rFonts w:ascii="Times New Roman" w:hAnsi="Times New Roman" w:cs="Times New Roman"/>
          <w:sz w:val="24"/>
          <w:szCs w:val="24"/>
        </w:rPr>
        <w:t>____________</w:t>
      </w:r>
      <w:r w:rsidRPr="00AB5C7D">
        <w:rPr>
          <w:rFonts w:ascii="Times New Roman" w:hAnsi="Times New Roman" w:cs="Times New Roman"/>
          <w:sz w:val="24"/>
          <w:szCs w:val="24"/>
        </w:rPr>
        <w:t>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(серия, номер, когда и кем выдан)</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Адрес места жительства ____________________________________________________</w:t>
      </w:r>
      <w:r>
        <w:rPr>
          <w:rFonts w:ascii="Times New Roman" w:hAnsi="Times New Roman" w:cs="Times New Roman"/>
          <w:sz w:val="24"/>
          <w:szCs w:val="24"/>
        </w:rPr>
        <w:t>___________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2E5E23" w:rsidRDefault="004A2ABC" w:rsidP="004A2ABC">
      <w:pPr>
        <w:pStyle w:val="ConsPlusNonformat"/>
        <w:jc w:val="both"/>
        <w:rPr>
          <w:rFonts w:ascii="Times New Roman" w:hAnsi="Times New Roman" w:cs="Times New Roman"/>
          <w:sz w:val="22"/>
          <w:szCs w:val="22"/>
        </w:rPr>
      </w:pPr>
      <w:r w:rsidRPr="002E5E23">
        <w:rPr>
          <w:rFonts w:ascii="Times New Roman" w:hAnsi="Times New Roman" w:cs="Times New Roman"/>
          <w:sz w:val="22"/>
          <w:szCs w:val="22"/>
        </w:rPr>
        <w:t xml:space="preserve">  (указывается полный адрес места жительства, подтвержденный регистрацией</w:t>
      </w:r>
      <w:r>
        <w:rPr>
          <w:rFonts w:ascii="Times New Roman" w:hAnsi="Times New Roman" w:cs="Times New Roman"/>
          <w:sz w:val="22"/>
          <w:szCs w:val="22"/>
        </w:rPr>
        <w:t xml:space="preserve"> </w:t>
      </w:r>
      <w:r w:rsidRPr="002E5E23">
        <w:rPr>
          <w:rFonts w:ascii="Times New Roman" w:hAnsi="Times New Roman" w:cs="Times New Roman"/>
          <w:sz w:val="22"/>
          <w:szCs w:val="22"/>
        </w:rPr>
        <w:t>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Адрес места пребывания ____________________________________________________</w:t>
      </w:r>
      <w:r>
        <w:rPr>
          <w:rFonts w:ascii="Times New Roman" w:hAnsi="Times New Roman" w:cs="Times New Roman"/>
          <w:sz w:val="24"/>
          <w:szCs w:val="24"/>
        </w:rPr>
        <w:t>___________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 xml:space="preserve"> (заполняется, если имеется подтвержденное регистрацией место пребывания, в том числе при наличии подтвержденного регистрацией места жительства.</w:t>
      </w:r>
      <w:r>
        <w:rPr>
          <w:rFonts w:ascii="Times New Roman" w:hAnsi="Times New Roman" w:cs="Times New Roman"/>
          <w:sz w:val="24"/>
          <w:szCs w:val="24"/>
        </w:rPr>
        <w:t xml:space="preserve"> </w:t>
      </w:r>
      <w:r w:rsidRPr="00AB5C7D">
        <w:rPr>
          <w:rFonts w:ascii="Times New Roman" w:hAnsi="Times New Roman" w:cs="Times New Roman"/>
          <w:sz w:val="24"/>
          <w:szCs w:val="24"/>
        </w:rPr>
        <w:t>Указывается полный адрес места пребывания, в случае его отсутствия ставится прочерк)</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Адрес места фактического проживания _______________________________________</w:t>
      </w:r>
      <w:r>
        <w:rPr>
          <w:rFonts w:ascii="Times New Roman" w:hAnsi="Times New Roman" w:cs="Times New Roman"/>
          <w:sz w:val="24"/>
          <w:szCs w:val="24"/>
        </w:rPr>
        <w:t>___________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 xml:space="preserve">   (указать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Номер телефона 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(указывается при наличии)</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Сведения о наличии (отсутствии) судимости и (или) факте уголовного</w:t>
      </w:r>
      <w:r>
        <w:rPr>
          <w:rFonts w:ascii="Times New Roman" w:hAnsi="Times New Roman" w:cs="Times New Roman"/>
          <w:sz w:val="24"/>
          <w:szCs w:val="24"/>
        </w:rPr>
        <w:t xml:space="preserve"> </w:t>
      </w:r>
      <w:r w:rsidRPr="00AB5C7D">
        <w:rPr>
          <w:rFonts w:ascii="Times New Roman" w:hAnsi="Times New Roman" w:cs="Times New Roman"/>
          <w:sz w:val="24"/>
          <w:szCs w:val="24"/>
        </w:rPr>
        <w:t>преследования</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8" name="Рисунок 1" descr="base_1_32109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1090_32770"/>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не имел и  не имею судимости за преступления против жизни и здоровья,</w:t>
      </w:r>
      <w:r>
        <w:rPr>
          <w:rFonts w:ascii="Times New Roman" w:hAnsi="Times New Roman" w:cs="Times New Roman"/>
          <w:sz w:val="24"/>
          <w:szCs w:val="24"/>
        </w:rPr>
        <w:t xml:space="preserve"> </w:t>
      </w:r>
      <w:r w:rsidRPr="00AB5C7D">
        <w:rPr>
          <w:rFonts w:ascii="Times New Roman" w:hAnsi="Times New Roman" w:cs="Times New Roman"/>
          <w:sz w:val="24"/>
          <w:szCs w:val="24"/>
        </w:rPr>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2" name="Рисунок 2" descr="base_1_32109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1090_32771"/>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3" name="Рисунок 3" descr="base_1_32109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1090_32772"/>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не имею неснятую или непогашенную судимость за тяжкие или особо тяжкие преступления</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Сведения о получаемой пенсии, ее виде и размере, страховом номере</w:t>
      </w:r>
      <w:r>
        <w:rPr>
          <w:rFonts w:ascii="Times New Roman" w:hAnsi="Times New Roman" w:cs="Times New Roman"/>
          <w:sz w:val="24"/>
          <w:szCs w:val="24"/>
        </w:rPr>
        <w:t xml:space="preserve"> </w:t>
      </w:r>
      <w:r w:rsidRPr="00AB5C7D">
        <w:rPr>
          <w:rFonts w:ascii="Times New Roman" w:hAnsi="Times New Roman" w:cs="Times New Roman"/>
          <w:sz w:val="24"/>
          <w:szCs w:val="24"/>
        </w:rPr>
        <w:t>индивидуального лицевого счета (СНИЛС) ____________________________________</w:t>
      </w:r>
      <w:r>
        <w:rPr>
          <w:rFonts w:ascii="Times New Roman" w:hAnsi="Times New Roman" w:cs="Times New Roman"/>
          <w:sz w:val="24"/>
          <w:szCs w:val="24"/>
        </w:rPr>
        <w:t>___________________________________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Сведения о гражданах, зарегистрированных по месту жительства гражданина</w:t>
      </w:r>
    </w:p>
    <w:p w:rsidR="004A2ABC" w:rsidRPr="00AB5C7D" w:rsidRDefault="004A2ABC" w:rsidP="004A2ABC">
      <w:pPr>
        <w:pStyle w:val="ConsPlusNormal"/>
        <w:ind w:firstLine="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4067"/>
        <w:gridCol w:w="1292"/>
        <w:gridCol w:w="1757"/>
        <w:gridCol w:w="2485"/>
      </w:tblGrid>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r w:rsidRPr="00AB5C7D">
              <w:rPr>
                <w:rFonts w:ascii="Times New Roman" w:hAnsi="Times New Roman" w:cs="Times New Roman"/>
                <w:sz w:val="24"/>
                <w:szCs w:val="24"/>
              </w:rPr>
              <w:t>№ п/п</w:t>
            </w:r>
          </w:p>
        </w:tc>
        <w:tc>
          <w:tcPr>
            <w:tcW w:w="4067" w:type="dxa"/>
          </w:tcPr>
          <w:p w:rsidR="004A2ABC" w:rsidRPr="00AB5C7D" w:rsidRDefault="004A2ABC" w:rsidP="006C0F6E">
            <w:pPr>
              <w:pStyle w:val="ConsPlusNormal"/>
              <w:ind w:firstLine="0"/>
              <w:rPr>
                <w:rFonts w:ascii="Times New Roman" w:hAnsi="Times New Roman" w:cs="Times New Roman"/>
                <w:sz w:val="24"/>
                <w:szCs w:val="24"/>
              </w:rPr>
            </w:pPr>
            <w:r w:rsidRPr="00AB5C7D">
              <w:rPr>
                <w:rFonts w:ascii="Times New Roman" w:hAnsi="Times New Roman" w:cs="Times New Roman"/>
                <w:sz w:val="24"/>
                <w:szCs w:val="24"/>
              </w:rPr>
              <w:t>Фамилия, имя, отчество (при наличии)</w:t>
            </w:r>
          </w:p>
        </w:tc>
        <w:tc>
          <w:tcPr>
            <w:tcW w:w="1292" w:type="dxa"/>
          </w:tcPr>
          <w:p w:rsidR="004A2ABC" w:rsidRPr="00AB5C7D" w:rsidRDefault="004A2ABC" w:rsidP="006C0F6E">
            <w:pPr>
              <w:pStyle w:val="ConsPlusNormal"/>
              <w:ind w:firstLine="0"/>
              <w:rPr>
                <w:rFonts w:ascii="Times New Roman" w:hAnsi="Times New Roman" w:cs="Times New Roman"/>
                <w:sz w:val="24"/>
                <w:szCs w:val="24"/>
              </w:rPr>
            </w:pPr>
            <w:r w:rsidRPr="00AB5C7D">
              <w:rPr>
                <w:rFonts w:ascii="Times New Roman" w:hAnsi="Times New Roman" w:cs="Times New Roman"/>
                <w:sz w:val="24"/>
                <w:szCs w:val="24"/>
              </w:rPr>
              <w:t>Год рождения</w:t>
            </w:r>
          </w:p>
        </w:tc>
        <w:tc>
          <w:tcPr>
            <w:tcW w:w="1757" w:type="dxa"/>
          </w:tcPr>
          <w:p w:rsidR="004A2ABC" w:rsidRPr="00AB5C7D" w:rsidRDefault="004A2ABC" w:rsidP="006C0F6E">
            <w:pPr>
              <w:pStyle w:val="ConsPlusNormal"/>
              <w:ind w:firstLine="0"/>
              <w:rPr>
                <w:rFonts w:ascii="Times New Roman" w:hAnsi="Times New Roman" w:cs="Times New Roman"/>
                <w:sz w:val="24"/>
                <w:szCs w:val="24"/>
              </w:rPr>
            </w:pPr>
            <w:r w:rsidRPr="00AB5C7D">
              <w:rPr>
                <w:rFonts w:ascii="Times New Roman" w:hAnsi="Times New Roman" w:cs="Times New Roman"/>
                <w:sz w:val="24"/>
                <w:szCs w:val="24"/>
              </w:rPr>
              <w:t>Родственное отношение к ребенку</w:t>
            </w:r>
          </w:p>
        </w:tc>
        <w:tc>
          <w:tcPr>
            <w:tcW w:w="2485" w:type="dxa"/>
          </w:tcPr>
          <w:p w:rsidR="004A2ABC" w:rsidRPr="00AB5C7D" w:rsidRDefault="004A2ABC" w:rsidP="006C0F6E">
            <w:pPr>
              <w:pStyle w:val="ConsPlusNormal"/>
              <w:ind w:firstLine="0"/>
              <w:rPr>
                <w:rFonts w:ascii="Times New Roman" w:hAnsi="Times New Roman" w:cs="Times New Roman"/>
                <w:sz w:val="24"/>
                <w:szCs w:val="24"/>
              </w:rPr>
            </w:pPr>
            <w:r w:rsidRPr="00AB5C7D">
              <w:rPr>
                <w:rFonts w:ascii="Times New Roman" w:hAnsi="Times New Roman" w:cs="Times New Roman"/>
                <w:sz w:val="24"/>
                <w:szCs w:val="24"/>
              </w:rPr>
              <w:t>С какого времени зарегистрирован и проживает</w:t>
            </w: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r w:rsidR="004A2ABC" w:rsidRPr="00AB5C7D" w:rsidTr="006C0F6E">
        <w:trPr>
          <w:jc w:val="center"/>
        </w:trPr>
        <w:tc>
          <w:tcPr>
            <w:tcW w:w="533" w:type="dxa"/>
          </w:tcPr>
          <w:p w:rsidR="004A2ABC" w:rsidRPr="00AB5C7D" w:rsidRDefault="004A2ABC" w:rsidP="006C0F6E">
            <w:pPr>
              <w:pStyle w:val="ConsPlusNormal"/>
              <w:ind w:firstLine="0"/>
              <w:rPr>
                <w:rFonts w:ascii="Times New Roman" w:hAnsi="Times New Roman" w:cs="Times New Roman"/>
                <w:sz w:val="24"/>
                <w:szCs w:val="24"/>
              </w:rPr>
            </w:pPr>
          </w:p>
        </w:tc>
        <w:tc>
          <w:tcPr>
            <w:tcW w:w="4067" w:type="dxa"/>
          </w:tcPr>
          <w:p w:rsidR="004A2ABC" w:rsidRPr="00AB5C7D" w:rsidRDefault="004A2ABC" w:rsidP="006C0F6E">
            <w:pPr>
              <w:pStyle w:val="ConsPlusNormal"/>
              <w:ind w:firstLine="0"/>
              <w:rPr>
                <w:rFonts w:ascii="Times New Roman" w:hAnsi="Times New Roman" w:cs="Times New Roman"/>
                <w:sz w:val="24"/>
                <w:szCs w:val="24"/>
              </w:rPr>
            </w:pPr>
          </w:p>
        </w:tc>
        <w:tc>
          <w:tcPr>
            <w:tcW w:w="1292" w:type="dxa"/>
          </w:tcPr>
          <w:p w:rsidR="004A2ABC" w:rsidRPr="00AB5C7D" w:rsidRDefault="004A2ABC" w:rsidP="006C0F6E">
            <w:pPr>
              <w:pStyle w:val="ConsPlusNormal"/>
              <w:ind w:firstLine="0"/>
              <w:rPr>
                <w:rFonts w:ascii="Times New Roman" w:hAnsi="Times New Roman" w:cs="Times New Roman"/>
                <w:sz w:val="24"/>
                <w:szCs w:val="24"/>
              </w:rPr>
            </w:pPr>
          </w:p>
        </w:tc>
        <w:tc>
          <w:tcPr>
            <w:tcW w:w="1757" w:type="dxa"/>
          </w:tcPr>
          <w:p w:rsidR="004A2ABC" w:rsidRPr="00AB5C7D" w:rsidRDefault="004A2ABC" w:rsidP="006C0F6E">
            <w:pPr>
              <w:pStyle w:val="ConsPlusNormal"/>
              <w:ind w:firstLine="0"/>
              <w:rPr>
                <w:rFonts w:ascii="Times New Roman" w:hAnsi="Times New Roman" w:cs="Times New Roman"/>
                <w:sz w:val="24"/>
                <w:szCs w:val="24"/>
              </w:rPr>
            </w:pPr>
          </w:p>
        </w:tc>
        <w:tc>
          <w:tcPr>
            <w:tcW w:w="2485" w:type="dxa"/>
          </w:tcPr>
          <w:p w:rsidR="004A2ABC" w:rsidRPr="00AB5C7D" w:rsidRDefault="004A2ABC" w:rsidP="006C0F6E">
            <w:pPr>
              <w:pStyle w:val="ConsPlusNormal"/>
              <w:ind w:firstLine="0"/>
              <w:rPr>
                <w:rFonts w:ascii="Times New Roman" w:hAnsi="Times New Roman" w:cs="Times New Roman"/>
                <w:sz w:val="24"/>
                <w:szCs w:val="24"/>
              </w:rPr>
            </w:pPr>
          </w:p>
        </w:tc>
      </w:tr>
    </w:tbl>
    <w:p w:rsidR="004A2ABC" w:rsidRPr="00AB5C7D" w:rsidRDefault="004A2ABC" w:rsidP="004A2ABC">
      <w:pPr>
        <w:pStyle w:val="ConsPlusNormal"/>
        <w:ind w:firstLine="0"/>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lastRenderedPageBreak/>
        <w:drawing>
          <wp:inline distT="0" distB="0" distL="0" distR="0">
            <wp:extent cx="180975" cy="247650"/>
            <wp:effectExtent l="19050" t="0" r="0" b="0"/>
            <wp:docPr id="4" name="Рисунок 4" descr="base_1_32109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1090_32773"/>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выдать мне заключение о возможности быть опекуном (попечителем)</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5" name="Рисунок 5" descr="base_1_32109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1090_32774"/>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выдать мне заключение о возможности быть приемным родителем</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6" name="Рисунок 6" descr="base_1_32109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1090_32775"/>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выдать мне заключение о возможности быть патронатным воспитателем</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7" name="Рисунок 7" descr="base_1_32109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1090_32776"/>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выдать мне заключение о возможности быть усыновителем</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8" name="Рисунок 8" descr="base_1_321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1090_32777"/>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передать мне под опеку (попечительство)</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(указываются фамилия, имя, отчество (при наличии) ребенка (детей), число, месяц, год рождения)</w:t>
      </w:r>
    </w:p>
    <w:p w:rsidR="004A2ABC" w:rsidRDefault="004A2ABC" w:rsidP="004A2ABC">
      <w:pPr>
        <w:pStyle w:val="ConsPlusNonformat"/>
        <w:jc w:val="both"/>
        <w:rPr>
          <w:rFonts w:ascii="Times New Roman" w:hAnsi="Times New Roman" w:cs="Times New Roman"/>
          <w:position w:val="-9"/>
          <w:sz w:val="24"/>
          <w:szCs w:val="24"/>
        </w:rPr>
      </w:pP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9" name="Рисунок 9" descr="base_1_3210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1090_32778"/>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передать мне под опеку (попечительство) на возмездной основе</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4A2ABC"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(указываются фамилия, имя, отчество (при наличии) ребенка (детей),</w:t>
      </w:r>
      <w:r>
        <w:rPr>
          <w:rFonts w:ascii="Times New Roman" w:hAnsi="Times New Roman" w:cs="Times New Roman"/>
          <w:sz w:val="24"/>
          <w:szCs w:val="24"/>
        </w:rPr>
        <w:t xml:space="preserve"> </w:t>
      </w:r>
      <w:r w:rsidRPr="00AB5C7D">
        <w:rPr>
          <w:rFonts w:ascii="Times New Roman" w:hAnsi="Times New Roman" w:cs="Times New Roman"/>
          <w:sz w:val="24"/>
          <w:szCs w:val="24"/>
        </w:rPr>
        <w:t>число, месяц, год рождения)</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0" name="Рисунок 10" descr="base_1_321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1090_32779"/>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прошу передать мне в патронатную семью</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AB5C7D">
        <w:rPr>
          <w:rFonts w:ascii="Times New Roman" w:hAnsi="Times New Roman" w:cs="Times New Roman"/>
          <w:sz w:val="24"/>
          <w:szCs w:val="24"/>
        </w:rPr>
        <w:t>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(указываются фамилия, имя, отчество (при наличии) ребенка (детей), число, месяц, год рождения)</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Материальные возможности, жилищные условия, состояние здоровья и характер</w:t>
      </w:r>
      <w:r>
        <w:rPr>
          <w:rFonts w:ascii="Times New Roman" w:hAnsi="Times New Roman" w:cs="Times New Roman"/>
          <w:sz w:val="24"/>
          <w:szCs w:val="24"/>
        </w:rPr>
        <w:t xml:space="preserve"> </w:t>
      </w:r>
      <w:r w:rsidRPr="00AB5C7D">
        <w:rPr>
          <w:rFonts w:ascii="Times New Roman" w:hAnsi="Times New Roman" w:cs="Times New Roman"/>
          <w:sz w:val="24"/>
          <w:szCs w:val="24"/>
        </w:rPr>
        <w:t>работы позволяют мне взять ребенка (детей) под опеку (попечительство), в</w:t>
      </w:r>
      <w:r>
        <w:rPr>
          <w:rFonts w:ascii="Times New Roman" w:hAnsi="Times New Roman" w:cs="Times New Roman"/>
          <w:sz w:val="24"/>
          <w:szCs w:val="24"/>
        </w:rPr>
        <w:t xml:space="preserve"> </w:t>
      </w:r>
      <w:r w:rsidRPr="00AB5C7D">
        <w:rPr>
          <w:rFonts w:ascii="Times New Roman" w:hAnsi="Times New Roman" w:cs="Times New Roman"/>
          <w:sz w:val="24"/>
          <w:szCs w:val="24"/>
        </w:rPr>
        <w:t>приемную или патронатную семью.</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Дополнительно могу сообщить о себе следующее:</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(указываются наличие у гражданина необходимых знаний и навыков в воспитании детей, сведения о профессиональной деятельности,</w:t>
      </w:r>
      <w:r>
        <w:rPr>
          <w:rFonts w:ascii="Times New Roman" w:hAnsi="Times New Roman" w:cs="Times New Roman"/>
          <w:sz w:val="24"/>
          <w:szCs w:val="24"/>
        </w:rPr>
        <w:t xml:space="preserve"> </w:t>
      </w:r>
      <w:r w:rsidRPr="00AB5C7D">
        <w:rPr>
          <w:rFonts w:ascii="Times New Roman" w:hAnsi="Times New Roman" w:cs="Times New Roman"/>
          <w:sz w:val="24"/>
          <w:szCs w:val="24"/>
        </w:rPr>
        <w:t>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AB5C7D">
        <w:rPr>
          <w:rFonts w:ascii="Times New Roman" w:hAnsi="Times New Roman" w:cs="Times New Roman"/>
          <w:sz w:val="24"/>
          <w:szCs w:val="24"/>
        </w:rPr>
        <w:t>.</w:t>
      </w:r>
    </w:p>
    <w:p w:rsidR="004A2ABC" w:rsidRPr="00AB5C7D" w:rsidRDefault="004A2ABC" w:rsidP="004A2ABC">
      <w:pPr>
        <w:pStyle w:val="ConsPlusNonformat"/>
        <w:jc w:val="both"/>
        <w:rPr>
          <w:rFonts w:ascii="Times New Roman" w:hAnsi="Times New Roman" w:cs="Times New Roman"/>
          <w:sz w:val="24"/>
          <w:szCs w:val="24"/>
        </w:rPr>
      </w:pPr>
      <w:r w:rsidRPr="00AD0730">
        <w:rPr>
          <w:rFonts w:ascii="Times New Roman" w:hAnsi="Times New Roman" w:cs="Times New Roman"/>
          <w:sz w:val="28"/>
          <w:szCs w:val="28"/>
        </w:rPr>
        <w:t>Я</w:t>
      </w:r>
      <w:r w:rsidRPr="00AB5C7D">
        <w:rPr>
          <w:rFonts w:ascii="Times New Roman" w:hAnsi="Times New Roman" w:cs="Times New Roman"/>
          <w:sz w:val="24"/>
          <w:szCs w:val="24"/>
        </w:rPr>
        <w:t>, ______________________________________________________________________</w:t>
      </w:r>
      <w:r>
        <w:rPr>
          <w:rFonts w:ascii="Times New Roman" w:hAnsi="Times New Roman" w:cs="Times New Roman"/>
          <w:sz w:val="24"/>
          <w:szCs w:val="24"/>
        </w:rPr>
        <w:t>____________</w:t>
      </w:r>
      <w:r w:rsidRPr="00AB5C7D">
        <w:rPr>
          <w:rFonts w:ascii="Times New Roman" w:hAnsi="Times New Roman" w:cs="Times New Roman"/>
          <w:sz w:val="24"/>
          <w:szCs w:val="24"/>
        </w:rPr>
        <w:t>,</w:t>
      </w:r>
    </w:p>
    <w:p w:rsidR="004A2ABC" w:rsidRPr="00AB5C7D" w:rsidRDefault="004A2ABC" w:rsidP="004A2ABC">
      <w:pPr>
        <w:pStyle w:val="ConsPlusNonformat"/>
        <w:jc w:val="center"/>
        <w:rPr>
          <w:rFonts w:ascii="Times New Roman" w:hAnsi="Times New Roman" w:cs="Times New Roman"/>
          <w:sz w:val="24"/>
          <w:szCs w:val="24"/>
        </w:rPr>
      </w:pPr>
      <w:r w:rsidRPr="00AB5C7D">
        <w:rPr>
          <w:rFonts w:ascii="Times New Roman" w:hAnsi="Times New Roman" w:cs="Times New Roman"/>
          <w:sz w:val="24"/>
          <w:szCs w:val="24"/>
        </w:rPr>
        <w:t>(указываются фамилия, имя, отчество (при наличии)</w:t>
      </w:r>
    </w:p>
    <w:p w:rsidR="004A2ABC" w:rsidRPr="00AD0730" w:rsidRDefault="004A2ABC" w:rsidP="004A2ABC">
      <w:pPr>
        <w:pStyle w:val="ConsPlusNonformat"/>
        <w:jc w:val="both"/>
        <w:rPr>
          <w:rFonts w:ascii="Times New Roman" w:hAnsi="Times New Roman" w:cs="Times New Roman"/>
          <w:sz w:val="28"/>
          <w:szCs w:val="28"/>
        </w:rPr>
      </w:pPr>
      <w:r w:rsidRPr="00AD0730">
        <w:rPr>
          <w:rFonts w:ascii="Times New Roman" w:hAnsi="Times New Roman" w:cs="Times New Roman"/>
          <w:sz w:val="28"/>
          <w:szCs w:val="28"/>
        </w:rPr>
        <w:t>даю согласие на обработку и использование моих персональных данных,</w:t>
      </w:r>
      <w:r>
        <w:rPr>
          <w:rFonts w:ascii="Times New Roman" w:hAnsi="Times New Roman" w:cs="Times New Roman"/>
          <w:sz w:val="28"/>
          <w:szCs w:val="28"/>
        </w:rPr>
        <w:t xml:space="preserve"> </w:t>
      </w:r>
      <w:r w:rsidRPr="00AD0730">
        <w:rPr>
          <w:rFonts w:ascii="Times New Roman" w:hAnsi="Times New Roman" w:cs="Times New Roman"/>
          <w:sz w:val="28"/>
          <w:szCs w:val="28"/>
        </w:rPr>
        <w:t>содержащихся в настоящем заявлении и предоставленных мною документах.</w:t>
      </w:r>
    </w:p>
    <w:p w:rsidR="004A2ABC" w:rsidRPr="00AB5C7D" w:rsidRDefault="004A2ABC" w:rsidP="004A2ABC">
      <w:pPr>
        <w:pStyle w:val="ConsPlusNonformat"/>
        <w:jc w:val="both"/>
        <w:rPr>
          <w:rFonts w:ascii="Times New Roman" w:hAnsi="Times New Roman" w:cs="Times New Roman"/>
          <w:sz w:val="24"/>
          <w:szCs w:val="24"/>
        </w:rPr>
      </w:pPr>
    </w:p>
    <w:p w:rsidR="004A2ABC" w:rsidRPr="00AD0730" w:rsidRDefault="004A2ABC" w:rsidP="004A2ABC">
      <w:pPr>
        <w:pStyle w:val="ConsPlusNonformat"/>
        <w:jc w:val="both"/>
        <w:rPr>
          <w:rFonts w:ascii="Times New Roman" w:hAnsi="Times New Roman" w:cs="Times New Roman"/>
          <w:sz w:val="28"/>
          <w:szCs w:val="28"/>
        </w:rPr>
      </w:pPr>
      <w:r w:rsidRPr="00AD0730">
        <w:rPr>
          <w:rFonts w:ascii="Times New Roman" w:hAnsi="Times New Roman" w:cs="Times New Roman"/>
          <w:sz w:val="28"/>
          <w:szCs w:val="28"/>
        </w:rPr>
        <w:t>Я предупрежден (на) об ответственности за представление недостоверных</w:t>
      </w:r>
      <w:r>
        <w:rPr>
          <w:rFonts w:ascii="Times New Roman" w:hAnsi="Times New Roman" w:cs="Times New Roman"/>
          <w:sz w:val="28"/>
          <w:szCs w:val="28"/>
        </w:rPr>
        <w:t>,</w:t>
      </w:r>
      <w:r w:rsidRPr="00AD0730">
        <w:rPr>
          <w:rFonts w:ascii="Times New Roman" w:hAnsi="Times New Roman" w:cs="Times New Roman"/>
          <w:sz w:val="28"/>
          <w:szCs w:val="28"/>
        </w:rPr>
        <w:t xml:space="preserve"> либо</w:t>
      </w:r>
      <w:r>
        <w:rPr>
          <w:rFonts w:ascii="Times New Roman" w:hAnsi="Times New Roman" w:cs="Times New Roman"/>
          <w:sz w:val="28"/>
          <w:szCs w:val="28"/>
        </w:rPr>
        <w:t xml:space="preserve"> </w:t>
      </w:r>
      <w:r w:rsidRPr="00AD0730">
        <w:rPr>
          <w:rFonts w:ascii="Times New Roman" w:hAnsi="Times New Roman" w:cs="Times New Roman"/>
          <w:sz w:val="28"/>
          <w:szCs w:val="28"/>
        </w:rPr>
        <w:t>искаженных сведений.</w:t>
      </w:r>
    </w:p>
    <w:p w:rsidR="004A2ABC" w:rsidRPr="00AB5C7D" w:rsidRDefault="004A2ABC" w:rsidP="004A2ABC">
      <w:pPr>
        <w:pStyle w:val="ConsPlusNonformat"/>
        <w:jc w:val="both"/>
        <w:rPr>
          <w:rFonts w:ascii="Times New Roman" w:hAnsi="Times New Roman" w:cs="Times New Roman"/>
          <w:sz w:val="24"/>
          <w:szCs w:val="24"/>
        </w:rPr>
      </w:pP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 xml:space="preserve">                                                    _______________________</w:t>
      </w:r>
    </w:p>
    <w:p w:rsidR="004A2ABC" w:rsidRPr="00AB5C7D" w:rsidRDefault="004A2ABC" w:rsidP="004A2ABC">
      <w:pPr>
        <w:pStyle w:val="ConsPlusNonformat"/>
        <w:jc w:val="both"/>
        <w:rPr>
          <w:rFonts w:ascii="Times New Roman" w:hAnsi="Times New Roman" w:cs="Times New Roman"/>
          <w:sz w:val="24"/>
          <w:szCs w:val="24"/>
        </w:rPr>
      </w:pPr>
      <w:r w:rsidRPr="00AB5C7D">
        <w:rPr>
          <w:rFonts w:ascii="Times New Roman" w:hAnsi="Times New Roman" w:cs="Times New Roman"/>
          <w:sz w:val="24"/>
          <w:szCs w:val="24"/>
        </w:rPr>
        <w:t xml:space="preserve">                                                        (подпись, дата)</w:t>
      </w:r>
    </w:p>
    <w:p w:rsidR="004A2ABC" w:rsidRPr="00AB5C7D" w:rsidRDefault="004A2ABC" w:rsidP="004A2ABC">
      <w:pPr>
        <w:pStyle w:val="ConsPlusNonformat"/>
        <w:jc w:val="both"/>
        <w:rPr>
          <w:rFonts w:ascii="Times New Roman" w:hAnsi="Times New Roman" w:cs="Times New Roman"/>
          <w:sz w:val="24"/>
          <w:szCs w:val="24"/>
        </w:rPr>
      </w:pPr>
    </w:p>
    <w:p w:rsidR="004A2ABC" w:rsidRPr="00481CB3" w:rsidRDefault="004A2ABC" w:rsidP="004A2ABC">
      <w:pPr>
        <w:pStyle w:val="ConsPlusNonformat"/>
        <w:jc w:val="both"/>
        <w:rPr>
          <w:rFonts w:ascii="Times New Roman" w:hAnsi="Times New Roman" w:cs="Times New Roman"/>
          <w:sz w:val="28"/>
          <w:szCs w:val="28"/>
        </w:rPr>
      </w:pPr>
      <w:r w:rsidRPr="00481CB3">
        <w:rPr>
          <w:rFonts w:ascii="Times New Roman" w:hAnsi="Times New Roman" w:cs="Times New Roman"/>
          <w:sz w:val="28"/>
          <w:szCs w:val="28"/>
        </w:rPr>
        <w:t>К заявлению прилагаю следующие документы:</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1" name="Рисунок 11" descr="base_1_3210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1090_32780"/>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краткая автобиография</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2" name="Рисунок 12" descr="base_1_321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1090_32781"/>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справка с места работы с указанием должности и размера средней</w:t>
      </w:r>
      <w:r>
        <w:rPr>
          <w:rFonts w:ascii="Times New Roman" w:hAnsi="Times New Roman" w:cs="Times New Roman"/>
          <w:sz w:val="24"/>
          <w:szCs w:val="24"/>
        </w:rPr>
        <w:t xml:space="preserve"> </w:t>
      </w:r>
      <w:r w:rsidRPr="00AB5C7D">
        <w:rPr>
          <w:rFonts w:ascii="Times New Roman" w:hAnsi="Times New Roman" w:cs="Times New Roman"/>
          <w:sz w:val="24"/>
          <w:szCs w:val="24"/>
        </w:rPr>
        <w:t>заработной платы</w:t>
      </w:r>
      <w:r>
        <w:rPr>
          <w:rFonts w:ascii="Times New Roman" w:hAnsi="Times New Roman" w:cs="Times New Roman"/>
          <w:sz w:val="24"/>
          <w:szCs w:val="24"/>
        </w:rPr>
        <w:t xml:space="preserve">                  </w:t>
      </w:r>
      <w:r w:rsidRPr="00AB5C7D">
        <w:rPr>
          <w:rFonts w:ascii="Times New Roman" w:hAnsi="Times New Roman" w:cs="Times New Roman"/>
          <w:sz w:val="24"/>
          <w:szCs w:val="24"/>
        </w:rPr>
        <w:t xml:space="preserve">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lastRenderedPageBreak/>
        <w:drawing>
          <wp:inline distT="0" distB="0" distL="0" distR="0">
            <wp:extent cx="180975" cy="247650"/>
            <wp:effectExtent l="19050" t="0" r="0" b="0"/>
            <wp:docPr id="13" name="Рисунок 13" descr="base_1_3210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1090_32782"/>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w:t>
      </w:r>
      <w:r>
        <w:rPr>
          <w:rFonts w:ascii="Times New Roman" w:hAnsi="Times New Roman" w:cs="Times New Roman"/>
          <w:sz w:val="24"/>
          <w:szCs w:val="24"/>
        </w:rPr>
        <w:t xml:space="preserve"> </w:t>
      </w:r>
      <w:r w:rsidRPr="00AB5C7D">
        <w:rPr>
          <w:rFonts w:ascii="Times New Roman" w:hAnsi="Times New Roman" w:cs="Times New Roman"/>
          <w:sz w:val="24"/>
          <w:szCs w:val="24"/>
        </w:rPr>
        <w:t xml:space="preserve">семью детей-сирот и детей, оставшихся без попечения родителей, заключение по </w:t>
      </w:r>
      <w:hyperlink r:id="rId20" w:history="1">
        <w:r w:rsidRPr="00AB5C7D">
          <w:rPr>
            <w:rFonts w:ascii="Times New Roman" w:hAnsi="Times New Roman" w:cs="Times New Roman"/>
            <w:color w:val="0000FF"/>
            <w:sz w:val="24"/>
            <w:szCs w:val="24"/>
          </w:rPr>
          <w:t>форме N 164/у</w:t>
        </w:r>
      </w:hyperlink>
      <w:r w:rsidRPr="00AB5C7D">
        <w:rPr>
          <w:rFonts w:ascii="Times New Roman" w:hAnsi="Times New Roman" w:cs="Times New Roman"/>
          <w:sz w:val="24"/>
          <w:szCs w:val="24"/>
        </w:rPr>
        <w:t xml:space="preserve"> &lt;*&gt;</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4" name="Рисунок 14" descr="base_1_321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1090_32783"/>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копия свидетельства о браке</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5" name="Рисунок 15" descr="base_1_3210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1090_32784"/>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письменное согласие членов семьи на прием ребенка (детей) в семью</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6" name="Рисунок 16" descr="base_1_3210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1090_32785"/>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w:t>
      </w:r>
      <w:r>
        <w:rPr>
          <w:rFonts w:ascii="Times New Roman" w:hAnsi="Times New Roman" w:cs="Times New Roman"/>
          <w:sz w:val="24"/>
          <w:szCs w:val="24"/>
        </w:rPr>
        <w:t xml:space="preserve"> </w:t>
      </w:r>
      <w:r w:rsidRPr="00AB5C7D">
        <w:rPr>
          <w:rFonts w:ascii="Times New Roman" w:hAnsi="Times New Roman" w:cs="Times New Roman"/>
          <w:sz w:val="24"/>
          <w:szCs w:val="24"/>
        </w:rPr>
        <w:t xml:space="preserve">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w:t>
      </w:r>
      <w:r>
        <w:rPr>
          <w:rFonts w:ascii="Times New Roman" w:hAnsi="Times New Roman" w:cs="Times New Roman"/>
          <w:sz w:val="24"/>
          <w:szCs w:val="24"/>
        </w:rPr>
        <w:t>о</w:t>
      </w:r>
      <w:r w:rsidRPr="00AB5C7D">
        <w:rPr>
          <w:rFonts w:ascii="Times New Roman" w:hAnsi="Times New Roman" w:cs="Times New Roman"/>
          <w:sz w:val="24"/>
          <w:szCs w:val="24"/>
        </w:rPr>
        <w:t>т исполнения возложенных  на  них обязанностей)</w:t>
      </w:r>
    </w:p>
    <w:p w:rsidR="004A2ABC" w:rsidRPr="00AB5C7D" w:rsidRDefault="004A2ABC" w:rsidP="004A2ABC">
      <w:pPr>
        <w:pStyle w:val="ConsPlusNonformat"/>
        <w:jc w:val="both"/>
        <w:rPr>
          <w:rFonts w:ascii="Times New Roman" w:hAnsi="Times New Roman" w:cs="Times New Roman"/>
          <w:sz w:val="24"/>
          <w:szCs w:val="24"/>
        </w:rPr>
      </w:pPr>
      <w:r>
        <w:rPr>
          <w:rFonts w:ascii="Times New Roman" w:hAnsi="Times New Roman" w:cs="Times New Roman"/>
          <w:noProof/>
          <w:position w:val="-9"/>
          <w:sz w:val="24"/>
          <w:szCs w:val="24"/>
          <w:lang w:bidi="ar-SA"/>
        </w:rPr>
        <w:drawing>
          <wp:inline distT="0" distB="0" distL="0" distR="0">
            <wp:extent cx="180975" cy="247650"/>
            <wp:effectExtent l="19050" t="0" r="0" b="0"/>
            <wp:docPr id="17" name="Рисунок 17" descr="base_1_3210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1090_32786"/>
                    <pic:cNvPicPr preferRelativeResize="0">
                      <a:picLocks noChangeArrowheads="1"/>
                    </pic:cNvPicPr>
                  </pic:nvPicPr>
                  <pic:blipFill>
                    <a:blip r:embed="rId19"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B5C7D">
        <w:rPr>
          <w:rFonts w:ascii="Times New Roman" w:hAnsi="Times New Roman" w:cs="Times New Roman"/>
          <w:sz w:val="24"/>
          <w:szCs w:val="24"/>
        </w:rPr>
        <w:t xml:space="preserve"> 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4A2ABC" w:rsidRPr="00AB5C7D" w:rsidRDefault="004A2ABC" w:rsidP="004A2ABC">
      <w:pPr>
        <w:pStyle w:val="ConsPlusNormal"/>
        <w:ind w:firstLine="0"/>
        <w:jc w:val="both"/>
        <w:rPr>
          <w:rFonts w:ascii="Times New Roman" w:hAnsi="Times New Roman" w:cs="Times New Roman"/>
          <w:sz w:val="24"/>
          <w:szCs w:val="24"/>
        </w:rPr>
      </w:pPr>
    </w:p>
    <w:p w:rsidR="004A2ABC" w:rsidRPr="00AB5C7D" w:rsidRDefault="004A2ABC" w:rsidP="004A2ABC">
      <w:pPr>
        <w:pStyle w:val="ConsPlusNormal"/>
        <w:ind w:firstLine="0"/>
        <w:jc w:val="both"/>
        <w:rPr>
          <w:rFonts w:ascii="Times New Roman" w:hAnsi="Times New Roman" w:cs="Times New Roman"/>
          <w:sz w:val="24"/>
          <w:szCs w:val="24"/>
        </w:rPr>
      </w:pPr>
      <w:r w:rsidRPr="00AB5C7D">
        <w:rPr>
          <w:rFonts w:ascii="Times New Roman" w:hAnsi="Times New Roman" w:cs="Times New Roman"/>
          <w:sz w:val="24"/>
          <w:szCs w:val="24"/>
        </w:rPr>
        <w:t>--------------------------------</w:t>
      </w:r>
    </w:p>
    <w:p w:rsidR="004A2ABC" w:rsidRPr="00AB5C7D" w:rsidRDefault="004A2ABC" w:rsidP="004A2ABC">
      <w:pPr>
        <w:pStyle w:val="ConsPlusNormal"/>
        <w:spacing w:before="240"/>
        <w:ind w:firstLine="0"/>
        <w:jc w:val="both"/>
        <w:rPr>
          <w:rFonts w:ascii="Times New Roman" w:hAnsi="Times New Roman" w:cs="Times New Roman"/>
          <w:sz w:val="24"/>
          <w:szCs w:val="24"/>
        </w:rPr>
      </w:pPr>
      <w:r w:rsidRPr="00AB5C7D">
        <w:rPr>
          <w:rFonts w:ascii="Times New Roman" w:hAnsi="Times New Roman" w:cs="Times New Roman"/>
          <w:sz w:val="24"/>
          <w:szCs w:val="24"/>
        </w:rPr>
        <w:t xml:space="preserve">&lt;*&gt; </w:t>
      </w:r>
      <w:hyperlink r:id="rId21" w:history="1">
        <w:r w:rsidRPr="00AB5C7D">
          <w:rPr>
            <w:rFonts w:ascii="Times New Roman" w:hAnsi="Times New Roman" w:cs="Times New Roman"/>
            <w:color w:val="0000FF"/>
            <w:sz w:val="24"/>
            <w:szCs w:val="24"/>
          </w:rPr>
          <w:t>Приказ</w:t>
        </w:r>
      </w:hyperlink>
      <w:r w:rsidRPr="00AB5C7D">
        <w:rPr>
          <w:rFonts w:ascii="Times New Roman" w:hAnsi="Times New Roman" w:cs="Times New Roman"/>
          <w:sz w:val="24"/>
          <w:szCs w:val="24"/>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p>
    <w:p w:rsidR="004A2ABC" w:rsidRDefault="004A2ABC" w:rsidP="004A2ABC">
      <w:pPr>
        <w:ind w:left="5720"/>
        <w:jc w:val="both"/>
      </w:pPr>
      <w:r>
        <w:t>Приложение № 2</w:t>
      </w:r>
    </w:p>
    <w:p w:rsidR="004A2ABC" w:rsidRDefault="004A2ABC" w:rsidP="004A2ABC">
      <w:pPr>
        <w:ind w:left="5720"/>
        <w:jc w:val="both"/>
      </w:pPr>
      <w:r>
        <w:t>к Административному регламенту</w:t>
      </w:r>
    </w:p>
    <w:p w:rsidR="004A2ABC" w:rsidRDefault="004A2ABC" w:rsidP="004A2ABC">
      <w:pPr>
        <w:ind w:left="5720"/>
        <w:jc w:val="both"/>
      </w:pPr>
      <w:r>
        <w:t>Отдела образования Администрации муниципального образования «Кардымовский район» Смоленской области по предоставлению государственной услуги «Выдача заключения о возможности гражданина быть усыновителем»</w:t>
      </w:r>
    </w:p>
    <w:p w:rsidR="004A2ABC" w:rsidRDefault="004A2ABC" w:rsidP="004A2ABC">
      <w:pPr>
        <w:jc w:val="both"/>
      </w:pPr>
    </w:p>
    <w:p w:rsidR="004A2ABC" w:rsidRPr="00CD2351" w:rsidRDefault="004A2ABC" w:rsidP="004A2ABC">
      <w:pPr>
        <w:jc w:val="right"/>
      </w:pPr>
      <w:r w:rsidRPr="00CD2351">
        <w:t>Форма</w:t>
      </w:r>
    </w:p>
    <w:p w:rsidR="004A2ABC" w:rsidRPr="00CD2351" w:rsidRDefault="004A2ABC" w:rsidP="004A2ABC">
      <w:pPr>
        <w:pStyle w:val="ConsPlusNormal"/>
        <w:jc w:val="right"/>
        <w:rPr>
          <w:rFonts w:ascii="Times New Roman" w:hAnsi="Times New Roman" w:cs="Times New Roman"/>
        </w:rPr>
      </w:pPr>
      <w:r w:rsidRPr="00CD2351">
        <w:rPr>
          <w:rFonts w:ascii="Times New Roman" w:hAnsi="Times New Roman" w:cs="Times New Roman"/>
        </w:rPr>
        <w:t>Утверждена</w:t>
      </w:r>
    </w:p>
    <w:p w:rsidR="004A2ABC" w:rsidRPr="00CD2351" w:rsidRDefault="004A2ABC" w:rsidP="004A2ABC">
      <w:pPr>
        <w:pStyle w:val="ConsPlusNormal"/>
        <w:jc w:val="right"/>
        <w:rPr>
          <w:rFonts w:ascii="Times New Roman" w:hAnsi="Times New Roman" w:cs="Times New Roman"/>
        </w:rPr>
      </w:pPr>
      <w:r w:rsidRPr="00CD2351">
        <w:rPr>
          <w:rFonts w:ascii="Times New Roman" w:hAnsi="Times New Roman" w:cs="Times New Roman"/>
        </w:rPr>
        <w:t>приказом Министерства просвещения</w:t>
      </w:r>
    </w:p>
    <w:p w:rsidR="004A2ABC" w:rsidRDefault="004A2ABC" w:rsidP="004A2ABC">
      <w:pPr>
        <w:pStyle w:val="ConsPlusNormal"/>
        <w:jc w:val="right"/>
        <w:rPr>
          <w:rFonts w:ascii="Times New Roman" w:hAnsi="Times New Roman" w:cs="Times New Roman"/>
        </w:rPr>
      </w:pPr>
      <w:r w:rsidRPr="00CD2351">
        <w:rPr>
          <w:rFonts w:ascii="Times New Roman" w:hAnsi="Times New Roman" w:cs="Times New Roman"/>
        </w:rPr>
        <w:t>Российской Федерации</w:t>
      </w:r>
      <w:r>
        <w:rPr>
          <w:rFonts w:ascii="Times New Roman" w:hAnsi="Times New Roman" w:cs="Times New Roman"/>
        </w:rPr>
        <w:t xml:space="preserve"> </w:t>
      </w:r>
      <w:r w:rsidRPr="00CD2351">
        <w:rPr>
          <w:rFonts w:ascii="Times New Roman" w:hAnsi="Times New Roman" w:cs="Times New Roman"/>
        </w:rPr>
        <w:t>от 10 января 2019 г. N 4</w:t>
      </w:r>
    </w:p>
    <w:p w:rsidR="004A2ABC" w:rsidRDefault="004A2ABC" w:rsidP="004A2ABC">
      <w:pPr>
        <w:pStyle w:val="ConsPlusNormal"/>
        <w:jc w:val="right"/>
        <w:rPr>
          <w:rFonts w:ascii="Times New Roman" w:hAnsi="Times New Roman" w:cs="Times New Roman"/>
        </w:rPr>
      </w:pPr>
    </w:p>
    <w:p w:rsidR="004A2ABC" w:rsidRDefault="004A2ABC" w:rsidP="004A2ABC">
      <w:pPr>
        <w:jc w:val="right"/>
      </w:pPr>
      <w:r>
        <w:t>Бланка органа опеки и попечительства</w:t>
      </w:r>
    </w:p>
    <w:p w:rsidR="004A2ABC" w:rsidRPr="00CD2351" w:rsidRDefault="004A2ABC" w:rsidP="004A2ABC">
      <w:pPr>
        <w:pStyle w:val="ConsPlusNormal"/>
        <w:jc w:val="right"/>
        <w:rPr>
          <w:rFonts w:ascii="Times New Roman" w:hAnsi="Times New Roman" w:cs="Times New Roman"/>
        </w:rPr>
      </w:pPr>
    </w:p>
    <w:p w:rsidR="004A2ABC" w:rsidRDefault="004A2ABC" w:rsidP="004A2ABC">
      <w:pPr>
        <w:jc w:val="center"/>
        <w:rPr>
          <w:b/>
          <w:bCs/>
          <w:sz w:val="26"/>
          <w:szCs w:val="26"/>
        </w:rPr>
      </w:pPr>
      <w:r>
        <w:rPr>
          <w:b/>
          <w:bCs/>
          <w:sz w:val="26"/>
          <w:szCs w:val="26"/>
        </w:rPr>
        <w:t>Акт обследования условий жизни гражданина, выразившего желание</w:t>
      </w:r>
    </w:p>
    <w:p w:rsidR="004A2ABC" w:rsidRDefault="004A2ABC" w:rsidP="004A2ABC">
      <w:pPr>
        <w:jc w:val="center"/>
        <w:rPr>
          <w:b/>
          <w:bCs/>
          <w:sz w:val="26"/>
          <w:szCs w:val="26"/>
        </w:rPr>
      </w:pPr>
      <w:r>
        <w:rPr>
          <w:b/>
          <w:bCs/>
          <w:sz w:val="26"/>
          <w:szCs w:val="26"/>
        </w:rPr>
        <w:t>стать опекуном или попечителем несовершеннолетнего гражданина</w:t>
      </w:r>
    </w:p>
    <w:p w:rsidR="004A2ABC" w:rsidRDefault="004A2ABC" w:rsidP="004A2ABC">
      <w:pPr>
        <w:jc w:val="center"/>
        <w:rPr>
          <w:b/>
          <w:bCs/>
          <w:sz w:val="26"/>
          <w:szCs w:val="26"/>
        </w:rPr>
      </w:pPr>
      <w:r>
        <w:rPr>
          <w:b/>
          <w:bCs/>
          <w:sz w:val="26"/>
          <w:szCs w:val="26"/>
        </w:rPr>
        <w:t>либо принять детей, оставшихся без попечения родителей, в семью</w:t>
      </w:r>
    </w:p>
    <w:p w:rsidR="004A2ABC" w:rsidRDefault="004A2ABC" w:rsidP="004A2ABC">
      <w:pPr>
        <w:jc w:val="center"/>
        <w:rPr>
          <w:b/>
          <w:bCs/>
          <w:sz w:val="26"/>
          <w:szCs w:val="26"/>
        </w:rPr>
      </w:pPr>
      <w:r>
        <w:rPr>
          <w:b/>
          <w:bCs/>
          <w:sz w:val="26"/>
          <w:szCs w:val="26"/>
        </w:rPr>
        <w:t>на воспитание в иных установленных семейным законодательством</w:t>
      </w:r>
    </w:p>
    <w:p w:rsidR="004A2ABC" w:rsidRDefault="004A2ABC" w:rsidP="004A2ABC">
      <w:pPr>
        <w:jc w:val="center"/>
        <w:rPr>
          <w:b/>
          <w:bCs/>
          <w:sz w:val="26"/>
          <w:szCs w:val="26"/>
        </w:rPr>
      </w:pPr>
      <w:r>
        <w:rPr>
          <w:b/>
          <w:bCs/>
          <w:sz w:val="26"/>
          <w:szCs w:val="26"/>
        </w:rPr>
        <w:t>Российской Федерации формах</w:t>
      </w:r>
    </w:p>
    <w:p w:rsidR="004A2ABC" w:rsidRDefault="004A2ABC" w:rsidP="004A2ABC">
      <w:pPr>
        <w:jc w:val="center"/>
        <w:rPr>
          <w:b/>
          <w:bCs/>
          <w:sz w:val="26"/>
          <w:szCs w:val="26"/>
        </w:rPr>
      </w:pPr>
    </w:p>
    <w:tbl>
      <w:tblPr>
        <w:tblW w:w="0" w:type="auto"/>
        <w:tblLayout w:type="fixed"/>
        <w:tblCellMar>
          <w:left w:w="28" w:type="dxa"/>
          <w:right w:w="28" w:type="dxa"/>
        </w:tblCellMar>
        <w:tblLook w:val="04A0"/>
      </w:tblPr>
      <w:tblGrid>
        <w:gridCol w:w="2183"/>
        <w:gridCol w:w="539"/>
        <w:gridCol w:w="283"/>
        <w:gridCol w:w="2126"/>
        <w:gridCol w:w="426"/>
        <w:gridCol w:w="340"/>
        <w:gridCol w:w="4054"/>
      </w:tblGrid>
      <w:tr w:rsidR="004A2ABC" w:rsidRPr="000E40A3" w:rsidTr="006C0F6E">
        <w:tc>
          <w:tcPr>
            <w:tcW w:w="2183" w:type="dxa"/>
            <w:vAlign w:val="bottom"/>
          </w:tcPr>
          <w:p w:rsidR="004A2ABC" w:rsidRPr="000E40A3" w:rsidRDefault="004A2ABC" w:rsidP="006C0F6E">
            <w:pPr>
              <w:widowControl w:val="0"/>
              <w:autoSpaceDE w:val="0"/>
              <w:autoSpaceDN w:val="0"/>
              <w:rPr>
                <w:lang w:bidi="ru-RU"/>
              </w:rPr>
            </w:pPr>
            <w:r w:rsidRPr="000E40A3">
              <w:t xml:space="preserve">Дата обследования </w:t>
            </w:r>
            <w:r>
              <w:t>«</w:t>
            </w:r>
          </w:p>
        </w:tc>
        <w:tc>
          <w:tcPr>
            <w:tcW w:w="539" w:type="dxa"/>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283" w:type="dxa"/>
            <w:vAlign w:val="bottom"/>
          </w:tcPr>
          <w:p w:rsidR="004A2ABC" w:rsidRPr="000E40A3" w:rsidRDefault="004A2ABC" w:rsidP="006C0F6E">
            <w:pPr>
              <w:widowControl w:val="0"/>
              <w:autoSpaceDE w:val="0"/>
              <w:autoSpaceDN w:val="0"/>
              <w:rPr>
                <w:lang w:bidi="ru-RU"/>
              </w:rPr>
            </w:pPr>
            <w:r>
              <w:rPr>
                <w:lang w:bidi="ru-RU"/>
              </w:rPr>
              <w:t xml:space="preserve"> «</w:t>
            </w:r>
          </w:p>
        </w:tc>
        <w:tc>
          <w:tcPr>
            <w:tcW w:w="2126" w:type="dxa"/>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426" w:type="dxa"/>
            <w:vAlign w:val="bottom"/>
          </w:tcPr>
          <w:p w:rsidR="004A2ABC" w:rsidRPr="000E40A3" w:rsidRDefault="004A2ABC" w:rsidP="006C0F6E">
            <w:pPr>
              <w:widowControl w:val="0"/>
              <w:autoSpaceDE w:val="0"/>
              <w:autoSpaceDN w:val="0"/>
              <w:jc w:val="right"/>
              <w:rPr>
                <w:lang w:bidi="ru-RU"/>
              </w:rPr>
            </w:pPr>
            <w:r w:rsidRPr="000E40A3">
              <w:t>20</w:t>
            </w:r>
          </w:p>
        </w:tc>
        <w:tc>
          <w:tcPr>
            <w:tcW w:w="340" w:type="dxa"/>
            <w:tcBorders>
              <w:top w:val="nil"/>
              <w:left w:val="nil"/>
              <w:bottom w:val="single" w:sz="4" w:space="0" w:color="auto"/>
              <w:right w:val="nil"/>
            </w:tcBorders>
            <w:vAlign w:val="bottom"/>
          </w:tcPr>
          <w:p w:rsidR="004A2ABC" w:rsidRPr="000E40A3" w:rsidRDefault="004A2ABC" w:rsidP="006C0F6E">
            <w:pPr>
              <w:widowControl w:val="0"/>
              <w:autoSpaceDE w:val="0"/>
              <w:autoSpaceDN w:val="0"/>
              <w:rPr>
                <w:lang w:bidi="ru-RU"/>
              </w:rPr>
            </w:pPr>
          </w:p>
        </w:tc>
        <w:tc>
          <w:tcPr>
            <w:tcW w:w="4054" w:type="dxa"/>
            <w:vAlign w:val="bottom"/>
          </w:tcPr>
          <w:p w:rsidR="004A2ABC" w:rsidRPr="000E40A3" w:rsidRDefault="004A2ABC" w:rsidP="006C0F6E">
            <w:pPr>
              <w:widowControl w:val="0"/>
              <w:autoSpaceDE w:val="0"/>
              <w:autoSpaceDN w:val="0"/>
              <w:ind w:left="57"/>
              <w:rPr>
                <w:lang w:bidi="ru-RU"/>
              </w:rPr>
            </w:pPr>
            <w:r w:rsidRPr="000E40A3">
              <w:t>г.</w:t>
            </w:r>
          </w:p>
        </w:tc>
      </w:tr>
    </w:tbl>
    <w:p w:rsidR="004A2ABC" w:rsidRDefault="004A2ABC" w:rsidP="004A2ABC">
      <w:pPr>
        <w:jc w:val="both"/>
      </w:pPr>
      <w:r w:rsidRPr="000E40A3">
        <w:t>Фамилия, имя, отчество (при наличии), должность лица, проводившего обследование</w:t>
      </w:r>
    </w:p>
    <w:p w:rsidR="004A2ABC" w:rsidRPr="000E40A3" w:rsidRDefault="004A2ABC" w:rsidP="004A2ABC">
      <w:pPr>
        <w:jc w:val="both"/>
        <w:rPr>
          <w:i/>
          <w:lang w:bidi="ru-RU"/>
        </w:rPr>
      </w:pPr>
      <w:r w:rsidRPr="000E40A3">
        <w:rPr>
          <w:i/>
        </w:rPr>
        <w:t>________________________________________________________________________________</w:t>
      </w:r>
      <w:r>
        <w:rPr>
          <w:i/>
        </w:rPr>
        <w:t>____</w:t>
      </w:r>
      <w:r w:rsidRPr="000E40A3">
        <w:rPr>
          <w:i/>
        </w:rPr>
        <w:t xml:space="preserve"> </w:t>
      </w:r>
    </w:p>
    <w:p w:rsidR="004A2ABC" w:rsidRPr="000E40A3" w:rsidRDefault="004A2ABC" w:rsidP="004A2ABC">
      <w:pPr>
        <w:jc w:val="both"/>
      </w:pPr>
      <w:r w:rsidRPr="000E40A3">
        <w:t xml:space="preserve">проводилось обследование условий жизни  </w:t>
      </w:r>
    </w:p>
    <w:p w:rsidR="004A2ABC" w:rsidRPr="000E40A3" w:rsidRDefault="004A2ABC" w:rsidP="004A2ABC">
      <w:pPr>
        <w:jc w:val="both"/>
        <w:rPr>
          <w:i/>
          <w:sz w:val="28"/>
          <w:szCs w:val="28"/>
        </w:rPr>
      </w:pPr>
      <w:r w:rsidRPr="000E40A3">
        <w:rPr>
          <w:sz w:val="28"/>
          <w:szCs w:val="28"/>
        </w:rPr>
        <w:t xml:space="preserve">                                            </w:t>
      </w:r>
      <w:r w:rsidRPr="000E40A3">
        <w:rPr>
          <w:i/>
          <w:sz w:val="28"/>
          <w:szCs w:val="28"/>
        </w:rPr>
        <w:t>______________________________</w:t>
      </w:r>
      <w:r>
        <w:rPr>
          <w:i/>
          <w:sz w:val="28"/>
          <w:szCs w:val="28"/>
        </w:rPr>
        <w:t>____________________</w:t>
      </w:r>
    </w:p>
    <w:p w:rsidR="004A2ABC" w:rsidRPr="000E40A3" w:rsidRDefault="004A2ABC" w:rsidP="004A2ABC">
      <w:pPr>
        <w:jc w:val="both"/>
        <w:rPr>
          <w:sz w:val="20"/>
          <w:szCs w:val="20"/>
        </w:rPr>
      </w:pPr>
      <w:r w:rsidRPr="000E40A3">
        <w:t xml:space="preserve">                                                  (фамилия, имя, отчество (при наличии), дата рождения)</w:t>
      </w:r>
    </w:p>
    <w:p w:rsidR="004A2ABC" w:rsidRPr="000E40A3" w:rsidRDefault="004A2ABC" w:rsidP="004A2ABC">
      <w:pPr>
        <w:jc w:val="both"/>
        <w:rPr>
          <w:i/>
        </w:rPr>
      </w:pPr>
      <w:r w:rsidRPr="000E40A3">
        <w:t xml:space="preserve">документ, удостоверяющий личность: </w:t>
      </w:r>
      <w:r w:rsidRPr="000E40A3">
        <w:rPr>
          <w:i/>
        </w:rPr>
        <w:t>________________________________________</w:t>
      </w:r>
      <w:r>
        <w:rPr>
          <w:i/>
        </w:rPr>
        <w:t>___________</w:t>
      </w:r>
    </w:p>
    <w:p w:rsidR="004A2ABC" w:rsidRPr="000E40A3" w:rsidRDefault="004A2ABC" w:rsidP="004A2ABC">
      <w:pPr>
        <w:tabs>
          <w:tab w:val="left" w:pos="4020"/>
        </w:tabs>
        <w:jc w:val="both"/>
        <w:rPr>
          <w:sz w:val="20"/>
          <w:szCs w:val="20"/>
        </w:rPr>
      </w:pPr>
      <w:r w:rsidRPr="000E40A3">
        <w:t xml:space="preserve">                                                               </w:t>
      </w:r>
      <w:r>
        <w:t xml:space="preserve">   </w:t>
      </w:r>
      <w:r w:rsidRPr="000E40A3">
        <w:t>(когда и кем выдан)</w:t>
      </w:r>
    </w:p>
    <w:p w:rsidR="004A2ABC" w:rsidRPr="000E40A3" w:rsidRDefault="004A2ABC" w:rsidP="004A2ABC">
      <w:pPr>
        <w:jc w:val="both"/>
        <w:rPr>
          <w:i/>
        </w:rPr>
      </w:pPr>
      <w:r w:rsidRPr="000E40A3">
        <w:t xml:space="preserve">место жительства: </w:t>
      </w:r>
      <w:r w:rsidRPr="000E40A3">
        <w:rPr>
          <w:i/>
        </w:rPr>
        <w:t xml:space="preserve"> </w:t>
      </w:r>
    </w:p>
    <w:p w:rsidR="004A2ABC" w:rsidRPr="000E40A3" w:rsidRDefault="004A2ABC" w:rsidP="004A2ABC">
      <w:pPr>
        <w:pBdr>
          <w:top w:val="single" w:sz="4" w:space="1" w:color="auto"/>
        </w:pBdr>
        <w:rPr>
          <w:sz w:val="20"/>
          <w:szCs w:val="20"/>
        </w:rPr>
      </w:pPr>
      <w:r w:rsidRPr="000E40A3">
        <w:t xml:space="preserve">                                              (адрес места жительства, подтвержденный регистрацией)</w:t>
      </w:r>
    </w:p>
    <w:p w:rsidR="004A2ABC" w:rsidRPr="000E40A3" w:rsidRDefault="004A2ABC" w:rsidP="004A2ABC">
      <w:pPr>
        <w:rPr>
          <w:i/>
        </w:rPr>
      </w:pPr>
      <w:r w:rsidRPr="000E40A3">
        <w:t xml:space="preserve">место пребывания: </w:t>
      </w:r>
      <w:r w:rsidRPr="000E40A3">
        <w:rPr>
          <w:i/>
        </w:rPr>
        <w:t>_____________________________________________________________</w:t>
      </w:r>
      <w:r>
        <w:rPr>
          <w:i/>
        </w:rPr>
        <w:t>______</w:t>
      </w:r>
    </w:p>
    <w:p w:rsidR="004A2ABC" w:rsidRPr="000E40A3" w:rsidRDefault="004A2ABC" w:rsidP="004A2ABC">
      <w:pPr>
        <w:rPr>
          <w:sz w:val="20"/>
          <w:szCs w:val="20"/>
        </w:rPr>
      </w:pPr>
      <w:r w:rsidRPr="000E40A3">
        <w:t xml:space="preserve">                                    (адрес места фактического проживания и проведения обследования)</w:t>
      </w:r>
    </w:p>
    <w:p w:rsidR="004A2ABC" w:rsidRPr="000E40A3" w:rsidRDefault="004A2ABC" w:rsidP="004A2ABC">
      <w:pPr>
        <w:spacing w:before="240"/>
        <w:rPr>
          <w:i/>
          <w:sz w:val="2"/>
          <w:szCs w:val="2"/>
        </w:rPr>
      </w:pPr>
      <w:r w:rsidRPr="000E40A3">
        <w:t>образование:</w:t>
      </w:r>
      <w:r w:rsidRPr="000E40A3">
        <w:rPr>
          <w:i/>
        </w:rPr>
        <w:t>____________________________________________________________________</w:t>
      </w:r>
      <w:r>
        <w:rPr>
          <w:i/>
        </w:rPr>
        <w:t>____</w:t>
      </w:r>
      <w:r w:rsidRPr="000E40A3">
        <w:rPr>
          <w:i/>
        </w:rPr>
        <w:t>_</w:t>
      </w:r>
    </w:p>
    <w:p w:rsidR="004A2ABC" w:rsidRPr="000E40A3" w:rsidRDefault="004A2ABC" w:rsidP="004A2ABC">
      <w:pPr>
        <w:jc w:val="both"/>
      </w:pPr>
      <w:r w:rsidRPr="000E40A3">
        <w:t xml:space="preserve">Профессиональная деятельность: </w:t>
      </w:r>
    </w:p>
    <w:p w:rsidR="004A2ABC" w:rsidRPr="000E40A3" w:rsidRDefault="004A2ABC" w:rsidP="004A2ABC">
      <w:pPr>
        <w:jc w:val="both"/>
        <w:rPr>
          <w:i/>
        </w:rPr>
      </w:pPr>
    </w:p>
    <w:p w:rsidR="004A2ABC" w:rsidRPr="000E40A3" w:rsidRDefault="004A2ABC" w:rsidP="004A2ABC">
      <w:pPr>
        <w:pBdr>
          <w:top w:val="single" w:sz="4" w:space="1" w:color="auto"/>
        </w:pBdr>
        <w:rPr>
          <w:sz w:val="20"/>
          <w:szCs w:val="20"/>
        </w:rPr>
      </w:pPr>
      <w:r w:rsidRPr="000E40A3">
        <w:t xml:space="preserve">                              (место работы с указанием адреса, занимаемой должности, рабочего телефона)</w:t>
      </w:r>
    </w:p>
    <w:p w:rsidR="004A2ABC" w:rsidRPr="000E40A3" w:rsidRDefault="004A2ABC" w:rsidP="004A2ABC">
      <w:pPr>
        <w:tabs>
          <w:tab w:val="left" w:pos="9837"/>
        </w:tabs>
      </w:pPr>
      <w:r w:rsidRPr="000E40A3">
        <w:lastRenderedPageBreak/>
        <w:t xml:space="preserve">Общая площадь, на которой проживает </w:t>
      </w:r>
      <w:r w:rsidRPr="000E40A3">
        <w:rPr>
          <w:i/>
        </w:rPr>
        <w:t>________________________________________________</w:t>
      </w:r>
      <w:r>
        <w:rPr>
          <w:i/>
        </w:rPr>
        <w:t>__</w:t>
      </w:r>
    </w:p>
    <w:p w:rsidR="004A2ABC" w:rsidRPr="000E40A3" w:rsidRDefault="004A2ABC" w:rsidP="004A2ABC">
      <w:pPr>
        <w:tabs>
          <w:tab w:val="left" w:pos="9837"/>
        </w:tabs>
        <w:rPr>
          <w:sz w:val="20"/>
          <w:szCs w:val="20"/>
        </w:rPr>
      </w:pPr>
      <w:r w:rsidRPr="000E40A3">
        <w:t>фамилия, имя, отчество (при наличии)</w:t>
      </w:r>
    </w:p>
    <w:tbl>
      <w:tblPr>
        <w:tblW w:w="0" w:type="auto"/>
        <w:tblLayout w:type="fixed"/>
        <w:tblCellMar>
          <w:left w:w="28" w:type="dxa"/>
          <w:right w:w="28" w:type="dxa"/>
        </w:tblCellMar>
        <w:tblLook w:val="04A0"/>
      </w:tblPr>
      <w:tblGrid>
        <w:gridCol w:w="794"/>
        <w:gridCol w:w="453"/>
        <w:gridCol w:w="341"/>
        <w:gridCol w:w="680"/>
        <w:gridCol w:w="114"/>
        <w:gridCol w:w="1021"/>
        <w:gridCol w:w="793"/>
        <w:gridCol w:w="85"/>
        <w:gridCol w:w="595"/>
        <w:gridCol w:w="397"/>
        <w:gridCol w:w="851"/>
        <w:gridCol w:w="2381"/>
        <w:gridCol w:w="794"/>
        <w:gridCol w:w="652"/>
        <w:gridCol w:w="199"/>
      </w:tblGrid>
      <w:tr w:rsidR="004A2ABC" w:rsidRPr="000E40A3" w:rsidTr="006C0F6E">
        <w:tc>
          <w:tcPr>
            <w:tcW w:w="1247" w:type="dxa"/>
            <w:gridSpan w:val="2"/>
            <w:vAlign w:val="bottom"/>
          </w:tcPr>
          <w:p w:rsidR="004A2ABC" w:rsidRPr="000E40A3" w:rsidRDefault="004A2ABC" w:rsidP="006C0F6E">
            <w:pPr>
              <w:widowControl w:val="0"/>
              <w:autoSpaceDE w:val="0"/>
              <w:autoSpaceDN w:val="0"/>
              <w:rPr>
                <w:lang w:bidi="ru-RU"/>
              </w:rPr>
            </w:pPr>
            <w:r w:rsidRPr="000E40A3">
              <w:t>составляет</w:t>
            </w:r>
          </w:p>
        </w:tc>
        <w:tc>
          <w:tcPr>
            <w:tcW w:w="1021" w:type="dxa"/>
            <w:gridSpan w:val="2"/>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r w:rsidRPr="000E40A3">
              <w:t xml:space="preserve"> </w:t>
            </w:r>
          </w:p>
        </w:tc>
        <w:tc>
          <w:tcPr>
            <w:tcW w:w="1928" w:type="dxa"/>
            <w:gridSpan w:val="3"/>
            <w:vAlign w:val="bottom"/>
          </w:tcPr>
          <w:p w:rsidR="004A2ABC" w:rsidRPr="000E40A3" w:rsidRDefault="004A2ABC" w:rsidP="006C0F6E">
            <w:pPr>
              <w:widowControl w:val="0"/>
              <w:autoSpaceDE w:val="0"/>
              <w:autoSpaceDN w:val="0"/>
              <w:jc w:val="center"/>
              <w:rPr>
                <w:lang w:bidi="ru-RU"/>
              </w:rPr>
            </w:pPr>
            <w:r w:rsidRPr="000E40A3">
              <w:t>кв. м, состоит из</w:t>
            </w:r>
          </w:p>
        </w:tc>
        <w:tc>
          <w:tcPr>
            <w:tcW w:w="680" w:type="dxa"/>
            <w:gridSpan w:val="2"/>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3629" w:type="dxa"/>
            <w:gridSpan w:val="3"/>
            <w:vAlign w:val="bottom"/>
          </w:tcPr>
          <w:p w:rsidR="004A2ABC" w:rsidRPr="000E40A3" w:rsidRDefault="004A2ABC" w:rsidP="006C0F6E">
            <w:pPr>
              <w:widowControl w:val="0"/>
              <w:autoSpaceDE w:val="0"/>
              <w:autoSpaceDN w:val="0"/>
              <w:jc w:val="center"/>
              <w:rPr>
                <w:lang w:bidi="ru-RU"/>
              </w:rPr>
            </w:pPr>
            <w:r w:rsidRPr="000E40A3">
              <w:t>комнат, размер каждой комнаты:</w:t>
            </w:r>
          </w:p>
        </w:tc>
        <w:tc>
          <w:tcPr>
            <w:tcW w:w="794" w:type="dxa"/>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851" w:type="dxa"/>
            <w:gridSpan w:val="2"/>
            <w:vAlign w:val="bottom"/>
          </w:tcPr>
          <w:p w:rsidR="004A2ABC" w:rsidRPr="000E40A3" w:rsidRDefault="004A2ABC" w:rsidP="006C0F6E">
            <w:pPr>
              <w:widowControl w:val="0"/>
              <w:autoSpaceDE w:val="0"/>
              <w:autoSpaceDN w:val="0"/>
              <w:ind w:left="57"/>
              <w:rPr>
                <w:lang w:bidi="ru-RU"/>
              </w:rPr>
            </w:pPr>
            <w:r w:rsidRPr="000E40A3">
              <w:t>кв. м,</w:t>
            </w:r>
          </w:p>
        </w:tc>
      </w:tr>
      <w:tr w:rsidR="004A2ABC" w:rsidRPr="000E40A3" w:rsidTr="006C0F6E">
        <w:trPr>
          <w:gridAfter w:val="1"/>
          <w:wAfter w:w="199" w:type="dxa"/>
        </w:trPr>
        <w:tc>
          <w:tcPr>
            <w:tcW w:w="794" w:type="dxa"/>
            <w:vAlign w:val="bottom"/>
          </w:tcPr>
          <w:p w:rsidR="004A2ABC" w:rsidRPr="000E40A3" w:rsidRDefault="004A2ABC" w:rsidP="006C0F6E">
            <w:pPr>
              <w:widowControl w:val="0"/>
              <w:autoSpaceDE w:val="0"/>
              <w:autoSpaceDN w:val="0"/>
              <w:jc w:val="center"/>
              <w:rPr>
                <w:lang w:bidi="ru-RU"/>
              </w:rPr>
            </w:pPr>
            <w:r w:rsidRPr="000E40A3">
              <w:rPr>
                <w:lang w:bidi="ru-RU"/>
              </w:rPr>
              <w:t>______</w:t>
            </w:r>
          </w:p>
        </w:tc>
        <w:tc>
          <w:tcPr>
            <w:tcW w:w="794" w:type="dxa"/>
            <w:gridSpan w:val="2"/>
            <w:vAlign w:val="bottom"/>
          </w:tcPr>
          <w:p w:rsidR="004A2ABC" w:rsidRPr="000E40A3" w:rsidRDefault="004A2ABC" w:rsidP="006C0F6E">
            <w:pPr>
              <w:widowControl w:val="0"/>
              <w:autoSpaceDE w:val="0"/>
              <w:autoSpaceDN w:val="0"/>
              <w:jc w:val="center"/>
              <w:rPr>
                <w:lang w:bidi="ru-RU"/>
              </w:rPr>
            </w:pPr>
            <w:r w:rsidRPr="000E40A3">
              <w:t>кв. м,</w:t>
            </w:r>
          </w:p>
        </w:tc>
        <w:tc>
          <w:tcPr>
            <w:tcW w:w="794" w:type="dxa"/>
            <w:gridSpan w:val="2"/>
            <w:vAlign w:val="bottom"/>
          </w:tcPr>
          <w:p w:rsidR="004A2ABC" w:rsidRPr="000E40A3" w:rsidRDefault="004A2ABC" w:rsidP="006C0F6E">
            <w:pPr>
              <w:widowControl w:val="0"/>
              <w:autoSpaceDE w:val="0"/>
              <w:autoSpaceDN w:val="0"/>
              <w:jc w:val="center"/>
              <w:rPr>
                <w:lang w:bidi="ru-RU"/>
              </w:rPr>
            </w:pPr>
            <w:r w:rsidRPr="000E40A3">
              <w:rPr>
                <w:lang w:bidi="ru-RU"/>
              </w:rPr>
              <w:t>_____</w:t>
            </w:r>
          </w:p>
        </w:tc>
        <w:tc>
          <w:tcPr>
            <w:tcW w:w="1021" w:type="dxa"/>
            <w:vAlign w:val="bottom"/>
          </w:tcPr>
          <w:p w:rsidR="004A2ABC" w:rsidRPr="000E40A3" w:rsidRDefault="004A2ABC" w:rsidP="006C0F6E">
            <w:pPr>
              <w:widowControl w:val="0"/>
              <w:autoSpaceDE w:val="0"/>
              <w:autoSpaceDN w:val="0"/>
              <w:jc w:val="center"/>
              <w:rPr>
                <w:lang w:bidi="ru-RU"/>
              </w:rPr>
            </w:pPr>
            <w:r w:rsidRPr="000E40A3">
              <w:t>кв. м на</w:t>
            </w:r>
          </w:p>
        </w:tc>
        <w:tc>
          <w:tcPr>
            <w:tcW w:w="878" w:type="dxa"/>
            <w:gridSpan w:val="2"/>
            <w:vAlign w:val="bottom"/>
          </w:tcPr>
          <w:p w:rsidR="004A2ABC" w:rsidRPr="000E40A3" w:rsidRDefault="004A2ABC" w:rsidP="006C0F6E">
            <w:pPr>
              <w:widowControl w:val="0"/>
              <w:autoSpaceDE w:val="0"/>
              <w:autoSpaceDN w:val="0"/>
              <w:jc w:val="center"/>
              <w:rPr>
                <w:lang w:bidi="ru-RU"/>
              </w:rPr>
            </w:pPr>
            <w:r w:rsidRPr="000E40A3">
              <w:rPr>
                <w:lang w:bidi="ru-RU"/>
              </w:rPr>
              <w:t>_____</w:t>
            </w:r>
          </w:p>
        </w:tc>
        <w:tc>
          <w:tcPr>
            <w:tcW w:w="992" w:type="dxa"/>
            <w:gridSpan w:val="2"/>
            <w:vAlign w:val="bottom"/>
          </w:tcPr>
          <w:p w:rsidR="004A2ABC" w:rsidRPr="000E40A3" w:rsidRDefault="004A2ABC" w:rsidP="006C0F6E">
            <w:pPr>
              <w:widowControl w:val="0"/>
              <w:autoSpaceDE w:val="0"/>
              <w:autoSpaceDN w:val="0"/>
              <w:jc w:val="center"/>
              <w:rPr>
                <w:lang w:bidi="ru-RU"/>
              </w:rPr>
            </w:pPr>
            <w:r w:rsidRPr="000E40A3">
              <w:t>этаже в</w:t>
            </w:r>
          </w:p>
        </w:tc>
        <w:tc>
          <w:tcPr>
            <w:tcW w:w="851" w:type="dxa"/>
            <w:vAlign w:val="bottom"/>
          </w:tcPr>
          <w:p w:rsidR="004A2ABC" w:rsidRPr="000E40A3" w:rsidRDefault="004A2ABC" w:rsidP="006C0F6E">
            <w:pPr>
              <w:widowControl w:val="0"/>
              <w:autoSpaceDE w:val="0"/>
              <w:autoSpaceDN w:val="0"/>
              <w:jc w:val="center"/>
              <w:rPr>
                <w:lang w:bidi="ru-RU"/>
              </w:rPr>
            </w:pPr>
            <w:r w:rsidRPr="000E40A3">
              <w:rPr>
                <w:lang w:bidi="ru-RU"/>
              </w:rPr>
              <w:t>______</w:t>
            </w:r>
          </w:p>
        </w:tc>
        <w:tc>
          <w:tcPr>
            <w:tcW w:w="3827" w:type="dxa"/>
            <w:gridSpan w:val="3"/>
            <w:vAlign w:val="bottom"/>
          </w:tcPr>
          <w:p w:rsidR="004A2ABC" w:rsidRPr="000E40A3" w:rsidRDefault="004A2ABC" w:rsidP="006C0F6E">
            <w:pPr>
              <w:widowControl w:val="0"/>
              <w:autoSpaceDE w:val="0"/>
              <w:autoSpaceDN w:val="0"/>
              <w:ind w:left="57"/>
              <w:rPr>
                <w:lang w:bidi="ru-RU"/>
              </w:rPr>
            </w:pPr>
            <w:r w:rsidRPr="000E40A3">
              <w:t>этажном доме.</w:t>
            </w:r>
          </w:p>
        </w:tc>
      </w:tr>
      <w:tr w:rsidR="004A2ABC" w:rsidRPr="000E40A3" w:rsidTr="006C0F6E">
        <w:trPr>
          <w:gridAfter w:val="1"/>
          <w:wAfter w:w="199" w:type="dxa"/>
        </w:trPr>
        <w:tc>
          <w:tcPr>
            <w:tcW w:w="794" w:type="dxa"/>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794" w:type="dxa"/>
            <w:gridSpan w:val="2"/>
            <w:vAlign w:val="bottom"/>
          </w:tcPr>
          <w:p w:rsidR="004A2ABC" w:rsidRPr="000E40A3" w:rsidRDefault="004A2ABC" w:rsidP="006C0F6E">
            <w:pPr>
              <w:widowControl w:val="0"/>
              <w:autoSpaceDE w:val="0"/>
              <w:autoSpaceDN w:val="0"/>
              <w:jc w:val="center"/>
              <w:rPr>
                <w:lang w:bidi="ru-RU"/>
              </w:rPr>
            </w:pPr>
          </w:p>
        </w:tc>
        <w:tc>
          <w:tcPr>
            <w:tcW w:w="794" w:type="dxa"/>
            <w:gridSpan w:val="2"/>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1021" w:type="dxa"/>
            <w:vAlign w:val="bottom"/>
          </w:tcPr>
          <w:p w:rsidR="004A2ABC" w:rsidRPr="000E40A3" w:rsidRDefault="004A2ABC" w:rsidP="006C0F6E">
            <w:pPr>
              <w:widowControl w:val="0"/>
              <w:autoSpaceDE w:val="0"/>
              <w:autoSpaceDN w:val="0"/>
              <w:jc w:val="center"/>
              <w:rPr>
                <w:lang w:bidi="ru-RU"/>
              </w:rPr>
            </w:pPr>
          </w:p>
        </w:tc>
        <w:tc>
          <w:tcPr>
            <w:tcW w:w="878" w:type="dxa"/>
            <w:gridSpan w:val="2"/>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992" w:type="dxa"/>
            <w:gridSpan w:val="2"/>
            <w:vAlign w:val="bottom"/>
          </w:tcPr>
          <w:p w:rsidR="004A2ABC" w:rsidRPr="000E40A3" w:rsidRDefault="004A2ABC" w:rsidP="006C0F6E">
            <w:pPr>
              <w:widowControl w:val="0"/>
              <w:autoSpaceDE w:val="0"/>
              <w:autoSpaceDN w:val="0"/>
              <w:jc w:val="center"/>
              <w:rPr>
                <w:lang w:bidi="ru-RU"/>
              </w:rPr>
            </w:pPr>
          </w:p>
        </w:tc>
        <w:tc>
          <w:tcPr>
            <w:tcW w:w="851" w:type="dxa"/>
            <w:tcBorders>
              <w:top w:val="nil"/>
              <w:left w:val="nil"/>
              <w:bottom w:val="single" w:sz="4" w:space="0" w:color="auto"/>
              <w:right w:val="nil"/>
            </w:tcBorders>
            <w:vAlign w:val="bottom"/>
          </w:tcPr>
          <w:p w:rsidR="004A2ABC" w:rsidRPr="000E40A3" w:rsidRDefault="004A2ABC" w:rsidP="006C0F6E">
            <w:pPr>
              <w:widowControl w:val="0"/>
              <w:autoSpaceDE w:val="0"/>
              <w:autoSpaceDN w:val="0"/>
              <w:jc w:val="center"/>
              <w:rPr>
                <w:lang w:bidi="ru-RU"/>
              </w:rPr>
            </w:pPr>
          </w:p>
        </w:tc>
        <w:tc>
          <w:tcPr>
            <w:tcW w:w="3827" w:type="dxa"/>
            <w:gridSpan w:val="3"/>
            <w:vAlign w:val="bottom"/>
          </w:tcPr>
          <w:p w:rsidR="004A2ABC" w:rsidRPr="000E40A3" w:rsidRDefault="004A2ABC" w:rsidP="006C0F6E">
            <w:pPr>
              <w:widowControl w:val="0"/>
              <w:autoSpaceDE w:val="0"/>
              <w:autoSpaceDN w:val="0"/>
              <w:rPr>
                <w:lang w:bidi="ru-RU"/>
              </w:rPr>
            </w:pPr>
          </w:p>
        </w:tc>
      </w:tr>
    </w:tbl>
    <w:p w:rsidR="004A2ABC" w:rsidRPr="000E40A3" w:rsidRDefault="004A2ABC" w:rsidP="004A2ABC">
      <w:pPr>
        <w:jc w:val="both"/>
      </w:pPr>
      <w:r w:rsidRPr="000E40A3">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________________________________________________________________________________</w:t>
      </w:r>
    </w:p>
    <w:p w:rsidR="004A2ABC" w:rsidRPr="000E40A3" w:rsidRDefault="004A2ABC" w:rsidP="004A2ABC">
      <w:pPr>
        <w:jc w:val="both"/>
        <w:rPr>
          <w:i/>
        </w:rPr>
      </w:pPr>
      <w:r w:rsidRPr="000E40A3">
        <w:t xml:space="preserve">Благоустройство дома и жилой площади (водопровод, канализация, какое отопление, газ, ванна, лифт, телефон и т.д.): </w:t>
      </w:r>
      <w:r w:rsidRPr="000E40A3">
        <w:rPr>
          <w:i/>
        </w:rPr>
        <w:t>______________________________________________________</w:t>
      </w:r>
      <w:r>
        <w:rPr>
          <w:i/>
        </w:rPr>
        <w:t>___________</w:t>
      </w:r>
    </w:p>
    <w:p w:rsidR="004A2ABC" w:rsidRPr="000E40A3" w:rsidRDefault="004A2ABC" w:rsidP="004A2ABC">
      <w:pPr>
        <w:jc w:val="both"/>
      </w:pPr>
      <w:r w:rsidRPr="000E40A3">
        <w:rPr>
          <w:i/>
        </w:rPr>
        <w:t>_______________________________________________________________________________</w:t>
      </w:r>
      <w:r>
        <w:rPr>
          <w:i/>
        </w:rPr>
        <w:t>____</w:t>
      </w:r>
      <w:r w:rsidRPr="000E40A3">
        <w:rPr>
          <w:i/>
        </w:rPr>
        <w:t>_</w:t>
      </w:r>
    </w:p>
    <w:p w:rsidR="004A2ABC" w:rsidRPr="000E40A3" w:rsidRDefault="004A2ABC" w:rsidP="004A2ABC">
      <w:pPr>
        <w:tabs>
          <w:tab w:val="left" w:pos="900"/>
        </w:tabs>
        <w:rPr>
          <w:i/>
        </w:rPr>
      </w:pPr>
      <w:r w:rsidRPr="000E40A3">
        <w:t>Санитарно-гигиеническое состояние жилой площади (хорошее, удовлетворительное, неудовлетворительное</w:t>
      </w:r>
      <w:r w:rsidRPr="000E40A3">
        <w:rPr>
          <w:i/>
        </w:rPr>
        <w:t>):   _________________________________________________________</w:t>
      </w:r>
      <w:r>
        <w:rPr>
          <w:i/>
        </w:rPr>
        <w:t>____</w:t>
      </w:r>
      <w:r w:rsidRPr="000E40A3">
        <w:rPr>
          <w:i/>
        </w:rPr>
        <w:t>_</w:t>
      </w:r>
    </w:p>
    <w:p w:rsidR="004A2ABC" w:rsidRPr="000E40A3" w:rsidRDefault="004A2ABC" w:rsidP="004A2ABC">
      <w:pPr>
        <w:tabs>
          <w:tab w:val="left" w:pos="900"/>
        </w:tabs>
        <w:jc w:val="both"/>
        <w:rPr>
          <w:i/>
        </w:rPr>
      </w:pPr>
      <w:r w:rsidRPr="000E40A3">
        <w:t>Наличие для ребенка отдельной комнаты, уголка, места для сна, игр, занятий: __________</w:t>
      </w:r>
      <w:r>
        <w:t>_______</w:t>
      </w:r>
    </w:p>
    <w:p w:rsidR="004A2ABC" w:rsidRPr="000E40A3" w:rsidRDefault="004A2ABC" w:rsidP="004A2ABC">
      <w:pPr>
        <w:tabs>
          <w:tab w:val="left" w:pos="900"/>
        </w:tabs>
        <w:jc w:val="both"/>
      </w:pPr>
      <w:r w:rsidRPr="000E40A3">
        <w:t>На жилой площади проживают (не зарегистрированы в установленном порядке, проживают фактически):______________________________________________________________________________________________________________________________________________________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25"/>
        <w:gridCol w:w="1120"/>
        <w:gridCol w:w="2849"/>
        <w:gridCol w:w="2027"/>
        <w:gridCol w:w="1659"/>
      </w:tblGrid>
      <w:tr w:rsidR="004A2ABC" w:rsidRPr="000E40A3" w:rsidTr="006C0F6E">
        <w:trPr>
          <w:jc w:val="center"/>
        </w:trPr>
        <w:tc>
          <w:tcPr>
            <w:tcW w:w="2425" w:type="dxa"/>
            <w:tcBorders>
              <w:top w:val="single" w:sz="4" w:space="0" w:color="auto"/>
              <w:left w:val="single" w:sz="4" w:space="0" w:color="auto"/>
              <w:bottom w:val="single" w:sz="4" w:space="0" w:color="auto"/>
              <w:right w:val="single" w:sz="4" w:space="0" w:color="auto"/>
            </w:tcBorders>
          </w:tcPr>
          <w:p w:rsidR="004A2ABC" w:rsidRPr="000E40A3" w:rsidRDefault="004A2ABC" w:rsidP="006C0F6E">
            <w:pPr>
              <w:widowControl w:val="0"/>
              <w:autoSpaceDE w:val="0"/>
              <w:autoSpaceDN w:val="0"/>
              <w:jc w:val="center"/>
              <w:rPr>
                <w:sz w:val="22"/>
                <w:szCs w:val="22"/>
                <w:lang w:bidi="ru-RU"/>
              </w:rPr>
            </w:pPr>
            <w:r w:rsidRPr="000E40A3">
              <w:rPr>
                <w:sz w:val="22"/>
                <w:szCs w:val="22"/>
              </w:rPr>
              <w:t>Фамилия, имя, отчество (при наличии)</w:t>
            </w:r>
          </w:p>
        </w:tc>
        <w:tc>
          <w:tcPr>
            <w:tcW w:w="1120" w:type="dxa"/>
            <w:tcBorders>
              <w:top w:val="single" w:sz="4" w:space="0" w:color="auto"/>
              <w:left w:val="single" w:sz="4" w:space="0" w:color="auto"/>
              <w:bottom w:val="single" w:sz="4" w:space="0" w:color="auto"/>
              <w:right w:val="single" w:sz="4" w:space="0" w:color="auto"/>
            </w:tcBorders>
          </w:tcPr>
          <w:p w:rsidR="004A2ABC" w:rsidRPr="000E40A3" w:rsidRDefault="004A2ABC" w:rsidP="006C0F6E">
            <w:pPr>
              <w:widowControl w:val="0"/>
              <w:autoSpaceDE w:val="0"/>
              <w:autoSpaceDN w:val="0"/>
              <w:jc w:val="center"/>
              <w:rPr>
                <w:sz w:val="22"/>
                <w:szCs w:val="22"/>
                <w:lang w:bidi="ru-RU"/>
              </w:rPr>
            </w:pPr>
            <w:r w:rsidRPr="000E40A3">
              <w:rPr>
                <w:sz w:val="22"/>
                <w:szCs w:val="22"/>
              </w:rPr>
              <w:t>Год рождения</w:t>
            </w:r>
          </w:p>
        </w:tc>
        <w:tc>
          <w:tcPr>
            <w:tcW w:w="2849" w:type="dxa"/>
            <w:tcBorders>
              <w:top w:val="single" w:sz="4" w:space="0" w:color="auto"/>
              <w:left w:val="single" w:sz="4" w:space="0" w:color="auto"/>
              <w:bottom w:val="single" w:sz="4" w:space="0" w:color="auto"/>
              <w:right w:val="single" w:sz="4" w:space="0" w:color="auto"/>
            </w:tcBorders>
          </w:tcPr>
          <w:p w:rsidR="004A2ABC" w:rsidRPr="000E40A3" w:rsidRDefault="004A2ABC" w:rsidP="006C0F6E">
            <w:pPr>
              <w:widowControl w:val="0"/>
              <w:autoSpaceDE w:val="0"/>
              <w:autoSpaceDN w:val="0"/>
              <w:jc w:val="center"/>
              <w:rPr>
                <w:sz w:val="22"/>
                <w:szCs w:val="22"/>
                <w:lang w:bidi="ru-RU"/>
              </w:rPr>
            </w:pPr>
            <w:r w:rsidRPr="000E40A3">
              <w:rPr>
                <w:sz w:val="22"/>
                <w:szCs w:val="22"/>
              </w:rPr>
              <w:t>Место работы, должность или место учебы</w:t>
            </w:r>
          </w:p>
        </w:tc>
        <w:tc>
          <w:tcPr>
            <w:tcW w:w="2027" w:type="dxa"/>
            <w:tcBorders>
              <w:top w:val="single" w:sz="4" w:space="0" w:color="auto"/>
              <w:left w:val="single" w:sz="4" w:space="0" w:color="auto"/>
              <w:bottom w:val="single" w:sz="4" w:space="0" w:color="auto"/>
              <w:right w:val="single" w:sz="4" w:space="0" w:color="auto"/>
            </w:tcBorders>
          </w:tcPr>
          <w:p w:rsidR="004A2ABC" w:rsidRPr="000E40A3" w:rsidRDefault="004A2ABC" w:rsidP="006C0F6E">
            <w:pPr>
              <w:widowControl w:val="0"/>
              <w:autoSpaceDE w:val="0"/>
              <w:autoSpaceDN w:val="0"/>
              <w:jc w:val="center"/>
              <w:rPr>
                <w:sz w:val="22"/>
                <w:szCs w:val="22"/>
                <w:lang w:bidi="ru-RU"/>
              </w:rPr>
            </w:pPr>
            <w:r w:rsidRPr="000E40A3">
              <w:rPr>
                <w:sz w:val="22"/>
                <w:szCs w:val="22"/>
              </w:rPr>
              <w:t>Родственное отношение</w:t>
            </w:r>
          </w:p>
        </w:tc>
        <w:tc>
          <w:tcPr>
            <w:tcW w:w="1659" w:type="dxa"/>
            <w:tcBorders>
              <w:top w:val="single" w:sz="4" w:space="0" w:color="auto"/>
              <w:left w:val="single" w:sz="4" w:space="0" w:color="auto"/>
              <w:bottom w:val="single" w:sz="4" w:space="0" w:color="auto"/>
              <w:right w:val="single" w:sz="4" w:space="0" w:color="auto"/>
            </w:tcBorders>
          </w:tcPr>
          <w:p w:rsidR="004A2ABC" w:rsidRPr="000E40A3" w:rsidRDefault="004A2ABC" w:rsidP="006C0F6E">
            <w:pPr>
              <w:widowControl w:val="0"/>
              <w:autoSpaceDE w:val="0"/>
              <w:autoSpaceDN w:val="0"/>
              <w:jc w:val="center"/>
              <w:rPr>
                <w:sz w:val="22"/>
                <w:szCs w:val="22"/>
                <w:lang w:bidi="ru-RU"/>
              </w:rPr>
            </w:pPr>
            <w:r w:rsidRPr="000E40A3">
              <w:rPr>
                <w:sz w:val="22"/>
                <w:szCs w:val="22"/>
              </w:rPr>
              <w:t>С какого времени проживает на данной жилой площади</w:t>
            </w:r>
          </w:p>
        </w:tc>
      </w:tr>
      <w:tr w:rsidR="004A2ABC" w:rsidRPr="000E40A3" w:rsidTr="006C0F6E">
        <w:trPr>
          <w:jc w:val="center"/>
        </w:trPr>
        <w:tc>
          <w:tcPr>
            <w:tcW w:w="2425"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rPr>
                <w:i/>
                <w:sz w:val="22"/>
                <w:szCs w:val="22"/>
                <w:lang w:bidi="ru-RU"/>
              </w:rPr>
            </w:pPr>
          </w:p>
          <w:p w:rsidR="004A2ABC" w:rsidRPr="000E40A3" w:rsidRDefault="004A2ABC" w:rsidP="006C0F6E">
            <w:pPr>
              <w:widowControl w:val="0"/>
              <w:autoSpaceDE w:val="0"/>
              <w:autoSpaceDN w:val="0"/>
              <w:rPr>
                <w:i/>
                <w:sz w:val="22"/>
                <w:szCs w:val="22"/>
                <w:lang w:bidi="ru-RU"/>
              </w:rPr>
            </w:pPr>
          </w:p>
        </w:tc>
        <w:tc>
          <w:tcPr>
            <w:tcW w:w="1120"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c>
          <w:tcPr>
            <w:tcW w:w="284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2027"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165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r>
      <w:tr w:rsidR="004A2ABC" w:rsidRPr="000E40A3" w:rsidTr="006C0F6E">
        <w:trPr>
          <w:jc w:val="center"/>
        </w:trPr>
        <w:tc>
          <w:tcPr>
            <w:tcW w:w="2425"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rPr>
                <w:i/>
                <w:sz w:val="22"/>
                <w:szCs w:val="22"/>
                <w:lang w:bidi="ru-RU"/>
              </w:rPr>
            </w:pPr>
          </w:p>
          <w:p w:rsidR="004A2ABC" w:rsidRPr="000E40A3" w:rsidRDefault="004A2ABC" w:rsidP="006C0F6E">
            <w:pPr>
              <w:widowControl w:val="0"/>
              <w:autoSpaceDE w:val="0"/>
              <w:autoSpaceDN w:val="0"/>
              <w:rPr>
                <w:i/>
                <w:sz w:val="22"/>
                <w:szCs w:val="22"/>
                <w:lang w:bidi="ru-RU"/>
              </w:rPr>
            </w:pPr>
          </w:p>
        </w:tc>
        <w:tc>
          <w:tcPr>
            <w:tcW w:w="1120"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c>
          <w:tcPr>
            <w:tcW w:w="284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2027"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165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r>
      <w:tr w:rsidR="004A2ABC" w:rsidRPr="000E40A3" w:rsidTr="006C0F6E">
        <w:trPr>
          <w:jc w:val="center"/>
        </w:trPr>
        <w:tc>
          <w:tcPr>
            <w:tcW w:w="2425"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rPr>
                <w:i/>
                <w:sz w:val="22"/>
                <w:szCs w:val="22"/>
                <w:lang w:bidi="ru-RU"/>
              </w:rPr>
            </w:pPr>
          </w:p>
          <w:p w:rsidR="004A2ABC" w:rsidRPr="000E40A3" w:rsidRDefault="004A2ABC" w:rsidP="006C0F6E">
            <w:pPr>
              <w:widowControl w:val="0"/>
              <w:autoSpaceDE w:val="0"/>
              <w:autoSpaceDN w:val="0"/>
              <w:rPr>
                <w:i/>
                <w:sz w:val="22"/>
                <w:szCs w:val="22"/>
                <w:lang w:bidi="ru-RU"/>
              </w:rPr>
            </w:pPr>
          </w:p>
        </w:tc>
        <w:tc>
          <w:tcPr>
            <w:tcW w:w="1120"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c>
          <w:tcPr>
            <w:tcW w:w="284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2027"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165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r>
      <w:tr w:rsidR="004A2ABC" w:rsidRPr="000E40A3" w:rsidTr="006C0F6E">
        <w:trPr>
          <w:jc w:val="center"/>
        </w:trPr>
        <w:tc>
          <w:tcPr>
            <w:tcW w:w="2425"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rPr>
                <w:i/>
                <w:sz w:val="22"/>
                <w:szCs w:val="22"/>
                <w:lang w:bidi="ru-RU"/>
              </w:rPr>
            </w:pPr>
          </w:p>
          <w:p w:rsidR="004A2ABC" w:rsidRPr="000E40A3" w:rsidRDefault="004A2ABC" w:rsidP="006C0F6E">
            <w:pPr>
              <w:widowControl w:val="0"/>
              <w:autoSpaceDE w:val="0"/>
              <w:autoSpaceDN w:val="0"/>
              <w:rPr>
                <w:i/>
                <w:sz w:val="22"/>
                <w:szCs w:val="22"/>
                <w:lang w:bidi="ru-RU"/>
              </w:rPr>
            </w:pPr>
          </w:p>
        </w:tc>
        <w:tc>
          <w:tcPr>
            <w:tcW w:w="1120"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c>
          <w:tcPr>
            <w:tcW w:w="284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2027"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rPr>
                <w:i/>
                <w:sz w:val="22"/>
                <w:szCs w:val="22"/>
                <w:lang w:bidi="ru-RU"/>
              </w:rPr>
            </w:pPr>
          </w:p>
        </w:tc>
        <w:tc>
          <w:tcPr>
            <w:tcW w:w="1659" w:type="dxa"/>
            <w:tcBorders>
              <w:top w:val="single" w:sz="4" w:space="0" w:color="auto"/>
              <w:left w:val="single" w:sz="4" w:space="0" w:color="auto"/>
              <w:bottom w:val="single" w:sz="4" w:space="0" w:color="auto"/>
              <w:right w:val="single" w:sz="4" w:space="0" w:color="auto"/>
            </w:tcBorders>
            <w:vAlign w:val="bottom"/>
          </w:tcPr>
          <w:p w:rsidR="004A2ABC" w:rsidRPr="000E40A3" w:rsidRDefault="004A2ABC" w:rsidP="006C0F6E">
            <w:pPr>
              <w:widowControl w:val="0"/>
              <w:autoSpaceDE w:val="0"/>
              <w:autoSpaceDN w:val="0"/>
              <w:jc w:val="center"/>
              <w:rPr>
                <w:i/>
                <w:sz w:val="22"/>
                <w:szCs w:val="22"/>
                <w:lang w:bidi="ru-RU"/>
              </w:rPr>
            </w:pPr>
          </w:p>
        </w:tc>
      </w:tr>
    </w:tbl>
    <w:p w:rsidR="004A2ABC" w:rsidRPr="000E40A3" w:rsidRDefault="004A2ABC" w:rsidP="004A2ABC">
      <w:pPr>
        <w:spacing w:before="240"/>
        <w:jc w:val="both"/>
        <w:rPr>
          <w:lang w:bidi="ru-RU"/>
        </w:rPr>
      </w:pPr>
      <w:r w:rsidRPr="000E40A3">
        <w:t>Отношения, сложившиеся между членами семьи гражданина:</w:t>
      </w:r>
    </w:p>
    <w:p w:rsidR="004A2ABC" w:rsidRPr="000E40A3" w:rsidRDefault="004A2ABC" w:rsidP="004A2ABC">
      <w:pPr>
        <w:spacing w:before="240"/>
        <w:jc w:val="both"/>
      </w:pPr>
    </w:p>
    <w:p w:rsidR="004A2ABC" w:rsidRPr="000E40A3" w:rsidRDefault="004A2ABC" w:rsidP="004A2ABC">
      <w:pPr>
        <w:pBdr>
          <w:top w:val="single" w:sz="4" w:space="1" w:color="auto"/>
        </w:pBdr>
        <w:jc w:val="both"/>
      </w:pPr>
      <w:r w:rsidRPr="000E40A3">
        <w:t>(характер взаимоотношений между членами семьи, особенности общения с детьми, детей между собой и т.д.)</w:t>
      </w:r>
    </w:p>
    <w:p w:rsidR="004A2ABC" w:rsidRPr="000E40A3" w:rsidRDefault="004A2ABC" w:rsidP="004A2ABC">
      <w:pPr>
        <w:spacing w:before="240"/>
      </w:pPr>
      <w:r w:rsidRPr="000E40A3">
        <w:t>Личные качества гражданина (особенности характера, общая культура, наличие опыта общения</w:t>
      </w:r>
      <w:r>
        <w:t xml:space="preserve">   </w:t>
      </w:r>
      <w:r w:rsidRPr="000E40A3">
        <w:t xml:space="preserve"> с детьми и т.д.): </w:t>
      </w:r>
      <w:r w:rsidRPr="000E40A3">
        <w:rPr>
          <w:i/>
        </w:rPr>
        <w:t>_______________________________________________________________________________________________________________________________________________________________</w:t>
      </w:r>
      <w:r>
        <w:rPr>
          <w:i/>
        </w:rPr>
        <w:t>___</w:t>
      </w:r>
      <w:r w:rsidRPr="000E40A3">
        <w:rPr>
          <w:i/>
        </w:rPr>
        <w:t>_</w:t>
      </w:r>
      <w:r w:rsidRPr="000B725C">
        <w:t xml:space="preserve">Мотивы </w:t>
      </w:r>
      <w:r w:rsidRPr="000E40A3">
        <w:t>гражданина для принятия несовершеннолетнего в семью:</w:t>
      </w:r>
    </w:p>
    <w:p w:rsidR="004A2ABC" w:rsidRPr="000E40A3" w:rsidRDefault="004A2ABC" w:rsidP="004A2ABC">
      <w:r w:rsidRPr="000E40A3">
        <w:rPr>
          <w:i/>
        </w:rPr>
        <w:t>_______________________________________________________________________________</w:t>
      </w:r>
      <w:r>
        <w:rPr>
          <w:i/>
        </w:rPr>
        <w:t>_____</w:t>
      </w:r>
      <w:r w:rsidRPr="000E40A3">
        <w:rPr>
          <w:i/>
        </w:rPr>
        <w:t>_</w:t>
      </w:r>
    </w:p>
    <w:p w:rsidR="004A2ABC" w:rsidRPr="000E40A3" w:rsidRDefault="004A2ABC" w:rsidP="004A2ABC">
      <w:r w:rsidRPr="000E40A3">
        <w:t xml:space="preserve"> Дополнительные данные обследования:</w:t>
      </w:r>
    </w:p>
    <w:p w:rsidR="004A2ABC" w:rsidRPr="000E40A3" w:rsidRDefault="004A2ABC" w:rsidP="004A2ABC">
      <w:pPr>
        <w:jc w:val="both"/>
      </w:pPr>
      <w:r w:rsidRPr="000E40A3">
        <w:rPr>
          <w:i/>
        </w:rPr>
        <w:t>_______________________________________________________________________________</w:t>
      </w:r>
      <w:r>
        <w:rPr>
          <w:i/>
        </w:rPr>
        <w:t>_____</w:t>
      </w:r>
      <w:r w:rsidRPr="000E40A3">
        <w:rPr>
          <w:i/>
        </w:rPr>
        <w:t>_</w:t>
      </w:r>
    </w:p>
    <w:p w:rsidR="004A2ABC" w:rsidRPr="000E40A3" w:rsidRDefault="004A2ABC" w:rsidP="004A2ABC">
      <w:pPr>
        <w:rPr>
          <w:sz w:val="2"/>
          <w:szCs w:val="2"/>
        </w:rPr>
      </w:pPr>
      <w:r w:rsidRPr="000E40A3">
        <w:t xml:space="preserve">                                                                     </w:t>
      </w:r>
    </w:p>
    <w:p w:rsidR="004A2ABC" w:rsidRPr="000E40A3" w:rsidRDefault="004A2ABC" w:rsidP="004A2ABC">
      <w:pPr>
        <w:jc w:val="both"/>
      </w:pPr>
      <w:r w:rsidRPr="000E40A3">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4A2ABC" w:rsidRPr="000E40A3" w:rsidRDefault="004A2ABC" w:rsidP="004A2ABC">
      <w:pPr>
        <w:pBdr>
          <w:top w:val="single" w:sz="4" w:space="1" w:color="auto"/>
        </w:pBdr>
        <w:rPr>
          <w:sz w:val="20"/>
          <w:szCs w:val="20"/>
          <w:vertAlign w:val="superscript"/>
        </w:rPr>
      </w:pPr>
    </w:p>
    <w:p w:rsidR="004A2ABC" w:rsidRDefault="004A2ABC" w:rsidP="004A2ABC">
      <w:pPr>
        <w:pBdr>
          <w:top w:val="single" w:sz="4" w:space="1" w:color="auto"/>
        </w:pBdr>
        <w:jc w:val="center"/>
        <w:rPr>
          <w:vertAlign w:val="superscript"/>
        </w:rPr>
      </w:pPr>
      <w:r w:rsidRPr="000E40A3">
        <w:rPr>
          <w:vertAlign w:val="superscript"/>
        </w:rPr>
        <w:t xml:space="preserve">_______________________________________________________________________________________________________________________________ </w:t>
      </w:r>
      <w:r>
        <w:rPr>
          <w:vertAlign w:val="superscript"/>
        </w:rPr>
        <w:t>(удовлетворительные/неудовлетворительные с указанием    конкретных обстоятельств )</w:t>
      </w:r>
    </w:p>
    <w:p w:rsidR="004A2ABC" w:rsidRDefault="004A2ABC" w:rsidP="004A2ABC">
      <w:pPr>
        <w:spacing w:before="240"/>
        <w:rPr>
          <w:sz w:val="2"/>
          <w:szCs w:val="2"/>
        </w:rPr>
      </w:pPr>
      <w:r>
        <w:lastRenderedPageBreak/>
        <w:t xml:space="preserve">Подпись лица, проводившего обследование                                                        </w:t>
      </w:r>
    </w:p>
    <w:tbl>
      <w:tblPr>
        <w:tblW w:w="0" w:type="auto"/>
        <w:tblLayout w:type="fixed"/>
        <w:tblCellMar>
          <w:left w:w="28" w:type="dxa"/>
          <w:right w:w="28" w:type="dxa"/>
        </w:tblCellMar>
        <w:tblLook w:val="04A0"/>
      </w:tblPr>
      <w:tblGrid>
        <w:gridCol w:w="3430"/>
        <w:gridCol w:w="567"/>
        <w:gridCol w:w="2027"/>
        <w:gridCol w:w="525"/>
        <w:gridCol w:w="3402"/>
      </w:tblGrid>
      <w:tr w:rsidR="004A2ABC" w:rsidTr="006C0F6E">
        <w:tc>
          <w:tcPr>
            <w:tcW w:w="3430" w:type="dxa"/>
            <w:tcBorders>
              <w:top w:val="nil"/>
              <w:left w:val="nil"/>
              <w:bottom w:val="single" w:sz="4" w:space="0" w:color="auto"/>
              <w:right w:val="nil"/>
            </w:tcBorders>
            <w:vAlign w:val="bottom"/>
          </w:tcPr>
          <w:p w:rsidR="004A2ABC" w:rsidRDefault="004A2ABC" w:rsidP="006C0F6E">
            <w:pPr>
              <w:autoSpaceDE w:val="0"/>
              <w:autoSpaceDN w:val="0"/>
              <w:jc w:val="center"/>
              <w:rPr>
                <w:lang w:bidi="ru-RU"/>
              </w:rPr>
            </w:pPr>
          </w:p>
          <w:p w:rsidR="004A2ABC" w:rsidRDefault="004A2ABC" w:rsidP="006C0F6E">
            <w:pPr>
              <w:widowControl w:val="0"/>
              <w:autoSpaceDE w:val="0"/>
              <w:autoSpaceDN w:val="0"/>
              <w:jc w:val="center"/>
              <w:rPr>
                <w:lang w:bidi="ru-RU"/>
              </w:rPr>
            </w:pPr>
          </w:p>
        </w:tc>
        <w:tc>
          <w:tcPr>
            <w:tcW w:w="567" w:type="dxa"/>
            <w:vAlign w:val="bottom"/>
          </w:tcPr>
          <w:p w:rsidR="004A2ABC" w:rsidRDefault="004A2ABC" w:rsidP="006C0F6E">
            <w:pPr>
              <w:widowControl w:val="0"/>
              <w:autoSpaceDE w:val="0"/>
              <w:autoSpaceDN w:val="0"/>
              <w:rPr>
                <w:lang w:bidi="ru-RU"/>
              </w:rPr>
            </w:pPr>
          </w:p>
        </w:tc>
        <w:tc>
          <w:tcPr>
            <w:tcW w:w="2027" w:type="dxa"/>
            <w:tcBorders>
              <w:top w:val="nil"/>
              <w:left w:val="nil"/>
              <w:bottom w:val="single" w:sz="4" w:space="0" w:color="auto"/>
              <w:right w:val="nil"/>
            </w:tcBorders>
            <w:vAlign w:val="bottom"/>
          </w:tcPr>
          <w:p w:rsidR="004A2ABC" w:rsidRDefault="004A2ABC" w:rsidP="006C0F6E">
            <w:pPr>
              <w:widowControl w:val="0"/>
              <w:autoSpaceDE w:val="0"/>
              <w:autoSpaceDN w:val="0"/>
              <w:jc w:val="center"/>
              <w:rPr>
                <w:lang w:bidi="ru-RU"/>
              </w:rPr>
            </w:pPr>
          </w:p>
        </w:tc>
        <w:tc>
          <w:tcPr>
            <w:tcW w:w="525" w:type="dxa"/>
            <w:vAlign w:val="bottom"/>
          </w:tcPr>
          <w:p w:rsidR="004A2ABC" w:rsidRDefault="004A2ABC" w:rsidP="006C0F6E">
            <w:pPr>
              <w:widowControl w:val="0"/>
              <w:autoSpaceDE w:val="0"/>
              <w:autoSpaceDN w:val="0"/>
              <w:rPr>
                <w:lang w:bidi="ru-RU"/>
              </w:rPr>
            </w:pPr>
          </w:p>
        </w:tc>
        <w:tc>
          <w:tcPr>
            <w:tcW w:w="3402" w:type="dxa"/>
            <w:tcBorders>
              <w:top w:val="nil"/>
              <w:left w:val="nil"/>
              <w:bottom w:val="single" w:sz="4" w:space="0" w:color="auto"/>
              <w:right w:val="nil"/>
            </w:tcBorders>
            <w:vAlign w:val="bottom"/>
          </w:tcPr>
          <w:p w:rsidR="004A2ABC" w:rsidRDefault="004A2ABC" w:rsidP="006C0F6E">
            <w:pPr>
              <w:widowControl w:val="0"/>
              <w:autoSpaceDE w:val="0"/>
              <w:autoSpaceDN w:val="0"/>
              <w:jc w:val="center"/>
              <w:rPr>
                <w:lang w:bidi="ru-RU"/>
              </w:rPr>
            </w:pPr>
          </w:p>
        </w:tc>
      </w:tr>
      <w:tr w:rsidR="004A2ABC" w:rsidTr="006C0F6E">
        <w:tc>
          <w:tcPr>
            <w:tcW w:w="3430" w:type="dxa"/>
          </w:tcPr>
          <w:p w:rsidR="004A2ABC" w:rsidRDefault="004A2ABC" w:rsidP="006C0F6E">
            <w:pPr>
              <w:widowControl w:val="0"/>
              <w:autoSpaceDE w:val="0"/>
              <w:autoSpaceDN w:val="0"/>
              <w:jc w:val="center"/>
              <w:rPr>
                <w:lang w:bidi="ru-RU"/>
              </w:rPr>
            </w:pPr>
            <w:r>
              <w:t>(руководитель органа опеки и попечительства)</w:t>
            </w:r>
          </w:p>
        </w:tc>
        <w:tc>
          <w:tcPr>
            <w:tcW w:w="567" w:type="dxa"/>
          </w:tcPr>
          <w:p w:rsidR="004A2ABC" w:rsidRDefault="004A2ABC" w:rsidP="006C0F6E">
            <w:pPr>
              <w:widowControl w:val="0"/>
              <w:autoSpaceDE w:val="0"/>
              <w:autoSpaceDN w:val="0"/>
              <w:rPr>
                <w:lang w:bidi="ru-RU"/>
              </w:rPr>
            </w:pPr>
          </w:p>
        </w:tc>
        <w:tc>
          <w:tcPr>
            <w:tcW w:w="2027" w:type="dxa"/>
          </w:tcPr>
          <w:p w:rsidR="004A2ABC" w:rsidRDefault="004A2ABC" w:rsidP="006C0F6E">
            <w:pPr>
              <w:widowControl w:val="0"/>
              <w:autoSpaceDE w:val="0"/>
              <w:autoSpaceDN w:val="0"/>
              <w:jc w:val="center"/>
              <w:rPr>
                <w:lang w:bidi="ru-RU"/>
              </w:rPr>
            </w:pPr>
            <w:r>
              <w:t>(подпись)</w:t>
            </w:r>
          </w:p>
        </w:tc>
        <w:tc>
          <w:tcPr>
            <w:tcW w:w="525" w:type="dxa"/>
          </w:tcPr>
          <w:p w:rsidR="004A2ABC" w:rsidRDefault="004A2ABC" w:rsidP="006C0F6E">
            <w:pPr>
              <w:widowControl w:val="0"/>
              <w:autoSpaceDE w:val="0"/>
              <w:autoSpaceDN w:val="0"/>
              <w:rPr>
                <w:lang w:bidi="ru-RU"/>
              </w:rPr>
            </w:pPr>
          </w:p>
        </w:tc>
        <w:tc>
          <w:tcPr>
            <w:tcW w:w="3402" w:type="dxa"/>
          </w:tcPr>
          <w:p w:rsidR="004A2ABC" w:rsidRDefault="004A2ABC" w:rsidP="006C0F6E">
            <w:pPr>
              <w:widowControl w:val="0"/>
              <w:autoSpaceDE w:val="0"/>
              <w:autoSpaceDN w:val="0"/>
              <w:jc w:val="center"/>
              <w:rPr>
                <w:lang w:bidi="ru-RU"/>
              </w:rPr>
            </w:pPr>
            <w:r>
              <w:t>(Ф.И.О.)</w:t>
            </w:r>
          </w:p>
        </w:tc>
      </w:tr>
    </w:tbl>
    <w:p w:rsidR="004A2ABC" w:rsidRDefault="004A2ABC" w:rsidP="004A2ABC">
      <w:pPr>
        <w:rPr>
          <w:b/>
          <w:bCs/>
          <w:lang w:bidi="ru-RU"/>
        </w:rPr>
      </w:pPr>
      <w:r>
        <w:t>М.П.</w:t>
      </w:r>
    </w:p>
    <w:p w:rsidR="004A2ABC" w:rsidRDefault="004A2ABC" w:rsidP="004A2ABC">
      <w:pPr>
        <w:rPr>
          <w:b/>
          <w:bCs/>
        </w:rPr>
      </w:pPr>
    </w:p>
    <w:p w:rsidR="004A2ABC" w:rsidRDefault="004A2ABC" w:rsidP="004A2ABC">
      <w:pPr>
        <w:rPr>
          <w:b/>
          <w:bCs/>
        </w:rPr>
      </w:pPr>
    </w:p>
    <w:p w:rsidR="004A2ABC" w:rsidRDefault="004A2ABC" w:rsidP="004A2ABC">
      <w:pPr>
        <w:rPr>
          <w:b/>
          <w:bCs/>
        </w:rPr>
      </w:pPr>
    </w:p>
    <w:p w:rsidR="004A2ABC" w:rsidRDefault="004A2ABC" w:rsidP="004A2ABC">
      <w:pPr>
        <w:rPr>
          <w:b/>
          <w:bCs/>
        </w:rPr>
      </w:pPr>
    </w:p>
    <w:p w:rsidR="004A2ABC" w:rsidRDefault="004A2ABC" w:rsidP="004A2ABC">
      <w:pPr>
        <w:rPr>
          <w:b/>
          <w:bCs/>
        </w:rPr>
      </w:pPr>
    </w:p>
    <w:p w:rsidR="004A2ABC" w:rsidRDefault="004A2ABC" w:rsidP="004A2ABC">
      <w:pPr>
        <w:rPr>
          <w:b/>
          <w:bCs/>
        </w:rPr>
      </w:pPr>
    </w:p>
    <w:p w:rsidR="004A2ABC" w:rsidRDefault="004A2ABC" w:rsidP="004A2ABC">
      <w:pPr>
        <w:jc w:val="both"/>
      </w:pPr>
    </w:p>
    <w:p w:rsidR="004A2ABC" w:rsidRDefault="004A2ABC" w:rsidP="004A2ABC">
      <w:pPr>
        <w:jc w:val="both"/>
      </w:pPr>
    </w:p>
    <w:p w:rsidR="004A2ABC" w:rsidRDefault="004A2ABC" w:rsidP="004A2ABC">
      <w:pPr>
        <w:ind w:left="5670"/>
        <w:jc w:val="both"/>
      </w:pPr>
      <w:r>
        <w:t>Приложение № 3</w:t>
      </w:r>
    </w:p>
    <w:p w:rsidR="004A2ABC" w:rsidRDefault="004A2ABC" w:rsidP="004A2ABC">
      <w:pPr>
        <w:ind w:left="5720"/>
        <w:jc w:val="both"/>
      </w:pPr>
      <w:r>
        <w:t>к Административному регламенту</w:t>
      </w:r>
    </w:p>
    <w:p w:rsidR="004A2ABC" w:rsidRDefault="004A2ABC" w:rsidP="004A2ABC">
      <w:pPr>
        <w:ind w:left="5720"/>
        <w:jc w:val="both"/>
      </w:pPr>
      <w:r>
        <w:t>Отдела образования Администрации муниципального образования «Кардымовский район» Смоленской области по предоставлению государственной услуги «Выдача заключения о возможности гражданина быть усыновителем»</w:t>
      </w:r>
    </w:p>
    <w:p w:rsidR="004A2ABC" w:rsidRDefault="004A2ABC" w:rsidP="004A2ABC">
      <w:pPr>
        <w:ind w:left="5720"/>
        <w:jc w:val="both"/>
      </w:pPr>
    </w:p>
    <w:p w:rsidR="004A2ABC" w:rsidRDefault="004A2ABC" w:rsidP="004A2ABC">
      <w:pPr>
        <w:widowControl w:val="0"/>
        <w:autoSpaceDE w:val="0"/>
        <w:autoSpaceDN w:val="0"/>
        <w:adjustRightInd w:val="0"/>
        <w:ind w:left="708"/>
        <w:jc w:val="right"/>
      </w:pPr>
      <w:r>
        <w:t>Форма</w:t>
      </w:r>
    </w:p>
    <w:p w:rsidR="004A2ABC" w:rsidRDefault="004A2ABC" w:rsidP="004A2ABC">
      <w:pPr>
        <w:ind w:left="5670"/>
        <w:jc w:val="both"/>
        <w:rPr>
          <w:sz w:val="20"/>
          <w:szCs w:val="20"/>
        </w:rPr>
      </w:pPr>
      <w:r w:rsidRPr="0018274D">
        <w:rPr>
          <w:sz w:val="20"/>
          <w:szCs w:val="20"/>
        </w:rPr>
        <w:t>Приложение № 1</w:t>
      </w:r>
    </w:p>
    <w:p w:rsidR="004A2ABC" w:rsidRDefault="004A2ABC" w:rsidP="004A2ABC">
      <w:pPr>
        <w:ind w:left="5670"/>
        <w:jc w:val="both"/>
        <w:rPr>
          <w:sz w:val="20"/>
          <w:szCs w:val="20"/>
        </w:rPr>
      </w:pPr>
      <w:r w:rsidRPr="0018274D">
        <w:rPr>
          <w:sz w:val="20"/>
          <w:szCs w:val="20"/>
        </w:rPr>
        <w:t>к Порядку формирования,</w:t>
      </w:r>
      <w:r>
        <w:rPr>
          <w:sz w:val="20"/>
          <w:szCs w:val="20"/>
        </w:rPr>
        <w:t xml:space="preserve"> </w:t>
      </w:r>
      <w:r w:rsidRPr="0018274D">
        <w:rPr>
          <w:sz w:val="20"/>
          <w:szCs w:val="20"/>
        </w:rPr>
        <w:t>ведения и использования</w:t>
      </w:r>
    </w:p>
    <w:p w:rsidR="004A2ABC" w:rsidRDefault="004A2ABC" w:rsidP="004A2ABC">
      <w:pPr>
        <w:ind w:left="5670"/>
        <w:jc w:val="both"/>
        <w:rPr>
          <w:sz w:val="20"/>
          <w:szCs w:val="20"/>
        </w:rPr>
      </w:pPr>
      <w:r w:rsidRPr="0018274D">
        <w:rPr>
          <w:sz w:val="20"/>
          <w:szCs w:val="20"/>
        </w:rPr>
        <w:t>государственного банка данных</w:t>
      </w:r>
      <w:r>
        <w:rPr>
          <w:sz w:val="20"/>
          <w:szCs w:val="20"/>
        </w:rPr>
        <w:t xml:space="preserve"> </w:t>
      </w:r>
      <w:r w:rsidRPr="0018274D">
        <w:rPr>
          <w:sz w:val="20"/>
          <w:szCs w:val="20"/>
        </w:rPr>
        <w:t>о детях, оставшихся без попечения</w:t>
      </w:r>
      <w:r>
        <w:rPr>
          <w:sz w:val="20"/>
          <w:szCs w:val="20"/>
        </w:rPr>
        <w:t xml:space="preserve"> </w:t>
      </w:r>
      <w:r w:rsidRPr="0018274D">
        <w:rPr>
          <w:sz w:val="20"/>
          <w:szCs w:val="20"/>
        </w:rPr>
        <w:t>родителей, утвержденному</w:t>
      </w:r>
      <w:r>
        <w:rPr>
          <w:sz w:val="20"/>
          <w:szCs w:val="20"/>
        </w:rPr>
        <w:t xml:space="preserve"> </w:t>
      </w:r>
      <w:r w:rsidRPr="0018274D">
        <w:rPr>
          <w:sz w:val="20"/>
          <w:szCs w:val="20"/>
        </w:rPr>
        <w:t>приказом</w:t>
      </w:r>
      <w:r>
        <w:rPr>
          <w:sz w:val="20"/>
          <w:szCs w:val="20"/>
        </w:rPr>
        <w:t xml:space="preserve"> </w:t>
      </w:r>
      <w:r w:rsidRPr="0018274D">
        <w:rPr>
          <w:sz w:val="20"/>
          <w:szCs w:val="20"/>
        </w:rPr>
        <w:t>Министерства</w:t>
      </w:r>
      <w:r>
        <w:rPr>
          <w:sz w:val="20"/>
          <w:szCs w:val="20"/>
        </w:rPr>
        <w:t xml:space="preserve"> </w:t>
      </w:r>
      <w:r w:rsidRPr="0018274D">
        <w:rPr>
          <w:sz w:val="20"/>
          <w:szCs w:val="20"/>
        </w:rPr>
        <w:t>просвещения</w:t>
      </w:r>
      <w:r>
        <w:rPr>
          <w:sz w:val="20"/>
          <w:szCs w:val="20"/>
        </w:rPr>
        <w:t xml:space="preserve"> </w:t>
      </w:r>
      <w:r w:rsidRPr="0018274D">
        <w:rPr>
          <w:sz w:val="20"/>
          <w:szCs w:val="20"/>
        </w:rPr>
        <w:t>Российской Федерации</w:t>
      </w:r>
    </w:p>
    <w:p w:rsidR="004A2ABC" w:rsidRPr="0018274D" w:rsidRDefault="004A2ABC" w:rsidP="004A2ABC">
      <w:pPr>
        <w:ind w:left="5670"/>
        <w:jc w:val="both"/>
        <w:rPr>
          <w:sz w:val="20"/>
          <w:szCs w:val="20"/>
        </w:rPr>
      </w:pPr>
      <w:r w:rsidRPr="0018274D">
        <w:rPr>
          <w:sz w:val="20"/>
          <w:szCs w:val="20"/>
        </w:rPr>
        <w:t xml:space="preserve">от 15 июня </w:t>
      </w:r>
      <w:smartTag w:uri="urn:schemas-microsoft-com:office:smarttags" w:element="metricconverter">
        <w:smartTagPr>
          <w:attr w:name="ProductID" w:val="2020 г"/>
        </w:smartTagPr>
        <w:r w:rsidRPr="0018274D">
          <w:rPr>
            <w:sz w:val="20"/>
            <w:szCs w:val="20"/>
          </w:rPr>
          <w:t>2020 г</w:t>
        </w:r>
      </w:smartTag>
      <w:r w:rsidRPr="0018274D">
        <w:rPr>
          <w:sz w:val="20"/>
          <w:szCs w:val="20"/>
        </w:rPr>
        <w:t>. № 300</w:t>
      </w:r>
    </w:p>
    <w:p w:rsidR="004A2ABC" w:rsidRPr="00247AE4" w:rsidRDefault="004A2ABC" w:rsidP="004A2ABC">
      <w:pPr>
        <w:pStyle w:val="OEM"/>
        <w:jc w:val="right"/>
        <w:rPr>
          <w:rFonts w:ascii="Times New Roman" w:hAnsi="Times New Roman" w:cs="Times New Roman"/>
        </w:rPr>
      </w:pPr>
      <w:r w:rsidRPr="00247AE4">
        <w:rPr>
          <w:rFonts w:ascii="Times New Roman" w:hAnsi="Times New Roman" w:cs="Times New Roman"/>
        </w:rPr>
        <w:t>Бланк органа опеки и попечительства</w:t>
      </w:r>
    </w:p>
    <w:p w:rsidR="004A2ABC" w:rsidRDefault="004A2ABC" w:rsidP="004A2ABC">
      <w:pPr>
        <w:pStyle w:val="OEM"/>
      </w:pP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ЗАКЛЮЧЕНИЕ</w:t>
      </w: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органа опеки и попечительства, выданное по месту жительства</w:t>
      </w: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гражданина (-ан), о возможности гражданина быть усыновителем</w:t>
      </w: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или опекуном (попечителем) (нужное подчеркнуть)</w:t>
      </w:r>
    </w:p>
    <w:p w:rsidR="004A2ABC" w:rsidRPr="00BE3944" w:rsidRDefault="004A2ABC" w:rsidP="004A2ABC">
      <w:pPr>
        <w:pStyle w:val="OEM"/>
        <w:rPr>
          <w:rFonts w:ascii="Times New Roman" w:hAnsi="Times New Roman" w:cs="Times New Roman"/>
          <w:sz w:val="24"/>
          <w:szCs w:val="24"/>
        </w:rPr>
      </w:pP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Ф.И.О. (полностью, отчество - при наличии) одного супруга________________</w:t>
      </w:r>
      <w:r>
        <w:rPr>
          <w:rFonts w:ascii="Times New Roman" w:hAnsi="Times New Roman" w:cs="Times New Roman"/>
          <w:sz w:val="24"/>
          <w:szCs w:val="24"/>
        </w:rPr>
        <w:t>_________________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Дата рождения:</w:t>
      </w:r>
      <w:r>
        <w:rPr>
          <w:rFonts w:ascii="Times New Roman" w:hAnsi="Times New Roman" w:cs="Times New Roman"/>
          <w:sz w:val="24"/>
          <w:szCs w:val="24"/>
        </w:rPr>
        <w:t xml:space="preserve"> </w:t>
      </w:r>
      <w:r w:rsidRPr="00BE3944">
        <w:rPr>
          <w:rFonts w:ascii="Times New Roman" w:hAnsi="Times New Roman" w:cs="Times New Roman"/>
          <w:sz w:val="24"/>
          <w:szCs w:val="24"/>
        </w:rPr>
        <w:t>__________, зарегистрированный по адресу:</w:t>
      </w:r>
      <w:r>
        <w:rPr>
          <w:rFonts w:ascii="Times New Roman" w:hAnsi="Times New Roman" w:cs="Times New Roman"/>
          <w:sz w:val="24"/>
          <w:szCs w:val="24"/>
        </w:rPr>
        <w:t xml:space="preserve"> </w:t>
      </w:r>
      <w:r w:rsidRPr="00BE3944">
        <w:rPr>
          <w:rFonts w:ascii="Times New Roman" w:hAnsi="Times New Roman" w:cs="Times New Roman"/>
          <w:sz w:val="24"/>
          <w:szCs w:val="24"/>
        </w:rPr>
        <w:t>__________________</w:t>
      </w:r>
      <w:r>
        <w:rPr>
          <w:rFonts w:ascii="Times New Roman" w:hAnsi="Times New Roman" w:cs="Times New Roman"/>
          <w:sz w:val="24"/>
          <w:szCs w:val="24"/>
        </w:rPr>
        <w:t>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(с указанием почтового индекса)</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Ф.И.О. (полностью, отчество - при наличии) второго супруга (при наличии</w:t>
      </w:r>
      <w:r>
        <w:rPr>
          <w:rFonts w:ascii="Times New Roman" w:hAnsi="Times New Roman" w:cs="Times New Roman"/>
          <w:sz w:val="24"/>
          <w:szCs w:val="24"/>
        </w:rPr>
        <w:t xml:space="preserve">, </w:t>
      </w:r>
      <w:r w:rsidRPr="00BE3944">
        <w:rPr>
          <w:rFonts w:ascii="Times New Roman" w:hAnsi="Times New Roman" w:cs="Times New Roman"/>
          <w:sz w:val="24"/>
          <w:szCs w:val="24"/>
        </w:rPr>
        <w:t>либо в случае обращения обоих супругов)__________________________________</w:t>
      </w:r>
      <w:r>
        <w:rPr>
          <w:rFonts w:ascii="Times New Roman" w:hAnsi="Times New Roman" w:cs="Times New Roman"/>
          <w:sz w:val="24"/>
          <w:szCs w:val="24"/>
        </w:rPr>
        <w:t>___________________________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Дата рождения:</w:t>
      </w:r>
      <w:r>
        <w:rPr>
          <w:rFonts w:ascii="Times New Roman" w:hAnsi="Times New Roman" w:cs="Times New Roman"/>
          <w:sz w:val="24"/>
          <w:szCs w:val="24"/>
        </w:rPr>
        <w:t xml:space="preserve"> </w:t>
      </w:r>
      <w:r w:rsidRPr="00BE3944">
        <w:rPr>
          <w:rFonts w:ascii="Times New Roman" w:hAnsi="Times New Roman" w:cs="Times New Roman"/>
          <w:sz w:val="24"/>
          <w:szCs w:val="24"/>
        </w:rPr>
        <w:t>_______</w:t>
      </w:r>
      <w:r>
        <w:rPr>
          <w:rFonts w:ascii="Times New Roman" w:hAnsi="Times New Roman" w:cs="Times New Roman"/>
          <w:sz w:val="24"/>
          <w:szCs w:val="24"/>
        </w:rPr>
        <w:t>____</w:t>
      </w:r>
      <w:r w:rsidRPr="00BE3944">
        <w:rPr>
          <w:rFonts w:ascii="Times New Roman" w:hAnsi="Times New Roman" w:cs="Times New Roman"/>
          <w:sz w:val="24"/>
          <w:szCs w:val="24"/>
        </w:rPr>
        <w:t>, зарегистрированный по адресу:</w:t>
      </w:r>
      <w:r>
        <w:rPr>
          <w:rFonts w:ascii="Times New Roman" w:hAnsi="Times New Roman" w:cs="Times New Roman"/>
          <w:sz w:val="24"/>
          <w:szCs w:val="24"/>
        </w:rPr>
        <w:t xml:space="preserve"> </w:t>
      </w:r>
      <w:r w:rsidRPr="00BE3944">
        <w:rPr>
          <w:rFonts w:ascii="Times New Roman" w:hAnsi="Times New Roman" w:cs="Times New Roman"/>
          <w:sz w:val="24"/>
          <w:szCs w:val="24"/>
        </w:rPr>
        <w:t>____________________</w:t>
      </w:r>
      <w:r>
        <w:rPr>
          <w:rFonts w:ascii="Times New Roman" w:hAnsi="Times New Roman" w:cs="Times New Roman"/>
          <w:sz w:val="24"/>
          <w:szCs w:val="24"/>
        </w:rPr>
        <w:t>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center"/>
        <w:rPr>
          <w:rFonts w:ascii="Times New Roman" w:hAnsi="Times New Roman" w:cs="Times New Roman"/>
          <w:sz w:val="24"/>
          <w:szCs w:val="24"/>
        </w:rPr>
      </w:pPr>
      <w:r w:rsidRPr="00BE3944">
        <w:rPr>
          <w:rFonts w:ascii="Times New Roman" w:hAnsi="Times New Roman" w:cs="Times New Roman"/>
          <w:sz w:val="24"/>
          <w:szCs w:val="24"/>
        </w:rPr>
        <w:t>(с указанием почтового индекса)</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Проживающий(щие) по адресу______________________________________________</w:t>
      </w:r>
      <w:r>
        <w:rPr>
          <w:rFonts w:ascii="Times New Roman" w:hAnsi="Times New Roman" w:cs="Times New Roman"/>
          <w:sz w:val="24"/>
          <w:szCs w:val="24"/>
        </w:rPr>
        <w:t>___________</w:t>
      </w:r>
      <w:r w:rsidRPr="00BE3944">
        <w:rPr>
          <w:rFonts w:ascii="Times New Roman" w:hAnsi="Times New Roman" w:cs="Times New Roman"/>
          <w:sz w:val="24"/>
          <w:szCs w:val="24"/>
        </w:rPr>
        <w:t>_</w:t>
      </w:r>
    </w:p>
    <w:p w:rsidR="004A2ABC" w:rsidRPr="00BE3944" w:rsidRDefault="004A2ABC" w:rsidP="004A2ABC">
      <w:pPr>
        <w:pStyle w:val="OEM"/>
        <w:jc w:val="center"/>
        <w:rPr>
          <w:rFonts w:ascii="Times New Roman" w:hAnsi="Times New Roman" w:cs="Times New Roman"/>
          <w:sz w:val="24"/>
          <w:szCs w:val="24"/>
        </w:rPr>
      </w:pPr>
      <w:r>
        <w:rPr>
          <w:rFonts w:ascii="Times New Roman" w:hAnsi="Times New Roman" w:cs="Times New Roman"/>
          <w:sz w:val="24"/>
          <w:szCs w:val="24"/>
        </w:rPr>
        <w:t xml:space="preserve">                                   </w:t>
      </w:r>
      <w:r w:rsidRPr="00BE3944">
        <w:rPr>
          <w:rFonts w:ascii="Times New Roman" w:hAnsi="Times New Roman" w:cs="Times New Roman"/>
          <w:sz w:val="24"/>
          <w:szCs w:val="24"/>
        </w:rPr>
        <w:t>(с указанием почтового индекса)</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Характеристика семьи (состав, длительность брака (при наличии повторного</w:t>
      </w:r>
      <w:r>
        <w:rPr>
          <w:rFonts w:ascii="Times New Roman" w:hAnsi="Times New Roman" w:cs="Times New Roman"/>
          <w:sz w:val="24"/>
          <w:szCs w:val="24"/>
        </w:rPr>
        <w:t xml:space="preserve"> </w:t>
      </w:r>
      <w:r w:rsidRPr="00BE3944">
        <w:rPr>
          <w:rFonts w:ascii="Times New Roman" w:hAnsi="Times New Roman" w:cs="Times New Roman"/>
          <w:sz w:val="24"/>
          <w:szCs w:val="24"/>
        </w:rPr>
        <w:t>брака указать наличие детей от предыдущего брака), опыт общения с детьми,</w:t>
      </w:r>
      <w:r>
        <w:rPr>
          <w:rFonts w:ascii="Times New Roman" w:hAnsi="Times New Roman" w:cs="Times New Roman"/>
          <w:sz w:val="24"/>
          <w:szCs w:val="24"/>
        </w:rPr>
        <w:t xml:space="preserve"> </w:t>
      </w:r>
      <w:r w:rsidRPr="00BE3944">
        <w:rPr>
          <w:rFonts w:ascii="Times New Roman" w:hAnsi="Times New Roman" w:cs="Times New Roman"/>
          <w:sz w:val="24"/>
          <w:szCs w:val="24"/>
        </w:rPr>
        <w:t xml:space="preserve">взаимоотношения между членами </w:t>
      </w:r>
      <w:r w:rsidRPr="00BE3944">
        <w:rPr>
          <w:rFonts w:ascii="Times New Roman" w:hAnsi="Times New Roman" w:cs="Times New Roman"/>
          <w:sz w:val="24"/>
          <w:szCs w:val="24"/>
        </w:rPr>
        <w:lastRenderedPageBreak/>
        <w:t>семьи, наличие близких родственников и их</w:t>
      </w:r>
      <w:r>
        <w:rPr>
          <w:rFonts w:ascii="Times New Roman" w:hAnsi="Times New Roman" w:cs="Times New Roman"/>
          <w:sz w:val="24"/>
          <w:szCs w:val="24"/>
        </w:rPr>
        <w:t xml:space="preserve"> </w:t>
      </w:r>
      <w:r w:rsidRPr="00BE3944">
        <w:rPr>
          <w:rFonts w:ascii="Times New Roman" w:hAnsi="Times New Roman" w:cs="Times New Roman"/>
          <w:sz w:val="24"/>
          <w:szCs w:val="24"/>
        </w:rPr>
        <w:t>отношение к приему ребенка в семью, характерологические особенности</w:t>
      </w:r>
      <w:r>
        <w:rPr>
          <w:rFonts w:ascii="Times New Roman" w:hAnsi="Times New Roman" w:cs="Times New Roman"/>
          <w:sz w:val="24"/>
          <w:szCs w:val="24"/>
        </w:rPr>
        <w:t xml:space="preserve"> </w:t>
      </w:r>
      <w:r w:rsidRPr="00BE3944">
        <w:rPr>
          <w:rFonts w:ascii="Times New Roman" w:hAnsi="Times New Roman" w:cs="Times New Roman"/>
          <w:sz w:val="24"/>
          <w:szCs w:val="24"/>
        </w:rPr>
        <w:t>кандидата в усыновители, опекуны (попечители), приемные родители,</w:t>
      </w:r>
      <w:r>
        <w:rPr>
          <w:rFonts w:ascii="Times New Roman" w:hAnsi="Times New Roman" w:cs="Times New Roman"/>
          <w:sz w:val="24"/>
          <w:szCs w:val="24"/>
        </w:rPr>
        <w:t xml:space="preserve"> </w:t>
      </w:r>
      <w:r w:rsidRPr="00BE3944">
        <w:rPr>
          <w:rFonts w:ascii="Times New Roman" w:hAnsi="Times New Roman" w:cs="Times New Roman"/>
          <w:sz w:val="24"/>
          <w:szCs w:val="24"/>
        </w:rPr>
        <w:t>патронатные воспитатели); при усыновлении (удочерении) ребенка одним из</w:t>
      </w:r>
      <w:r>
        <w:rPr>
          <w:rFonts w:ascii="Times New Roman" w:hAnsi="Times New Roman" w:cs="Times New Roman"/>
          <w:sz w:val="24"/>
          <w:szCs w:val="24"/>
        </w:rPr>
        <w:t xml:space="preserve"> </w:t>
      </w:r>
      <w:r w:rsidRPr="00BE3944">
        <w:rPr>
          <w:rFonts w:ascii="Times New Roman" w:hAnsi="Times New Roman" w:cs="Times New Roman"/>
          <w:sz w:val="24"/>
          <w:szCs w:val="24"/>
        </w:rPr>
        <w:t>супругов указать наличие согласия второго супруга на усыновление</w:t>
      </w:r>
      <w:r>
        <w:rPr>
          <w:rFonts w:ascii="Times New Roman" w:hAnsi="Times New Roman" w:cs="Times New Roman"/>
          <w:sz w:val="24"/>
          <w:szCs w:val="24"/>
        </w:rPr>
        <w:t xml:space="preserve"> </w:t>
      </w:r>
      <w:r w:rsidRPr="00BE3944">
        <w:rPr>
          <w:rFonts w:ascii="Times New Roman" w:hAnsi="Times New Roman" w:cs="Times New Roman"/>
          <w:sz w:val="24"/>
          <w:szCs w:val="24"/>
        </w:rPr>
        <w:t>(удочерение), при установлении   опеки (попечительства) - согласие всех</w:t>
      </w:r>
      <w:r>
        <w:rPr>
          <w:rFonts w:ascii="Times New Roman" w:hAnsi="Times New Roman" w:cs="Times New Roman"/>
          <w:sz w:val="24"/>
          <w:szCs w:val="24"/>
        </w:rPr>
        <w:t xml:space="preserve"> </w:t>
      </w:r>
      <w:r w:rsidRPr="00BE3944">
        <w:rPr>
          <w:rFonts w:ascii="Times New Roman" w:hAnsi="Times New Roman" w:cs="Times New Roman"/>
          <w:sz w:val="24"/>
          <w:szCs w:val="24"/>
        </w:rPr>
        <w:t>совершеннолетних членов семьи с учетом мнения детей, достигших 10-летнего</w:t>
      </w:r>
      <w:r>
        <w:rPr>
          <w:rFonts w:ascii="Times New Roman" w:hAnsi="Times New Roman" w:cs="Times New Roman"/>
          <w:sz w:val="24"/>
          <w:szCs w:val="24"/>
        </w:rPr>
        <w:t xml:space="preserve"> </w:t>
      </w:r>
      <w:r w:rsidRPr="00BE3944">
        <w:rPr>
          <w:rFonts w:ascii="Times New Roman" w:hAnsi="Times New Roman" w:cs="Times New Roman"/>
          <w:sz w:val="24"/>
          <w:szCs w:val="24"/>
        </w:rPr>
        <w:t>возраста, проживающих совместно с гражданином, выразившим желание стать</w:t>
      </w:r>
      <w:r>
        <w:rPr>
          <w:rFonts w:ascii="Times New Roman" w:hAnsi="Times New Roman" w:cs="Times New Roman"/>
          <w:sz w:val="24"/>
          <w:szCs w:val="24"/>
        </w:rPr>
        <w:t xml:space="preserve"> </w:t>
      </w:r>
      <w:r w:rsidRPr="00BE3944">
        <w:rPr>
          <w:rFonts w:ascii="Times New Roman" w:hAnsi="Times New Roman" w:cs="Times New Roman"/>
          <w:sz w:val="24"/>
          <w:szCs w:val="24"/>
        </w:rPr>
        <w:t>опекуном (попечителем), на прием ребенка (детей) в семью).</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w:t>
      </w:r>
      <w:r w:rsidRPr="00BE3944">
        <w:rPr>
          <w:rFonts w:ascii="Times New Roman" w:hAnsi="Times New Roman" w:cs="Times New Roman"/>
          <w:sz w:val="24"/>
          <w:szCs w:val="24"/>
        </w:rPr>
        <w:t>_</w:t>
      </w:r>
      <w:r>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Образование и профессиональная деятельность______________________________</w:t>
      </w:r>
      <w:r>
        <w:rPr>
          <w:rFonts w:ascii="Times New Roman" w:hAnsi="Times New Roman" w:cs="Times New Roman"/>
          <w:sz w:val="24"/>
          <w:szCs w:val="24"/>
        </w:rPr>
        <w:t>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w:t>
      </w:r>
      <w:r w:rsidRPr="00BE3944">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Характеристика состояния здоровья (общее состояние здоровья, отсутствие</w:t>
      </w:r>
      <w:r>
        <w:rPr>
          <w:rFonts w:ascii="Times New Roman" w:hAnsi="Times New Roman" w:cs="Times New Roman"/>
          <w:sz w:val="24"/>
          <w:szCs w:val="24"/>
        </w:rPr>
        <w:t xml:space="preserve"> </w:t>
      </w:r>
      <w:r w:rsidRPr="00BE3944">
        <w:rPr>
          <w:rFonts w:ascii="Times New Roman" w:hAnsi="Times New Roman" w:cs="Times New Roman"/>
          <w:sz w:val="24"/>
          <w:szCs w:val="24"/>
        </w:rPr>
        <w:t>заболеваний, препятствующих принятию ребенка на воспитание в семью)</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w:t>
      </w:r>
      <w:r w:rsidRPr="00BE3944">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Материальное положение (имущество, размер заработной платы, иные виды</w:t>
      </w:r>
      <w:r>
        <w:rPr>
          <w:rFonts w:ascii="Times New Roman" w:hAnsi="Times New Roman" w:cs="Times New Roman"/>
          <w:sz w:val="24"/>
          <w:szCs w:val="24"/>
        </w:rPr>
        <w:t xml:space="preserve"> </w:t>
      </w:r>
      <w:r w:rsidRPr="00BE3944">
        <w:rPr>
          <w:rFonts w:ascii="Times New Roman" w:hAnsi="Times New Roman" w:cs="Times New Roman"/>
          <w:sz w:val="24"/>
          <w:szCs w:val="24"/>
        </w:rPr>
        <w:t>доходов, соотношение размера дохода с прожиточным минимумом,</w:t>
      </w:r>
      <w:r>
        <w:rPr>
          <w:rFonts w:ascii="Times New Roman" w:hAnsi="Times New Roman" w:cs="Times New Roman"/>
          <w:sz w:val="24"/>
          <w:szCs w:val="24"/>
        </w:rPr>
        <w:t xml:space="preserve"> </w:t>
      </w:r>
      <w:r w:rsidRPr="00BE3944">
        <w:rPr>
          <w:rFonts w:ascii="Times New Roman" w:hAnsi="Times New Roman" w:cs="Times New Roman"/>
          <w:sz w:val="24"/>
          <w:szCs w:val="24"/>
        </w:rPr>
        <w:t>установленным в регионе)</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Сведения, подтверждающие отсутствие у гражданина обстоятельств, указанных</w:t>
      </w:r>
      <w:r>
        <w:rPr>
          <w:rFonts w:ascii="Times New Roman" w:hAnsi="Times New Roman" w:cs="Times New Roman"/>
          <w:sz w:val="24"/>
          <w:szCs w:val="24"/>
        </w:rPr>
        <w:t xml:space="preserve"> </w:t>
      </w:r>
      <w:r w:rsidRPr="00BE3944">
        <w:rPr>
          <w:rFonts w:ascii="Times New Roman" w:hAnsi="Times New Roman" w:cs="Times New Roman"/>
          <w:sz w:val="24"/>
          <w:szCs w:val="24"/>
        </w:rPr>
        <w:t>в подпунктах 9 и 10 пункта 1  статьи 127 и   абзацах третьем  и четвертом</w:t>
      </w:r>
      <w:r>
        <w:rPr>
          <w:rFonts w:ascii="Times New Roman" w:hAnsi="Times New Roman" w:cs="Times New Roman"/>
          <w:sz w:val="24"/>
          <w:szCs w:val="24"/>
        </w:rPr>
        <w:t xml:space="preserve"> </w:t>
      </w:r>
      <w:r w:rsidRPr="00BE3944">
        <w:rPr>
          <w:rFonts w:ascii="Times New Roman" w:hAnsi="Times New Roman" w:cs="Times New Roman"/>
          <w:sz w:val="24"/>
          <w:szCs w:val="24"/>
        </w:rPr>
        <w:t>пункта</w:t>
      </w:r>
      <w:r>
        <w:rPr>
          <w:rFonts w:ascii="Times New Roman" w:hAnsi="Times New Roman" w:cs="Times New Roman"/>
          <w:sz w:val="24"/>
          <w:szCs w:val="24"/>
        </w:rPr>
        <w:t xml:space="preserve"> </w:t>
      </w:r>
      <w:r w:rsidRPr="00BE3944">
        <w:rPr>
          <w:rFonts w:ascii="Times New Roman" w:hAnsi="Times New Roman" w:cs="Times New Roman"/>
          <w:sz w:val="24"/>
          <w:szCs w:val="24"/>
        </w:rPr>
        <w:t>1 статьи</w:t>
      </w:r>
      <w:r>
        <w:rPr>
          <w:rFonts w:ascii="Times New Roman" w:hAnsi="Times New Roman" w:cs="Times New Roman"/>
          <w:sz w:val="24"/>
          <w:szCs w:val="24"/>
        </w:rPr>
        <w:t xml:space="preserve"> </w:t>
      </w:r>
      <w:r w:rsidRPr="00BE3944">
        <w:rPr>
          <w:rFonts w:ascii="Times New Roman" w:hAnsi="Times New Roman" w:cs="Times New Roman"/>
          <w:sz w:val="24"/>
          <w:szCs w:val="24"/>
        </w:rPr>
        <w:t>146 Семейного кодекса Российской Федерации</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Мотивы для приема ребенка (детей) на воспитание в семью__________________</w:t>
      </w:r>
      <w:r>
        <w:rPr>
          <w:rFonts w:ascii="Times New Roman" w:hAnsi="Times New Roman" w:cs="Times New Roman"/>
          <w:sz w:val="24"/>
          <w:szCs w:val="24"/>
        </w:rPr>
        <w:t>________________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w:t>
      </w:r>
      <w:r w:rsidRPr="00BE3944">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Пожелания по кандидатуре ребенка (детей) (количество детей, пол, возраст,</w:t>
      </w:r>
      <w:r>
        <w:rPr>
          <w:rFonts w:ascii="Times New Roman" w:hAnsi="Times New Roman" w:cs="Times New Roman"/>
          <w:sz w:val="24"/>
          <w:szCs w:val="24"/>
        </w:rPr>
        <w:t xml:space="preserve"> </w:t>
      </w:r>
      <w:r w:rsidRPr="00BE3944">
        <w:rPr>
          <w:rFonts w:ascii="Times New Roman" w:hAnsi="Times New Roman" w:cs="Times New Roman"/>
          <w:sz w:val="24"/>
          <w:szCs w:val="24"/>
        </w:rPr>
        <w:t>состояние здоровья)______________________________________________________</w:t>
      </w:r>
      <w:r>
        <w:rPr>
          <w:rFonts w:ascii="Times New Roman" w:hAnsi="Times New Roman" w:cs="Times New Roman"/>
          <w:sz w:val="24"/>
          <w:szCs w:val="24"/>
        </w:rPr>
        <w:t>______________________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Заключение о возможности / невозможности________________________________</w:t>
      </w:r>
      <w:r>
        <w:rPr>
          <w:rFonts w:ascii="Times New Roman" w:hAnsi="Times New Roman" w:cs="Times New Roman"/>
          <w:sz w:val="24"/>
          <w:szCs w:val="24"/>
        </w:rPr>
        <w:t>_____________</w:t>
      </w:r>
      <w:r w:rsidRPr="00BE3944">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 xml:space="preserve">      (фамилия, имя, отчество (при наличии) заявителя(-лей) быть кандидатами(ом) в усыновители или опекуны (попечители):</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(решение о возможности/невозможности граждан(ина) быть кандидатами(ом)</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w:t>
      </w:r>
      <w:r w:rsidRPr="00BE3944">
        <w:rPr>
          <w:rFonts w:ascii="Times New Roman" w:hAnsi="Times New Roman" w:cs="Times New Roman"/>
          <w:sz w:val="24"/>
          <w:szCs w:val="24"/>
        </w:rPr>
        <w:t>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в усыновители или опекуны (попечители) принимается с учетом пожеланий</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граждан(ина) относительно количества и состояния здоровья детей, в случае</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принятия решения о невозможности быть кандидатами(ом) в усыновители или</w:t>
      </w:r>
      <w:r>
        <w:rPr>
          <w:rFonts w:ascii="Times New Roman" w:hAnsi="Times New Roman" w:cs="Times New Roman"/>
          <w:sz w:val="24"/>
          <w:szCs w:val="24"/>
        </w:rPr>
        <w:t xml:space="preserve"> </w:t>
      </w:r>
      <w:r w:rsidRPr="00BE3944">
        <w:rPr>
          <w:rFonts w:ascii="Times New Roman" w:hAnsi="Times New Roman" w:cs="Times New Roman"/>
          <w:sz w:val="24"/>
          <w:szCs w:val="24"/>
        </w:rPr>
        <w:t>опекуны (попечители) должны быть указаны причины отказа с указанием нормы</w:t>
      </w:r>
      <w:r>
        <w:rPr>
          <w:rFonts w:ascii="Times New Roman" w:hAnsi="Times New Roman" w:cs="Times New Roman"/>
          <w:sz w:val="24"/>
          <w:szCs w:val="24"/>
        </w:rPr>
        <w:t xml:space="preserve"> </w:t>
      </w:r>
      <w:r w:rsidRPr="00BE3944">
        <w:rPr>
          <w:rFonts w:ascii="Times New Roman" w:hAnsi="Times New Roman" w:cs="Times New Roman"/>
          <w:sz w:val="24"/>
          <w:szCs w:val="24"/>
        </w:rPr>
        <w:t>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4A2ABC" w:rsidRPr="00BE3944" w:rsidRDefault="004A2ABC" w:rsidP="004A2ABC">
      <w:pPr>
        <w:pStyle w:val="OEM"/>
        <w:jc w:val="both"/>
        <w:rPr>
          <w:rFonts w:ascii="Times New Roman" w:hAnsi="Times New Roman" w:cs="Times New Roman"/>
          <w:sz w:val="24"/>
          <w:szCs w:val="24"/>
        </w:rPr>
      </w:pP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____________</w:t>
      </w:r>
      <w:r>
        <w:rPr>
          <w:rFonts w:ascii="Times New Roman" w:hAnsi="Times New Roman" w:cs="Times New Roman"/>
          <w:sz w:val="24"/>
          <w:szCs w:val="24"/>
        </w:rPr>
        <w:t>_____</w:t>
      </w:r>
      <w:r w:rsidRPr="00BE3944">
        <w:rPr>
          <w:rFonts w:ascii="Times New Roman" w:hAnsi="Times New Roman" w:cs="Times New Roman"/>
          <w:sz w:val="24"/>
          <w:szCs w:val="24"/>
        </w:rPr>
        <w:t>_ _______________ ___________________________________________</w:t>
      </w:r>
    </w:p>
    <w:p w:rsidR="004A2ABC" w:rsidRPr="00BE3944" w:rsidRDefault="004A2ABC" w:rsidP="004A2ABC">
      <w:pPr>
        <w:pStyle w:val="OEM"/>
        <w:jc w:val="both"/>
        <w:rPr>
          <w:rFonts w:ascii="Times New Roman" w:hAnsi="Times New Roman" w:cs="Times New Roman"/>
          <w:sz w:val="24"/>
          <w:szCs w:val="24"/>
        </w:rPr>
      </w:pPr>
      <w:r w:rsidRPr="00BE39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4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BE394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E3944">
        <w:rPr>
          <w:rFonts w:ascii="Times New Roman" w:hAnsi="Times New Roman" w:cs="Times New Roman"/>
          <w:sz w:val="24"/>
          <w:szCs w:val="24"/>
        </w:rPr>
        <w:t xml:space="preserve"> фамилия, имя, отчество (при наличии)</w:t>
      </w:r>
    </w:p>
    <w:p w:rsidR="004A2ABC" w:rsidRPr="00BE3944" w:rsidRDefault="004A2ABC" w:rsidP="004A2ABC">
      <w:pPr>
        <w:pStyle w:val="OEM"/>
        <w:rPr>
          <w:rFonts w:ascii="Times New Roman" w:hAnsi="Times New Roman" w:cs="Times New Roman"/>
          <w:sz w:val="24"/>
          <w:szCs w:val="24"/>
        </w:rPr>
      </w:pPr>
    </w:p>
    <w:p w:rsidR="004A2ABC" w:rsidRPr="00BE3944" w:rsidRDefault="004A2ABC" w:rsidP="004A2ABC">
      <w:pPr>
        <w:pStyle w:val="OEM"/>
        <w:rPr>
          <w:rFonts w:ascii="Times New Roman" w:hAnsi="Times New Roman" w:cs="Times New Roman"/>
          <w:sz w:val="24"/>
          <w:szCs w:val="24"/>
        </w:rPr>
      </w:pPr>
      <w:r w:rsidRPr="00BE3944">
        <w:rPr>
          <w:rFonts w:ascii="Times New Roman" w:hAnsi="Times New Roman" w:cs="Times New Roman"/>
          <w:sz w:val="24"/>
          <w:szCs w:val="24"/>
        </w:rPr>
        <w:t>М.П.</w:t>
      </w: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670"/>
      </w:pPr>
      <w:r>
        <w:t>Приложение № 4</w:t>
      </w:r>
    </w:p>
    <w:p w:rsidR="004A2ABC" w:rsidRDefault="004A2ABC" w:rsidP="004A2ABC">
      <w:pPr>
        <w:ind w:left="5670"/>
        <w:jc w:val="both"/>
      </w:pPr>
      <w:r>
        <w:t>к Административному регламенту</w:t>
      </w:r>
    </w:p>
    <w:p w:rsidR="004A2ABC" w:rsidRDefault="004A2ABC" w:rsidP="004A2ABC">
      <w:pPr>
        <w:ind w:left="5670"/>
        <w:jc w:val="both"/>
      </w:pPr>
      <w:r>
        <w:t>Отдела образования Администрации муниципального образования «Кардымовский район» Смоленской области по предоставлению государственной услуги «Выдача заключения о возможности гражданина быть усыновителем»</w:t>
      </w:r>
    </w:p>
    <w:p w:rsidR="004A2ABC" w:rsidRDefault="004A2ABC" w:rsidP="004A2ABC">
      <w:pPr>
        <w:ind w:left="5720"/>
        <w:jc w:val="both"/>
      </w:pPr>
    </w:p>
    <w:p w:rsidR="004A2ABC" w:rsidRPr="006C68E3" w:rsidRDefault="004A2ABC" w:rsidP="004A2ABC">
      <w:pPr>
        <w:shd w:val="clear" w:color="auto" w:fill="FFFFFF"/>
        <w:jc w:val="center"/>
        <w:rPr>
          <w:sz w:val="28"/>
          <w:szCs w:val="28"/>
          <w:lang w:eastAsia="ru-RU"/>
        </w:rPr>
      </w:pPr>
      <w:r w:rsidRPr="006C68E3">
        <w:rPr>
          <w:b/>
          <w:bCs/>
          <w:sz w:val="28"/>
          <w:szCs w:val="28"/>
          <w:lang w:eastAsia="ru-RU"/>
        </w:rPr>
        <w:t>Список нормативных актов, в соответствии с которыми осуществляется предоставление государственной услуги</w:t>
      </w:r>
    </w:p>
    <w:p w:rsidR="004A2ABC" w:rsidRPr="006C68E3" w:rsidRDefault="004A2ABC" w:rsidP="004A2ABC">
      <w:pPr>
        <w:shd w:val="clear" w:color="auto" w:fill="FFFFFF"/>
        <w:jc w:val="center"/>
        <w:rPr>
          <w:sz w:val="28"/>
          <w:szCs w:val="28"/>
          <w:lang w:eastAsia="ru-RU"/>
        </w:rPr>
      </w:pPr>
    </w:p>
    <w:p w:rsidR="004A2ABC" w:rsidRPr="006C68E3" w:rsidRDefault="004A2ABC" w:rsidP="004A2ABC">
      <w:pPr>
        <w:shd w:val="clear" w:color="auto" w:fill="FFFFFF"/>
        <w:ind w:firstLine="709"/>
        <w:jc w:val="both"/>
        <w:rPr>
          <w:sz w:val="28"/>
          <w:szCs w:val="28"/>
          <w:lang w:eastAsia="ru-RU"/>
        </w:rPr>
      </w:pPr>
      <w:r w:rsidRPr="006C68E3">
        <w:rPr>
          <w:sz w:val="28"/>
          <w:szCs w:val="28"/>
          <w:lang w:eastAsia="ru-RU"/>
        </w:rPr>
        <w:t>Предоставление государственной услуги осуществляется в соответствии со следующими нормативными правовыми актами:</w:t>
      </w:r>
    </w:p>
    <w:p w:rsidR="004A2ABC" w:rsidRPr="00744C7A" w:rsidRDefault="004A2ABC" w:rsidP="004A2ABC">
      <w:pPr>
        <w:shd w:val="clear" w:color="auto" w:fill="FFFFFF"/>
        <w:ind w:firstLine="709"/>
        <w:jc w:val="both"/>
        <w:rPr>
          <w:sz w:val="28"/>
          <w:szCs w:val="28"/>
          <w:lang w:eastAsia="ru-RU"/>
        </w:rPr>
      </w:pPr>
      <w:r w:rsidRPr="00744C7A">
        <w:rPr>
          <w:sz w:val="28"/>
          <w:szCs w:val="28"/>
          <w:lang w:eastAsia="ru-RU"/>
        </w:rPr>
        <w:t>- Семейным кодексом Российской Федерации от 29.12.1995 № 223-ФЗ;</w:t>
      </w:r>
    </w:p>
    <w:p w:rsidR="004A2ABC" w:rsidRPr="00744C7A" w:rsidRDefault="004A2ABC" w:rsidP="004A2ABC">
      <w:pPr>
        <w:shd w:val="clear" w:color="auto" w:fill="FFFFFF"/>
        <w:ind w:firstLine="709"/>
        <w:jc w:val="both"/>
        <w:rPr>
          <w:sz w:val="28"/>
          <w:szCs w:val="28"/>
          <w:shd w:val="clear" w:color="auto" w:fill="FFFFFF"/>
        </w:rPr>
      </w:pPr>
      <w:r w:rsidRPr="00744C7A">
        <w:rPr>
          <w:sz w:val="28"/>
          <w:szCs w:val="28"/>
          <w:lang w:eastAsia="ru-RU"/>
        </w:rPr>
        <w:t xml:space="preserve">- </w:t>
      </w:r>
      <w:r w:rsidRPr="00744C7A">
        <w:rPr>
          <w:bCs/>
          <w:sz w:val="28"/>
          <w:szCs w:val="28"/>
          <w:shd w:val="clear" w:color="auto" w:fill="FFFFFF"/>
        </w:rPr>
        <w:t>Постановление</w:t>
      </w:r>
      <w:r w:rsidRPr="00744C7A">
        <w:rPr>
          <w:sz w:val="28"/>
          <w:szCs w:val="28"/>
          <w:shd w:val="clear" w:color="auto" w:fill="FFFFFF"/>
        </w:rPr>
        <w:t> </w:t>
      </w:r>
      <w:r w:rsidRPr="00744C7A">
        <w:rPr>
          <w:bCs/>
          <w:sz w:val="28"/>
          <w:szCs w:val="28"/>
          <w:shd w:val="clear" w:color="auto" w:fill="FFFFFF"/>
        </w:rPr>
        <w:t>Правительства</w:t>
      </w:r>
      <w:r>
        <w:rPr>
          <w:bCs/>
          <w:sz w:val="28"/>
          <w:szCs w:val="28"/>
          <w:shd w:val="clear" w:color="auto" w:fill="FFFFFF"/>
        </w:rPr>
        <w:t xml:space="preserve"> </w:t>
      </w:r>
      <w:r w:rsidRPr="00744C7A">
        <w:rPr>
          <w:sz w:val="28"/>
          <w:szCs w:val="28"/>
          <w:shd w:val="clear" w:color="auto" w:fill="FFFFFF"/>
        </w:rPr>
        <w:t xml:space="preserve">Российской Федерации от 29.03.2000 № </w:t>
      </w:r>
      <w:r w:rsidRPr="00744C7A">
        <w:rPr>
          <w:bCs/>
          <w:sz w:val="28"/>
          <w:szCs w:val="28"/>
          <w:shd w:val="clear" w:color="auto" w:fill="FFFFFF"/>
        </w:rPr>
        <w:t xml:space="preserve">275 </w:t>
      </w:r>
      <w:r w:rsidRPr="00744C7A">
        <w:rPr>
          <w:sz w:val="28"/>
          <w:szCs w:val="28"/>
          <w:shd w:val="clear" w:color="auto" w:fill="FFFFFF"/>
        </w:rPr>
        <w:t xml:space="preserve">«Об утверждении правил передачи детей на </w:t>
      </w:r>
      <w:r w:rsidRPr="00744C7A">
        <w:rPr>
          <w:bCs/>
          <w:sz w:val="28"/>
          <w:szCs w:val="28"/>
          <w:shd w:val="clear" w:color="auto" w:fill="FFFFFF"/>
        </w:rPr>
        <w:t xml:space="preserve">усыновление </w:t>
      </w:r>
      <w:r w:rsidRPr="00744C7A">
        <w:rPr>
          <w:sz w:val="28"/>
          <w:szCs w:val="28"/>
          <w:shd w:val="clear" w:color="auto" w:fill="FFFFFF"/>
        </w:rPr>
        <w:t>(удочерение)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w:t>
      </w:r>
      <w:r>
        <w:rPr>
          <w:sz w:val="28"/>
          <w:szCs w:val="28"/>
          <w:shd w:val="clear" w:color="auto" w:fill="FFFFFF"/>
        </w:rPr>
        <w:t xml:space="preserve"> </w:t>
      </w:r>
      <w:r w:rsidRPr="00744C7A">
        <w:rPr>
          <w:bCs/>
          <w:sz w:val="28"/>
          <w:szCs w:val="28"/>
          <w:shd w:val="clear" w:color="auto" w:fill="FFFFFF"/>
        </w:rPr>
        <w:t>усыновленных</w:t>
      </w:r>
      <w:r>
        <w:rPr>
          <w:bCs/>
          <w:sz w:val="28"/>
          <w:szCs w:val="28"/>
          <w:shd w:val="clear" w:color="auto" w:fill="FFFFFF"/>
        </w:rPr>
        <w:t xml:space="preserve"> </w:t>
      </w:r>
      <w:r w:rsidRPr="00744C7A">
        <w:rPr>
          <w:sz w:val="28"/>
          <w:szCs w:val="28"/>
          <w:shd w:val="clear" w:color="auto" w:fill="FFFFFF"/>
        </w:rPr>
        <w:t>иностранными гражданами или лицами без гражданства»;</w:t>
      </w:r>
    </w:p>
    <w:p w:rsidR="004A2ABC" w:rsidRPr="00744C7A" w:rsidRDefault="004A2ABC" w:rsidP="004A2ABC">
      <w:pPr>
        <w:shd w:val="clear" w:color="auto" w:fill="FFFFFF"/>
        <w:ind w:firstLine="709"/>
        <w:jc w:val="both"/>
        <w:rPr>
          <w:sz w:val="28"/>
          <w:szCs w:val="28"/>
          <w:shd w:val="clear" w:color="auto" w:fill="FFFFFF"/>
        </w:rPr>
      </w:pPr>
      <w:r w:rsidRPr="00744C7A">
        <w:rPr>
          <w:sz w:val="28"/>
          <w:szCs w:val="28"/>
          <w:lang w:eastAsia="ru-RU"/>
        </w:rPr>
        <w:t xml:space="preserve">- </w:t>
      </w:r>
      <w:r w:rsidRPr="00744C7A">
        <w:rPr>
          <w:bCs/>
          <w:sz w:val="28"/>
          <w:szCs w:val="28"/>
          <w:shd w:val="clear" w:color="auto" w:fill="FFFFFF"/>
        </w:rPr>
        <w:t>Приказ</w:t>
      </w:r>
      <w:r>
        <w:rPr>
          <w:bCs/>
          <w:sz w:val="28"/>
          <w:szCs w:val="28"/>
          <w:shd w:val="clear" w:color="auto" w:fill="FFFFFF"/>
        </w:rPr>
        <w:t xml:space="preserve"> </w:t>
      </w:r>
      <w:r w:rsidRPr="00744C7A">
        <w:rPr>
          <w:sz w:val="28"/>
          <w:szCs w:val="28"/>
          <w:shd w:val="clear" w:color="auto" w:fill="FFFFFF"/>
        </w:rPr>
        <w:t>Министерства просвещения Российской Федерации от 15.06.2020 № </w:t>
      </w:r>
      <w:r w:rsidRPr="00744C7A">
        <w:rPr>
          <w:bCs/>
          <w:sz w:val="28"/>
          <w:szCs w:val="28"/>
          <w:shd w:val="clear" w:color="auto" w:fill="FFFFFF"/>
        </w:rPr>
        <w:t>300</w:t>
      </w:r>
      <w:r>
        <w:rPr>
          <w:bCs/>
          <w:sz w:val="28"/>
          <w:szCs w:val="28"/>
          <w:shd w:val="clear" w:color="auto" w:fill="FFFFFF"/>
        </w:rPr>
        <w:t xml:space="preserve"> «</w:t>
      </w:r>
      <w:r w:rsidRPr="00744C7A">
        <w:rPr>
          <w:sz w:val="28"/>
          <w:szCs w:val="28"/>
          <w:shd w:val="clear" w:color="auto" w:fill="FFFFFF"/>
        </w:rPr>
        <w:t>Об утверждении Порядка формирования, ведения и использования государственного </w:t>
      </w:r>
      <w:r w:rsidRPr="00744C7A">
        <w:rPr>
          <w:bCs/>
          <w:sz w:val="28"/>
          <w:szCs w:val="28"/>
          <w:shd w:val="clear" w:color="auto" w:fill="FFFFFF"/>
        </w:rPr>
        <w:t>банка</w:t>
      </w:r>
      <w:r w:rsidRPr="00744C7A">
        <w:rPr>
          <w:sz w:val="28"/>
          <w:szCs w:val="28"/>
          <w:shd w:val="clear" w:color="auto" w:fill="FFFFFF"/>
        </w:rPr>
        <w:t> </w:t>
      </w:r>
      <w:r w:rsidRPr="00744C7A">
        <w:rPr>
          <w:bCs/>
          <w:sz w:val="28"/>
          <w:szCs w:val="28"/>
          <w:shd w:val="clear" w:color="auto" w:fill="FFFFFF"/>
        </w:rPr>
        <w:t>данных</w:t>
      </w:r>
      <w:r w:rsidRPr="00744C7A">
        <w:rPr>
          <w:sz w:val="28"/>
          <w:szCs w:val="28"/>
          <w:shd w:val="clear" w:color="auto" w:fill="FFFFFF"/>
        </w:rPr>
        <w:t> о детях, оставшихся без попечения родителей</w:t>
      </w:r>
      <w:r>
        <w:rPr>
          <w:sz w:val="28"/>
          <w:szCs w:val="28"/>
          <w:shd w:val="clear" w:color="auto" w:fill="FFFFFF"/>
        </w:rPr>
        <w:t>»</w:t>
      </w:r>
      <w:r w:rsidRPr="00744C7A">
        <w:rPr>
          <w:sz w:val="28"/>
          <w:szCs w:val="28"/>
          <w:shd w:val="clear" w:color="auto" w:fill="FFFFFF"/>
        </w:rPr>
        <w:t xml:space="preserve">; </w:t>
      </w:r>
    </w:p>
    <w:p w:rsidR="004A2ABC" w:rsidRPr="00744C7A" w:rsidRDefault="004A2ABC" w:rsidP="004A2ABC">
      <w:pPr>
        <w:shd w:val="clear" w:color="auto" w:fill="FFFFFF"/>
        <w:ind w:firstLine="709"/>
        <w:jc w:val="both"/>
        <w:rPr>
          <w:bCs/>
          <w:sz w:val="30"/>
          <w:szCs w:val="30"/>
          <w:shd w:val="clear" w:color="auto" w:fill="FFFFFF"/>
        </w:rPr>
      </w:pPr>
      <w:r w:rsidRPr="00744C7A">
        <w:rPr>
          <w:sz w:val="28"/>
          <w:szCs w:val="28"/>
          <w:lang w:eastAsia="ru-RU"/>
        </w:rPr>
        <w:t xml:space="preserve">- </w:t>
      </w:r>
      <w:r w:rsidRPr="00744C7A">
        <w:rPr>
          <w:bCs/>
          <w:sz w:val="30"/>
          <w:szCs w:val="30"/>
          <w:shd w:val="clear" w:color="auto" w:fill="FFFFFF"/>
        </w:rPr>
        <w:t>Приказ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w:t>
      </w:r>
    </w:p>
    <w:p w:rsidR="004A2ABC" w:rsidRPr="00744C7A" w:rsidRDefault="004A2ABC" w:rsidP="004A2ABC">
      <w:pPr>
        <w:shd w:val="clear" w:color="auto" w:fill="FFFFFF"/>
        <w:ind w:firstLine="709"/>
        <w:jc w:val="both"/>
        <w:rPr>
          <w:sz w:val="28"/>
          <w:szCs w:val="28"/>
          <w:lang w:eastAsia="ru-RU"/>
        </w:rPr>
      </w:pPr>
      <w:r w:rsidRPr="00744C7A">
        <w:rPr>
          <w:sz w:val="28"/>
          <w:szCs w:val="28"/>
          <w:lang w:eastAsia="ru-RU"/>
        </w:rPr>
        <w:t>-</w:t>
      </w:r>
      <w:r>
        <w:rPr>
          <w:sz w:val="28"/>
          <w:szCs w:val="28"/>
          <w:lang w:eastAsia="ru-RU"/>
        </w:rPr>
        <w:t xml:space="preserve"> </w:t>
      </w:r>
      <w:r w:rsidRPr="00744C7A">
        <w:rPr>
          <w:sz w:val="28"/>
          <w:szCs w:val="28"/>
          <w:lang w:eastAsia="ru-RU"/>
        </w:rPr>
        <w:t>Закон Смоленской области от 31.01.2008 № 6-з «Об организации и осуществлении деятельности по опеке и попечительству».</w:t>
      </w: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040"/>
      </w:pPr>
    </w:p>
    <w:p w:rsidR="004A2ABC" w:rsidRDefault="004A2ABC" w:rsidP="004A2ABC">
      <w:pPr>
        <w:ind w:left="5670"/>
      </w:pPr>
      <w:r>
        <w:t>Приложение № 5</w:t>
      </w:r>
    </w:p>
    <w:p w:rsidR="004A2ABC" w:rsidRDefault="004A2ABC" w:rsidP="004A2ABC">
      <w:pPr>
        <w:ind w:left="5670"/>
        <w:jc w:val="both"/>
      </w:pPr>
      <w:r>
        <w:t>к Административному регламенту</w:t>
      </w:r>
    </w:p>
    <w:p w:rsidR="004A2ABC" w:rsidRDefault="004A2ABC" w:rsidP="004A2ABC">
      <w:pPr>
        <w:ind w:left="5670"/>
        <w:jc w:val="both"/>
      </w:pPr>
      <w:r>
        <w:t>Отдела образования Администрации муниципального образования «Кардымовский район» Смоленской области по предоставлению государственной услуги «Выдача заключения о возможности гражданина быть усыновителем»</w:t>
      </w:r>
    </w:p>
    <w:p w:rsidR="004A2ABC" w:rsidRDefault="004A2ABC" w:rsidP="004A2ABC">
      <w:pPr>
        <w:pStyle w:val="ConsPlusNormal"/>
        <w:ind w:firstLine="0"/>
        <w:jc w:val="center"/>
        <w:rPr>
          <w:rFonts w:ascii="Times New Roman" w:hAnsi="Times New Roman" w:cs="Times New Roman"/>
          <w:sz w:val="24"/>
          <w:szCs w:val="24"/>
        </w:rPr>
      </w:pPr>
    </w:p>
    <w:p w:rsidR="004A2ABC" w:rsidRPr="00B2401C" w:rsidRDefault="004A2ABC" w:rsidP="004A2ABC">
      <w:pPr>
        <w:widowControl w:val="0"/>
        <w:autoSpaceDE w:val="0"/>
        <w:jc w:val="center"/>
        <w:rPr>
          <w:rFonts w:eastAsia="Arial"/>
          <w:b/>
          <w:lang w:eastAsia="ru-RU" w:bidi="ru-RU"/>
        </w:rPr>
      </w:pPr>
      <w:r w:rsidRPr="00B2401C">
        <w:rPr>
          <w:rFonts w:eastAsia="Arial"/>
          <w:b/>
          <w:lang w:eastAsia="ru-RU" w:bidi="ru-RU"/>
        </w:rPr>
        <w:t>БЛОК-СХЕМА</w:t>
      </w:r>
    </w:p>
    <w:p w:rsidR="004A2ABC" w:rsidRPr="00B2401C" w:rsidRDefault="004A2ABC" w:rsidP="004A2ABC">
      <w:pPr>
        <w:widowControl w:val="0"/>
        <w:autoSpaceDE w:val="0"/>
        <w:jc w:val="center"/>
        <w:rPr>
          <w:rFonts w:eastAsia="Arial"/>
          <w:b/>
          <w:lang w:eastAsia="ru-RU" w:bidi="ru-RU"/>
        </w:rPr>
      </w:pPr>
      <w:r w:rsidRPr="00B2401C">
        <w:rPr>
          <w:rFonts w:eastAsia="Arial"/>
          <w:b/>
          <w:lang w:eastAsia="ru-RU" w:bidi="ru-RU"/>
        </w:rPr>
        <w:t>ПРЕДОСТАВЛЕНИЯ ГОСУДАРСТВЕННОЙ УСЛУГИ</w:t>
      </w:r>
    </w:p>
    <w:p w:rsidR="004A2ABC" w:rsidRPr="00B2401C" w:rsidRDefault="004A2ABC" w:rsidP="004A2ABC">
      <w:pPr>
        <w:widowControl w:val="0"/>
        <w:autoSpaceDE w:val="0"/>
        <w:jc w:val="center"/>
        <w:rPr>
          <w:rFonts w:eastAsia="Arial"/>
          <w:lang w:eastAsia="ru-RU" w:bidi="ru-RU"/>
        </w:rPr>
      </w:pPr>
    </w:p>
    <w:p w:rsidR="004A2ABC" w:rsidRPr="00B2401C" w:rsidRDefault="004A2ABC" w:rsidP="004A2ABC">
      <w:pPr>
        <w:widowControl w:val="0"/>
        <w:autoSpaceDE w:val="0"/>
        <w:jc w:val="center"/>
        <w:rPr>
          <w:rFonts w:eastAsia="Arial"/>
          <w:lang w:eastAsia="ru-RU" w:bidi="ru-RU"/>
        </w:rPr>
      </w:pPr>
    </w:p>
    <w:p w:rsidR="004A2ABC" w:rsidRPr="00B2401C" w:rsidRDefault="004A2ABC" w:rsidP="004A2ABC">
      <w:pPr>
        <w:widowControl w:val="0"/>
        <w:autoSpaceDE w:val="0"/>
        <w:jc w:val="center"/>
        <w:rPr>
          <w:rFonts w:eastAsia="Arial"/>
          <w:lang w:eastAsia="ru-RU" w:bidi="ru-RU"/>
        </w:rPr>
      </w:pPr>
      <w:r w:rsidRPr="00B2401C">
        <w:rPr>
          <w:rFonts w:ascii="Arial" w:eastAsia="Arial" w:hAnsi="Arial" w:cs="Arial"/>
          <w:noProof/>
          <w:sz w:val="20"/>
          <w:szCs w:val="20"/>
          <w:lang w:eastAsia="ru-RU" w:bidi="ru-RU"/>
        </w:rPr>
        <w:pict>
          <v:rect id="_x0000_s1055" style="position:absolute;left:0;text-align:left;margin-left:165pt;margin-top:.6pt;width:137.5pt;height:27pt;z-index:251664384">
            <v:textbox style="mso-next-textbox:#_x0000_s1055">
              <w:txbxContent>
                <w:p w:rsidR="004A2ABC" w:rsidRPr="00835AEC" w:rsidRDefault="004A2ABC" w:rsidP="004A2ABC">
                  <w:pPr>
                    <w:jc w:val="center"/>
                  </w:pPr>
                  <w:r w:rsidRPr="00835AEC">
                    <w:t>Начало</w:t>
                  </w:r>
                </w:p>
              </w:txbxContent>
            </v:textbox>
          </v:rect>
        </w:pict>
      </w:r>
    </w:p>
    <w:p w:rsidR="004A2ABC" w:rsidRPr="00B2401C" w:rsidRDefault="004A2ABC" w:rsidP="004A2ABC">
      <w:pPr>
        <w:widowControl w:val="0"/>
        <w:autoSpaceDE w:val="0"/>
        <w:jc w:val="center"/>
        <w:rPr>
          <w:rFonts w:eastAsia="Arial"/>
          <w:lang w:eastAsia="ru-RU" w:bidi="ru-RU"/>
        </w:rPr>
      </w:pPr>
    </w:p>
    <w:p w:rsidR="004A2ABC" w:rsidRPr="00B2401C" w:rsidRDefault="004A2ABC" w:rsidP="004A2ABC">
      <w:pPr>
        <w:widowControl w:val="0"/>
        <w:autoSpaceDE w:val="0"/>
        <w:jc w:val="center"/>
        <w:rPr>
          <w:rFonts w:eastAsia="Arial"/>
          <w:lang w:eastAsia="ru-RU" w:bidi="ru-RU"/>
        </w:rPr>
      </w:pPr>
      <w:r w:rsidRPr="00B2401C">
        <w:rPr>
          <w:rFonts w:ascii="Arial" w:eastAsia="Arial" w:hAnsi="Arial" w:cs="Arial"/>
          <w:noProof/>
          <w:sz w:val="20"/>
          <w:szCs w:val="20"/>
          <w:lang w:eastAsia="ru-RU" w:bidi="ru-RU"/>
        </w:rPr>
        <w:pict>
          <v:line id="_x0000_s1056" style="position:absolute;left:0;text-align:left;z-index:251665408" from="236.5pt,0" to="236.5pt,27pt">
            <v:stroke endarrow="block"/>
          </v:line>
        </w:pict>
      </w:r>
    </w:p>
    <w:p w:rsidR="004A2ABC" w:rsidRPr="00B2401C" w:rsidRDefault="004A2ABC" w:rsidP="004A2ABC">
      <w:pPr>
        <w:widowControl w:val="0"/>
        <w:autoSpaceDE w:val="0"/>
        <w:jc w:val="center"/>
        <w:rPr>
          <w:rFonts w:eastAsia="Arial"/>
          <w:lang w:eastAsia="ru-RU" w:bidi="ru-RU"/>
        </w:rPr>
      </w:pPr>
    </w:p>
    <w:p w:rsidR="004A2ABC" w:rsidRPr="00B2401C" w:rsidRDefault="004A2ABC" w:rsidP="004A2ABC">
      <w:pPr>
        <w:widowControl w:val="0"/>
        <w:autoSpaceDE w:val="0"/>
        <w:jc w:val="center"/>
        <w:rPr>
          <w:rFonts w:eastAsia="Arial"/>
          <w:lang w:eastAsia="ru-RU" w:bidi="ru-RU"/>
        </w:rPr>
      </w:pPr>
      <w:r w:rsidRPr="00B2401C">
        <w:rPr>
          <w:rFonts w:ascii="Arial" w:eastAsia="Arial" w:hAnsi="Arial" w:cs="Arial"/>
          <w:noProof/>
          <w:sz w:val="20"/>
          <w:szCs w:val="20"/>
          <w:lang w:eastAsia="ru-RU" w:bidi="ru-RU"/>
        </w:rPr>
        <w:pict>
          <v:rect id="_x0000_s1053" style="position:absolute;left:0;text-align:left;margin-left:43.6pt;margin-top:.4pt;width:443.85pt;height:36.2pt;z-index:251662336">
            <v:textbox>
              <w:txbxContent>
                <w:p w:rsidR="004A2ABC" w:rsidRPr="005F735C" w:rsidRDefault="004A2ABC" w:rsidP="004A2ABC">
                  <w:pPr>
                    <w:jc w:val="center"/>
                  </w:pPr>
                  <w:r w:rsidRPr="005F735C">
                    <w:t>Предоставление гражданином в установленном порядке документов, соответствующих требованиям, определенным</w:t>
                  </w:r>
                  <w:r>
                    <w:t xml:space="preserve"> в пунктах 2.6.1. – 2.6.2</w:t>
                  </w:r>
                  <w:r w:rsidRPr="005F735C">
                    <w:t>. Регламента</w:t>
                  </w:r>
                </w:p>
              </w:txbxContent>
            </v:textbox>
          </v:rect>
        </w:pict>
      </w:r>
      <w:r w:rsidRPr="00B2401C">
        <w:rPr>
          <w:rFonts w:ascii="Arial" w:eastAsia="Arial" w:hAnsi="Arial" w:cs="Arial"/>
          <w:noProof/>
          <w:sz w:val="20"/>
          <w:szCs w:val="20"/>
          <w:lang w:eastAsia="ru-RU" w:bidi="ru-RU"/>
        </w:rPr>
        <w:pict>
          <v:line id="_x0000_s1052" style="position:absolute;left:0;text-align:left;z-index:251661312" from="235.15pt,36.6pt" to="235.25pt,72.65pt">
            <v:stroke endarrow="block"/>
          </v:line>
        </w:pict>
      </w:r>
      <w:r w:rsidRPr="00B2401C">
        <w:rPr>
          <w:rFonts w:eastAsia="Arial"/>
          <w:lang w:eastAsia="ru-RU" w:bidi="ru-RU"/>
        </w:rPr>
      </w:r>
      <w:r w:rsidRPr="00B2401C">
        <w:rPr>
          <w:rFonts w:eastAsia="Arial"/>
          <w:lang w:eastAsia="ru-RU" w:bidi="ru-RU"/>
        </w:rPr>
        <w:pict>
          <v:group id="_x0000_s1034" editas="canvas" style="width:459pt;height:45pt;mso-position-horizontal-relative:char;mso-position-vertical-relative:line" coordorigin="2280,3655" coordsize="7200,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0;top:3655;width:7200;height:697" o:preferrelative="f">
              <v:fill o:detectmouseclick="t"/>
              <v:path o:extrusionok="t" o:connecttype="none"/>
              <o:lock v:ext="edit" text="t"/>
            </v:shape>
            <w10:wrap type="none"/>
            <w10:anchorlock/>
          </v:group>
        </w:pict>
      </w:r>
    </w:p>
    <w:p w:rsidR="004A2ABC" w:rsidRPr="00B2401C" w:rsidRDefault="004A2ABC" w:rsidP="004A2ABC">
      <w:pPr>
        <w:widowControl w:val="0"/>
        <w:autoSpaceDE w:val="0"/>
        <w:jc w:val="both"/>
        <w:rPr>
          <w:rFonts w:eastAsia="Arial"/>
          <w:lang w:eastAsia="ru-RU" w:bidi="ru-RU"/>
        </w:rPr>
      </w:pPr>
    </w:p>
    <w:p w:rsidR="004A2ABC" w:rsidRPr="00B2401C" w:rsidRDefault="004A2ABC" w:rsidP="004A2ABC">
      <w:pPr>
        <w:widowControl w:val="0"/>
        <w:autoSpaceDE w:val="0"/>
        <w:jc w:val="both"/>
        <w:rPr>
          <w:rFonts w:eastAsia="Courier New"/>
          <w:lang w:eastAsia="ru-RU" w:bidi="ru-RU"/>
        </w:rPr>
      </w:pPr>
      <w:r w:rsidRPr="00B2401C">
        <w:rPr>
          <w:rFonts w:eastAsia="Courier New"/>
          <w:lang w:eastAsia="ru-RU" w:bidi="ru-RU"/>
        </w:rPr>
        <w:t xml:space="preserve">   </w:t>
      </w:r>
    </w:p>
    <w:p w:rsidR="004A2ABC" w:rsidRPr="00B2401C" w:rsidRDefault="004A2ABC" w:rsidP="004A2ABC">
      <w:pPr>
        <w:widowControl w:val="0"/>
        <w:autoSpaceDE w:val="0"/>
        <w:jc w:val="both"/>
        <w:rPr>
          <w:rFonts w:eastAsia="Courier New"/>
          <w:lang w:eastAsia="ru-RU" w:bidi="ru-RU"/>
        </w:rPr>
      </w:pPr>
      <w:r w:rsidRPr="00B2401C">
        <w:rPr>
          <w:rFonts w:ascii="Courier New" w:eastAsia="Courier New" w:hAnsi="Courier New" w:cs="Courier New"/>
          <w:noProof/>
          <w:sz w:val="20"/>
          <w:szCs w:val="20"/>
          <w:lang w:eastAsia="ru-RU" w:bidi="ru-RU"/>
        </w:rPr>
        <w:pict>
          <v:rect id="_x0000_s1054" style="position:absolute;left:0;text-align:left;margin-left:38.5pt;margin-top:1.5pt;width:448.95pt;height:26.1pt;z-index:251663360">
            <v:textbox style="mso-next-textbox:#_x0000_s1054">
              <w:txbxContent>
                <w:p w:rsidR="004A2ABC" w:rsidRPr="005F735C" w:rsidRDefault="004A2ABC" w:rsidP="004A2ABC">
                  <w:pPr>
                    <w:pStyle w:val="ConsPlusNonformat"/>
                    <w:jc w:val="center"/>
                    <w:rPr>
                      <w:rFonts w:ascii="Times New Roman" w:hAnsi="Times New Roman" w:cs="Times New Roman"/>
                    </w:rPr>
                  </w:pPr>
                  <w:r>
                    <w:rPr>
                      <w:rFonts w:ascii="Times New Roman" w:hAnsi="Times New Roman" w:cs="Times New Roman"/>
                    </w:rPr>
                    <w:t>Проверка наличия</w:t>
                  </w:r>
                  <w:r w:rsidRPr="005F735C">
                    <w:rPr>
                      <w:rFonts w:ascii="Times New Roman" w:hAnsi="Times New Roman" w:cs="Times New Roman"/>
                    </w:rPr>
                    <w:t xml:space="preserve"> документов и их соответствие установленным требованиям</w:t>
                  </w:r>
                </w:p>
              </w:txbxContent>
            </v:textbox>
            <w10:anchorlock/>
          </v:rect>
        </w:pict>
      </w:r>
    </w:p>
    <w:p w:rsidR="004A2ABC" w:rsidRPr="00B2401C" w:rsidRDefault="004A2ABC" w:rsidP="004A2ABC">
      <w:pPr>
        <w:widowControl w:val="0"/>
        <w:autoSpaceDE w:val="0"/>
        <w:jc w:val="both"/>
        <w:rPr>
          <w:rFonts w:eastAsia="Courier New"/>
          <w:lang w:eastAsia="ru-RU" w:bidi="ru-RU"/>
        </w:rPr>
      </w:pPr>
    </w:p>
    <w:p w:rsidR="004A2ABC" w:rsidRPr="00B2401C" w:rsidRDefault="004A2ABC" w:rsidP="004A2ABC">
      <w:pPr>
        <w:widowControl w:val="0"/>
        <w:autoSpaceDE w:val="0"/>
        <w:jc w:val="both"/>
        <w:rPr>
          <w:rFonts w:eastAsia="Courier New"/>
          <w:lang w:eastAsia="ru-RU" w:bidi="ru-RU"/>
        </w:rPr>
      </w:pPr>
      <w:r w:rsidRPr="00B2401C">
        <w:rPr>
          <w:rFonts w:eastAsia="Courier New"/>
          <w:lang w:eastAsia="ru-RU" w:bidi="ru-RU"/>
        </w:rPr>
      </w:r>
      <w:r w:rsidRPr="00B2401C">
        <w:rPr>
          <w:rFonts w:eastAsia="Courier New"/>
          <w:lang w:eastAsia="ru-RU" w:bidi="ru-RU"/>
        </w:rPr>
        <w:pict>
          <v:group id="_x0000_s1026" editas="canvas" style="width:497.5pt;height:63pt;mso-position-horizontal-relative:char;mso-position-vertical-relative:line" coordorigin="2280,3655" coordsize="7804,975">
            <o:lock v:ext="edit" aspectratio="t"/>
            <v:shape id="_x0000_s1027" type="#_x0000_t75" style="position:absolute;left:2280;top:3655;width:7804;height:975" o:preferrelative="f">
              <v:fill o:detectmouseclick="t"/>
              <v:path o:extrusionok="t" o:connecttype="none"/>
              <o:lock v:ext="edit" text="t"/>
            </v:shape>
            <v:line id="_x0000_s1028" style="position:absolute" from="5970,3655" to="5973,4134">
              <v:stroke endarrow="block"/>
            </v:line>
            <v:rect id="_x0000_s1029" style="position:absolute;left:3668;top:4134;width:5365;height:394">
              <v:textbox style="mso-next-textbox:#_x0000_s1029">
                <w:txbxContent>
                  <w:p w:rsidR="004A2ABC" w:rsidRPr="005F735C" w:rsidRDefault="004A2ABC" w:rsidP="004A2ABC">
                    <w:pPr>
                      <w:pStyle w:val="ConsPlusNonformat"/>
                      <w:jc w:val="center"/>
                      <w:rPr>
                        <w:rFonts w:ascii="Times New Roman" w:hAnsi="Times New Roman" w:cs="Times New Roman"/>
                      </w:rPr>
                    </w:pPr>
                    <w:r w:rsidRPr="005F735C">
                      <w:rPr>
                        <w:rFonts w:ascii="Times New Roman" w:hAnsi="Times New Roman" w:cs="Times New Roman"/>
                      </w:rPr>
                      <w:t>Все документы присутствуют и соответствуют требованиям</w:t>
                    </w:r>
                  </w:p>
                </w:txbxContent>
              </v:textbox>
            </v:rect>
            <v:rect id="_x0000_s1030" style="position:absolute;left:2704;top:4134;width:628;height:496">
              <v:textbox style="mso-next-textbox:#_x0000_s1030">
                <w:txbxContent>
                  <w:p w:rsidR="004A2ABC" w:rsidRDefault="004A2ABC" w:rsidP="004A2ABC">
                    <w:r>
                      <w:t>ДА</w:t>
                    </w:r>
                  </w:p>
                </w:txbxContent>
              </v:textbox>
            </v:rect>
            <v:rect id="_x0000_s1031" style="position:absolute;left:9356;top:4134;width:635;height:477">
              <v:textbox style="mso-next-textbox:#_x0000_s1031">
                <w:txbxContent>
                  <w:p w:rsidR="004A2ABC" w:rsidRDefault="004A2ABC" w:rsidP="004A2ABC">
                    <w:r>
                      <w:t>НЕТ</w:t>
                    </w:r>
                  </w:p>
                </w:txbxContent>
              </v:textbox>
            </v:rect>
            <v:shapetype id="_x0000_t32" coordsize="21600,21600" o:spt="32" o:oned="t" path="m,l21600,21600e" filled="f">
              <v:path arrowok="t" fillok="f" o:connecttype="none"/>
              <o:lock v:ext="edit" shapetype="t"/>
            </v:shapetype>
            <v:shape id="_x0000_s1032" type="#_x0000_t32" style="position:absolute;left:3332;top:4331;width:336;height:1;flip:x" o:connectortype="straight">
              <v:stroke endarrow="block"/>
            </v:shape>
            <v:shape id="_x0000_s1033" type="#_x0000_t32" style="position:absolute;left:9033;top:4331;width:228;height:1" o:connectortype="straight">
              <v:stroke endarrow="block"/>
            </v:shape>
            <w10:wrap type="none"/>
            <w10:anchorlock/>
          </v:group>
        </w:pict>
      </w:r>
    </w:p>
    <w:p w:rsidR="004A2ABC" w:rsidRPr="00B2401C" w:rsidRDefault="004A2ABC" w:rsidP="004A2ABC">
      <w:pPr>
        <w:widowControl w:val="0"/>
        <w:tabs>
          <w:tab w:val="right" w:pos="9355"/>
        </w:tabs>
        <w:autoSpaceDE w:val="0"/>
        <w:jc w:val="both"/>
        <w:rPr>
          <w:rFonts w:eastAsia="Courier New"/>
          <w:lang w:eastAsia="ru-RU" w:bidi="ru-RU"/>
        </w:rPr>
      </w:pPr>
      <w:r w:rsidRPr="00B2401C">
        <w:rPr>
          <w:rFonts w:eastAsia="Courier New"/>
          <w:lang w:eastAsia="ru-RU" w:bidi="ru-RU"/>
        </w:rPr>
        <w:tab/>
      </w:r>
    </w:p>
    <w:p w:rsidR="004A2ABC" w:rsidRPr="00B2401C" w:rsidRDefault="004A2ABC" w:rsidP="004A2ABC">
      <w:pPr>
        <w:widowControl w:val="0"/>
        <w:autoSpaceDE w:val="0"/>
        <w:jc w:val="both"/>
        <w:rPr>
          <w:rFonts w:eastAsia="Courier New"/>
          <w:lang w:eastAsia="ru-RU" w:bidi="ru-RU"/>
        </w:rPr>
      </w:pPr>
      <w:r w:rsidRPr="00B2401C">
        <w:rPr>
          <w:rFonts w:ascii="Courier New" w:eastAsia="Courier New" w:hAnsi="Courier New" w:cs="Courier New"/>
          <w:noProof/>
          <w:sz w:val="20"/>
          <w:szCs w:val="20"/>
          <w:lang w:eastAsia="ru-RU" w:bidi="ru-RU"/>
        </w:rPr>
        <w:pict>
          <v:group id="_x0000_s1036" editas="canvas" style="position:absolute;margin-left:0;margin-top:-9.65pt;width:519.3pt;height:368.55pt;z-index:251660288;mso-position-horizontal-relative:char;mso-position-vertical-relative:line" coordorigin="2280,8623" coordsize="8146,5708">
            <o:lock v:ext="edit" aspectratio="t"/>
            <v:shape id="_x0000_s1037" type="#_x0000_t75" style="position:absolute;left:2280;top:8623;width:8146;height:5708" o:preferrelative="f">
              <v:fill o:detectmouseclick="t"/>
              <v:path o:extrusionok="t" o:connecttype="none"/>
              <o:lock v:ext="edit" text="t"/>
            </v:shape>
            <v:line id="_x0000_s1038" style="position:absolute;flip:x" from="9651,8623" to="9652,9102"/>
            <v:line id="_x0000_s1039" style="position:absolute" from="2704,13314" to="2704,13307"/>
            <v:line id="_x0000_s1040" style="position:absolute;flip:y" from="2704,13307" to="2705,13308"/>
            <v:line id="_x0000_s1041" style="position:absolute" from="2704,13321" to="2704,13308"/>
            <v:rect id="_x0000_s1042" style="position:absolute;left:3261;top:8883;width:5683;height:1020">
              <v:textbox style="mso-next-textbox:#_x0000_s1042">
                <w:txbxContent>
                  <w:p w:rsidR="004A2ABC" w:rsidRPr="00E23DBE" w:rsidRDefault="004A2ABC" w:rsidP="004A2ABC">
                    <w:pPr>
                      <w:jc w:val="center"/>
                    </w:pPr>
                    <w:r>
                      <w:t xml:space="preserve">Готовится </w:t>
                    </w:r>
                    <w:r w:rsidRPr="00F2293B">
                      <w:t>мотивированный</w:t>
                    </w:r>
                    <w:r>
                      <w:t xml:space="preserve"> отказ в предоставление государственной услуги, который </w:t>
                    </w:r>
                    <w:r w:rsidRPr="00E23DBE">
                      <w:t>доводит</w:t>
                    </w:r>
                    <w:r>
                      <w:t>ся до сведения заявителя в 3</w:t>
                    </w:r>
                    <w:r w:rsidRPr="00E23DBE">
                      <w:t>-дневный срок с даты</w:t>
                    </w:r>
                    <w:r>
                      <w:rPr>
                        <w:sz w:val="28"/>
                        <w:szCs w:val="28"/>
                      </w:rPr>
                      <w:t xml:space="preserve"> </w:t>
                    </w:r>
                    <w:r w:rsidRPr="00E23DBE">
                      <w:t>его подписания. Одновременно заявителю возвращаются все документы</w:t>
                    </w:r>
                    <w:r>
                      <w:rPr>
                        <w:sz w:val="28"/>
                        <w:szCs w:val="28"/>
                      </w:rPr>
                      <w:t xml:space="preserve"> </w:t>
                    </w:r>
                    <w:r w:rsidRPr="00E23DBE">
                      <w:t>и разъясняется порядок обжалования решения.</w:t>
                    </w:r>
                  </w:p>
                </w:txbxContent>
              </v:textbox>
            </v:rect>
            <v:line id="_x0000_s1043" style="position:absolute;flip:x" from="8944,9102" to="9650,9103">
              <v:stroke endarrow="block"/>
            </v:line>
            <v:line id="_x0000_s1044" style="position:absolute" from="6049,10523" to="6050,10963">
              <v:stroke endarrow="block"/>
            </v:line>
            <v:rect id="_x0000_s1045" style="position:absolute;left:2954;top:9967;width:6579;height:556">
              <v:textbox style="mso-next-textbox:#_x0000_s1045">
                <w:txbxContent>
                  <w:p w:rsidR="004A2ABC" w:rsidRPr="00E23DBE" w:rsidRDefault="004A2ABC" w:rsidP="004A2ABC">
                    <w:pPr>
                      <w:ind w:firstLine="720"/>
                      <w:jc w:val="center"/>
                      <w:rPr>
                        <w:bCs/>
                      </w:rPr>
                    </w:pPr>
                    <w:r w:rsidRPr="00E23DBE">
                      <w:rPr>
                        <w:bCs/>
                      </w:rPr>
                      <w:t>Проведение обследования условий жизни лиц, желающих усыновить ребенка и составления акта обследования</w:t>
                    </w:r>
                  </w:p>
                  <w:p w:rsidR="004A2ABC" w:rsidRPr="00E23DBE" w:rsidRDefault="004A2ABC" w:rsidP="004A2ABC"/>
                </w:txbxContent>
              </v:textbox>
            </v:rect>
            <v:rect id="_x0000_s1046" style="position:absolute;left:2954;top:11042;width:6643;height:912">
              <v:textbox style="mso-next-textbox:#_x0000_s1046">
                <w:txbxContent>
                  <w:p w:rsidR="004A2ABC" w:rsidRPr="00E23DBE" w:rsidRDefault="004A2ABC" w:rsidP="004A2ABC">
                    <w:r w:rsidRPr="00E23DBE">
                      <w:t>На основании заявления и приложенных к нему документов, а также акта обследования условий жизни лиц, желающих усыновить</w:t>
                    </w:r>
                    <w:r>
                      <w:rPr>
                        <w:sz w:val="28"/>
                        <w:szCs w:val="28"/>
                      </w:rPr>
                      <w:t xml:space="preserve"> </w:t>
                    </w:r>
                    <w:r w:rsidRPr="00E23DBE">
                      <w:t xml:space="preserve">ребенка, орган опеки и попечительства готовит заключение об их возможности быть </w:t>
                    </w:r>
                    <w:r>
                      <w:t>усыновителем</w:t>
                    </w:r>
                  </w:p>
                </w:txbxContent>
              </v:textbox>
            </v:rect>
            <v:shape id="_x0000_s1047" type="#_x0000_t32" style="position:absolute;left:2954;top:8632;width:10;height:1250;flip:x" o:connectortype="straight">
              <v:stroke endarrow="block"/>
            </v:shape>
            <v:rect id="_x0000_s1048" style="position:absolute;left:2884;top:12278;width:6728;height:522">
              <v:textbox style="mso-next-textbox:#_x0000_s1048">
                <w:txbxContent>
                  <w:p w:rsidR="004A2ABC" w:rsidRPr="00E23DBE" w:rsidRDefault="004A2ABC" w:rsidP="004A2ABC">
                    <w:r w:rsidRPr="00E23DBE">
                      <w:t>Заключение и комплект документов, включая акт обследования жилищных условий,  вручается заявителю лично.</w:t>
                    </w:r>
                  </w:p>
                </w:txbxContent>
              </v:textbox>
            </v:rect>
            <v:rect id="_x0000_s1049" style="position:absolute;left:4986;top:13264;width:2243;height:403">
              <v:textbox style="mso-next-textbox:#_x0000_s1049">
                <w:txbxContent>
                  <w:p w:rsidR="004A2ABC" w:rsidRPr="007A7C46" w:rsidRDefault="004A2ABC" w:rsidP="004A2ABC">
                    <w:pPr>
                      <w:jc w:val="center"/>
                    </w:pPr>
                    <w:r>
                      <w:t>конец</w:t>
                    </w:r>
                  </w:p>
                </w:txbxContent>
              </v:textbox>
            </v:rect>
            <v:shape id="_x0000_s1050" type="#_x0000_t32" style="position:absolute;left:6120;top:11905;width:1;height:303" o:connectortype="straight">
              <v:stroke endarrow="block"/>
            </v:shape>
            <v:shape id="_x0000_s1051" type="#_x0000_t32" style="position:absolute;left:6115;top:12828;width:3;height:382" o:connectortype="straight">
              <v:stroke endarrow="block"/>
            </v:shape>
            <w10:anchorlock/>
          </v:group>
        </w:pict>
      </w:r>
    </w:p>
    <w:p w:rsidR="004A2ABC" w:rsidRPr="00B2401C" w:rsidRDefault="004A2ABC" w:rsidP="004A2ABC">
      <w:pPr>
        <w:widowControl w:val="0"/>
        <w:autoSpaceDE w:val="0"/>
        <w:jc w:val="both"/>
        <w:rPr>
          <w:rFonts w:eastAsia="Courier New"/>
          <w:lang w:eastAsia="ru-RU" w:bidi="ru-RU"/>
        </w:rPr>
      </w:pPr>
    </w:p>
    <w:p w:rsidR="004A2ABC" w:rsidRPr="00B2401C" w:rsidRDefault="004A2ABC" w:rsidP="004A2ABC">
      <w:pPr>
        <w:widowControl w:val="0"/>
        <w:rPr>
          <w:noProof/>
          <w:lang w:eastAsia="ru-RU" w:bidi="ru-RU"/>
        </w:rPr>
      </w:pPr>
    </w:p>
    <w:p w:rsidR="004A2ABC" w:rsidRPr="00B2401C" w:rsidRDefault="004A2ABC" w:rsidP="004A2ABC">
      <w:pPr>
        <w:widowControl w:val="0"/>
        <w:rPr>
          <w:lang w:eastAsia="ru-RU" w:bidi="ru-RU"/>
        </w:rPr>
      </w:pPr>
    </w:p>
    <w:p w:rsidR="004A2ABC" w:rsidRDefault="004A2ABC"/>
    <w:sectPr w:rsidR="004A2ABC" w:rsidSect="000C7DBD">
      <w:footerReference w:type="default" r:id="rId2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C6" w:rsidRDefault="008865C6" w:rsidP="00503EFC">
      <w:r>
        <w:separator/>
      </w:r>
    </w:p>
  </w:endnote>
  <w:endnote w:type="continuationSeparator" w:id="1">
    <w:p w:rsidR="008865C6" w:rsidRDefault="008865C6" w:rsidP="00503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altName w:val="Arial Unicode MS"/>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FC" w:rsidRPr="00503EFC" w:rsidRDefault="00503EFC">
    <w:pPr>
      <w:pStyle w:val="a8"/>
      <w:rPr>
        <w:sz w:val="16"/>
      </w:rPr>
    </w:pPr>
    <w:r>
      <w:rPr>
        <w:sz w:val="16"/>
      </w:rPr>
      <w:t>Рег. № 00329 от 12.05.2022, Подписано ЭП: Никитенков Павел Петрович,  11.05.2022 15:19:45,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C6" w:rsidRDefault="008865C6" w:rsidP="00503EFC">
      <w:r>
        <w:separator/>
      </w:r>
    </w:p>
  </w:footnote>
  <w:footnote w:type="continuationSeparator" w:id="1">
    <w:p w:rsidR="008865C6" w:rsidRDefault="008865C6" w:rsidP="00503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2265"/>
        </w:tabs>
        <w:ind w:left="2265" w:hanging="1545"/>
      </w:pPr>
    </w:lvl>
    <w:lvl w:ilvl="2">
      <w:start w:val="1"/>
      <w:numFmt w:val="decimal"/>
      <w:lvlText w:val="%1.%2.%3."/>
      <w:lvlJc w:val="left"/>
      <w:pPr>
        <w:tabs>
          <w:tab w:val="num" w:pos="2625"/>
        </w:tabs>
        <w:ind w:left="2625" w:hanging="1545"/>
      </w:pPr>
    </w:lvl>
    <w:lvl w:ilvl="3">
      <w:start w:val="1"/>
      <w:numFmt w:val="decimal"/>
      <w:lvlText w:val="%1.%2.%3.%4."/>
      <w:lvlJc w:val="left"/>
      <w:pPr>
        <w:tabs>
          <w:tab w:val="num" w:pos="2985"/>
        </w:tabs>
        <w:ind w:left="2985" w:hanging="1545"/>
      </w:pPr>
    </w:lvl>
    <w:lvl w:ilvl="4">
      <w:start w:val="1"/>
      <w:numFmt w:val="decimal"/>
      <w:lvlText w:val="%1.%2.%3.%4.%5."/>
      <w:lvlJc w:val="left"/>
      <w:pPr>
        <w:tabs>
          <w:tab w:val="num" w:pos="3345"/>
        </w:tabs>
        <w:ind w:left="3345" w:hanging="1545"/>
      </w:pPr>
    </w:lvl>
    <w:lvl w:ilvl="5">
      <w:start w:val="1"/>
      <w:numFmt w:val="decimal"/>
      <w:lvlText w:val="%1.%2.%3.%4.%5.%6."/>
      <w:lvlJc w:val="left"/>
      <w:pPr>
        <w:tabs>
          <w:tab w:val="num" w:pos="3705"/>
        </w:tabs>
        <w:ind w:left="3705" w:hanging="1545"/>
      </w:pPr>
    </w:lvl>
    <w:lvl w:ilvl="6">
      <w:start w:val="1"/>
      <w:numFmt w:val="decimal"/>
      <w:lvlText w:val="%1.%2.%3.%4.%5.%6.%7."/>
      <w:lvlJc w:val="left"/>
      <w:pPr>
        <w:tabs>
          <w:tab w:val="num" w:pos="4065"/>
        </w:tabs>
        <w:ind w:left="4065" w:hanging="1545"/>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6E60B8"/>
    <w:multiLevelType w:val="hybridMultilevel"/>
    <w:tmpl w:val="70388044"/>
    <w:lvl w:ilvl="0" w:tplc="17BA9F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03742"/>
    <w:multiLevelType w:val="hybridMultilevel"/>
    <w:tmpl w:val="07049392"/>
    <w:lvl w:ilvl="0" w:tplc="274AB37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D14C73"/>
    <w:multiLevelType w:val="hybridMultilevel"/>
    <w:tmpl w:val="9E8CD43C"/>
    <w:lvl w:ilvl="0" w:tplc="194612E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194E04"/>
    <w:multiLevelType w:val="hybridMultilevel"/>
    <w:tmpl w:val="7C66CC8E"/>
    <w:lvl w:ilvl="0" w:tplc="4CCCB4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8">
    <w:nsid w:val="424214D8"/>
    <w:multiLevelType w:val="hybridMultilevel"/>
    <w:tmpl w:val="DEB8EB30"/>
    <w:lvl w:ilvl="0" w:tplc="65529B06">
      <w:start w:val="9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6D7FB7"/>
    <w:multiLevelType w:val="singleLevel"/>
    <w:tmpl w:val="0A4ED298"/>
    <w:lvl w:ilvl="0">
      <w:start w:val="1"/>
      <w:numFmt w:val="decimal"/>
      <w:lvlText w:val="%1)"/>
      <w:legacy w:legacy="1" w:legacySpace="0" w:legacyIndent="480"/>
      <w:lvlJc w:val="left"/>
      <w:rPr>
        <w:rFonts w:ascii="Times New Roman" w:eastAsia="Times New Roman" w:hAnsi="Times New Roman" w:cs="Times New Roman"/>
      </w:rPr>
    </w:lvl>
  </w:abstractNum>
  <w:abstractNum w:abstractNumId="10">
    <w:nsid w:val="4E5718C1"/>
    <w:multiLevelType w:val="hybridMultilevel"/>
    <w:tmpl w:val="99142276"/>
    <w:lvl w:ilvl="0" w:tplc="3C90F03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12">
    <w:nsid w:val="71BF0691"/>
    <w:multiLevelType w:val="multilevel"/>
    <w:tmpl w:val="6486CCEA"/>
    <w:lvl w:ilvl="0">
      <w:start w:val="1"/>
      <w:numFmt w:val="decimal"/>
      <w:lvlText w:val="%1."/>
      <w:lvlJc w:val="left"/>
      <w:pPr>
        <w:ind w:left="2118" w:hanging="1410"/>
      </w:pPr>
      <w:rPr>
        <w:rFonts w:cs="Times New Roman" w:hint="default"/>
        <w:b w:val="0"/>
        <w:color w:val="auto"/>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13"/>
  </w:num>
  <w:num w:numId="10">
    <w:abstractNumId w:val="5"/>
  </w:num>
  <w:num w:numId="11">
    <w:abstractNumId w:val="6"/>
  </w:num>
  <w:num w:numId="12">
    <w:abstractNumId w:val="3"/>
  </w:num>
  <w:num w:numId="13">
    <w:abstractNumId w:val="10"/>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630"/>
    <w:rsid w:val="00095B46"/>
    <w:rsid w:val="000C7DBD"/>
    <w:rsid w:val="003758AC"/>
    <w:rsid w:val="004036E2"/>
    <w:rsid w:val="004A2ABC"/>
    <w:rsid w:val="004F0C39"/>
    <w:rsid w:val="00502A72"/>
    <w:rsid w:val="00503EFC"/>
    <w:rsid w:val="00764616"/>
    <w:rsid w:val="007F7830"/>
    <w:rsid w:val="008865C6"/>
    <w:rsid w:val="008D7630"/>
    <w:rsid w:val="008F722D"/>
    <w:rsid w:val="00906288"/>
    <w:rsid w:val="00A7324B"/>
    <w:rsid w:val="00AA5CAA"/>
    <w:rsid w:val="00B354B6"/>
    <w:rsid w:val="00C21451"/>
    <w:rsid w:val="00DD523F"/>
    <w:rsid w:val="00E5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2"/>
        <o:r id="V:Rule2" type="connector" idref="#_x0000_s1033"/>
        <o:r id="V:Rule3" type="connector" idref="#_x0000_s1047"/>
        <o:r id="V:Rule4" type="connector" idref="#_x0000_s1050"/>
        <o:r id="V:Rule5"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FontStyle12">
    <w:name w:val="Font Style12"/>
    <w:uiPriority w:val="99"/>
    <w:rsid w:val="000C7DBD"/>
    <w:rPr>
      <w:rFonts w:ascii="Times New Roman" w:hAnsi="Times New Roman" w:cs="Times New Roman"/>
      <w:sz w:val="26"/>
      <w:szCs w:val="26"/>
    </w:rPr>
  </w:style>
  <w:style w:type="paragraph" w:styleId="a3">
    <w:name w:val="List"/>
    <w:basedOn w:val="a"/>
    <w:unhideWhenUsed/>
    <w:rsid w:val="000C7DBD"/>
    <w:pPr>
      <w:widowControl w:val="0"/>
      <w:suppressAutoHyphens w:val="0"/>
      <w:ind w:left="283" w:hanging="283"/>
    </w:pPr>
    <w:rPr>
      <w:sz w:val="20"/>
      <w:szCs w:val="20"/>
      <w:lang w:eastAsia="ru-RU"/>
    </w:rPr>
  </w:style>
  <w:style w:type="paragraph" w:styleId="a4">
    <w:name w:val="Balloon Text"/>
    <w:basedOn w:val="a"/>
    <w:link w:val="a5"/>
    <w:unhideWhenUsed/>
    <w:rsid w:val="00C21451"/>
    <w:rPr>
      <w:rFonts w:ascii="Tahoma" w:hAnsi="Tahoma" w:cs="Tahoma"/>
      <w:sz w:val="16"/>
      <w:szCs w:val="16"/>
    </w:rPr>
  </w:style>
  <w:style w:type="character" w:customStyle="1" w:styleId="a5">
    <w:name w:val="Текст выноски Знак"/>
    <w:basedOn w:val="a0"/>
    <w:link w:val="a4"/>
    <w:rsid w:val="00C21451"/>
    <w:rPr>
      <w:rFonts w:ascii="Tahoma" w:eastAsia="Times New Roman" w:hAnsi="Tahoma" w:cs="Tahoma"/>
      <w:sz w:val="16"/>
      <w:szCs w:val="16"/>
      <w:lang w:eastAsia="ar-SA"/>
    </w:rPr>
  </w:style>
  <w:style w:type="paragraph" w:styleId="a6">
    <w:name w:val="header"/>
    <w:basedOn w:val="a"/>
    <w:link w:val="a7"/>
    <w:unhideWhenUsed/>
    <w:rsid w:val="00503EFC"/>
    <w:pPr>
      <w:tabs>
        <w:tab w:val="center" w:pos="4677"/>
        <w:tab w:val="right" w:pos="9355"/>
      </w:tabs>
    </w:pPr>
  </w:style>
  <w:style w:type="character" w:customStyle="1" w:styleId="a7">
    <w:name w:val="Верхний колонтитул Знак"/>
    <w:basedOn w:val="a0"/>
    <w:link w:val="a6"/>
    <w:rsid w:val="00503EFC"/>
    <w:rPr>
      <w:rFonts w:ascii="Times New Roman" w:eastAsia="Times New Roman" w:hAnsi="Times New Roman" w:cs="Times New Roman"/>
      <w:sz w:val="24"/>
      <w:szCs w:val="24"/>
      <w:lang w:eastAsia="ar-SA"/>
    </w:rPr>
  </w:style>
  <w:style w:type="paragraph" w:styleId="a8">
    <w:name w:val="footer"/>
    <w:basedOn w:val="a"/>
    <w:link w:val="a9"/>
    <w:unhideWhenUsed/>
    <w:rsid w:val="00503EFC"/>
    <w:pPr>
      <w:tabs>
        <w:tab w:val="center" w:pos="4677"/>
        <w:tab w:val="right" w:pos="9355"/>
      </w:tabs>
    </w:pPr>
  </w:style>
  <w:style w:type="character" w:customStyle="1" w:styleId="a9">
    <w:name w:val="Нижний колонтитул Знак"/>
    <w:basedOn w:val="a0"/>
    <w:link w:val="a8"/>
    <w:rsid w:val="00503EFC"/>
    <w:rPr>
      <w:rFonts w:ascii="Times New Roman" w:eastAsia="Times New Roman" w:hAnsi="Times New Roman" w:cs="Times New Roman"/>
      <w:sz w:val="24"/>
      <w:szCs w:val="24"/>
      <w:lang w:eastAsia="ar-SA"/>
    </w:rPr>
  </w:style>
  <w:style w:type="character" w:customStyle="1" w:styleId="aa">
    <w:name w:val="Подзаголовок Знак"/>
    <w:link w:val="ab"/>
    <w:locked/>
    <w:rsid w:val="004A2ABC"/>
    <w:rPr>
      <w:sz w:val="32"/>
      <w:lang w:eastAsia="ru-RU"/>
    </w:rPr>
  </w:style>
  <w:style w:type="paragraph" w:styleId="ab">
    <w:name w:val="Subtitle"/>
    <w:basedOn w:val="a"/>
    <w:link w:val="aa"/>
    <w:qFormat/>
    <w:rsid w:val="004A2ABC"/>
    <w:pPr>
      <w:suppressAutoHyphens w:val="0"/>
      <w:spacing w:line="360" w:lineRule="auto"/>
      <w:ind w:left="-567"/>
      <w:jc w:val="center"/>
    </w:pPr>
    <w:rPr>
      <w:rFonts w:asciiTheme="minorHAnsi" w:eastAsiaTheme="minorHAnsi" w:hAnsiTheme="minorHAnsi" w:cstheme="minorBidi"/>
      <w:sz w:val="32"/>
      <w:szCs w:val="22"/>
      <w:lang w:eastAsia="ru-RU"/>
    </w:rPr>
  </w:style>
  <w:style w:type="character" w:customStyle="1" w:styleId="1">
    <w:name w:val="Подзаголовок Знак1"/>
    <w:basedOn w:val="a0"/>
    <w:link w:val="ab"/>
    <w:uiPriority w:val="11"/>
    <w:rsid w:val="004A2ABC"/>
    <w:rPr>
      <w:rFonts w:asciiTheme="majorHAnsi" w:eastAsiaTheme="majorEastAsia" w:hAnsiTheme="majorHAnsi" w:cstheme="majorBidi"/>
      <w:i/>
      <w:iCs/>
      <w:color w:val="5B9BD5" w:themeColor="accent1"/>
      <w:spacing w:val="15"/>
      <w:sz w:val="24"/>
      <w:szCs w:val="24"/>
      <w:lang w:eastAsia="ar-SA"/>
    </w:rPr>
  </w:style>
  <w:style w:type="paragraph" w:customStyle="1" w:styleId="ConsTitle">
    <w:name w:val="ConsTitle"/>
    <w:rsid w:val="004A2ABC"/>
    <w:pPr>
      <w:widowControl w:val="0"/>
      <w:snapToGrid w:val="0"/>
      <w:spacing w:after="0" w:line="240" w:lineRule="auto"/>
    </w:pPr>
    <w:rPr>
      <w:rFonts w:ascii="Arial" w:eastAsia="Times New Roman" w:hAnsi="Arial" w:cs="Times New Roman"/>
      <w:b/>
      <w:sz w:val="20"/>
      <w:szCs w:val="20"/>
      <w:lang w:eastAsia="ru-RU"/>
    </w:rPr>
  </w:style>
  <w:style w:type="character" w:styleId="ac">
    <w:name w:val="Hyperlink"/>
    <w:uiPriority w:val="99"/>
    <w:semiHidden/>
    <w:rsid w:val="004A2ABC"/>
    <w:rPr>
      <w:color w:val="0000FF"/>
      <w:u w:val="single"/>
    </w:rPr>
  </w:style>
  <w:style w:type="character" w:customStyle="1" w:styleId="ad">
    <w:name w:val="Название Знак"/>
    <w:link w:val="ae"/>
    <w:locked/>
    <w:rsid w:val="004A2ABC"/>
    <w:rPr>
      <w:sz w:val="28"/>
      <w:szCs w:val="28"/>
      <w:lang w:eastAsia="ru-RU" w:bidi="ru-RU"/>
    </w:rPr>
  </w:style>
  <w:style w:type="paragraph" w:styleId="ae">
    <w:name w:val="Title"/>
    <w:basedOn w:val="a"/>
    <w:next w:val="ab"/>
    <w:link w:val="ad"/>
    <w:qFormat/>
    <w:rsid w:val="004A2ABC"/>
    <w:pPr>
      <w:widowControl w:val="0"/>
      <w:jc w:val="center"/>
    </w:pPr>
    <w:rPr>
      <w:rFonts w:asciiTheme="minorHAnsi" w:eastAsiaTheme="minorHAnsi" w:hAnsiTheme="minorHAnsi" w:cstheme="minorBidi"/>
      <w:sz w:val="28"/>
      <w:szCs w:val="28"/>
      <w:lang w:eastAsia="ru-RU" w:bidi="ru-RU"/>
    </w:rPr>
  </w:style>
  <w:style w:type="character" w:customStyle="1" w:styleId="10">
    <w:name w:val="Название Знак1"/>
    <w:basedOn w:val="a0"/>
    <w:link w:val="ae"/>
    <w:uiPriority w:val="10"/>
    <w:rsid w:val="004A2ABC"/>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
    <w:name w:val="Основной текст с отступом Знак"/>
    <w:link w:val="af0"/>
    <w:semiHidden/>
    <w:locked/>
    <w:rsid w:val="004A2ABC"/>
    <w:rPr>
      <w:sz w:val="28"/>
      <w:szCs w:val="28"/>
      <w:lang w:eastAsia="ru-RU" w:bidi="ru-RU"/>
    </w:rPr>
  </w:style>
  <w:style w:type="paragraph" w:styleId="af0">
    <w:name w:val="Body Text Indent"/>
    <w:basedOn w:val="a"/>
    <w:link w:val="af"/>
    <w:semiHidden/>
    <w:rsid w:val="004A2ABC"/>
    <w:pPr>
      <w:widowControl w:val="0"/>
      <w:ind w:firstLine="709"/>
      <w:jc w:val="both"/>
    </w:pPr>
    <w:rPr>
      <w:rFonts w:asciiTheme="minorHAnsi" w:eastAsiaTheme="minorHAnsi" w:hAnsiTheme="minorHAnsi" w:cstheme="minorBidi"/>
      <w:sz w:val="28"/>
      <w:szCs w:val="28"/>
      <w:lang w:eastAsia="ru-RU" w:bidi="ru-RU"/>
    </w:rPr>
  </w:style>
  <w:style w:type="character" w:customStyle="1" w:styleId="12">
    <w:name w:val="Основной текст с отступом Знак1"/>
    <w:basedOn w:val="a0"/>
    <w:link w:val="af0"/>
    <w:uiPriority w:val="99"/>
    <w:semiHidden/>
    <w:rsid w:val="004A2ABC"/>
    <w:rPr>
      <w:rFonts w:ascii="Times New Roman" w:eastAsia="Times New Roman" w:hAnsi="Times New Roman" w:cs="Times New Roman"/>
      <w:sz w:val="24"/>
      <w:szCs w:val="24"/>
      <w:lang w:eastAsia="ar-SA"/>
    </w:rPr>
  </w:style>
  <w:style w:type="character" w:customStyle="1" w:styleId="3">
    <w:name w:val="Знак Знак3"/>
    <w:locked/>
    <w:rsid w:val="004A2ABC"/>
    <w:rPr>
      <w:sz w:val="32"/>
      <w:szCs w:val="32"/>
      <w:lang w:val="ru-RU" w:eastAsia="ru-RU" w:bidi="ru-RU"/>
    </w:rPr>
  </w:style>
  <w:style w:type="paragraph" w:customStyle="1" w:styleId="ConsPlusNormal">
    <w:name w:val="ConsPlusNormal"/>
    <w:link w:val="ConsPlusNormal0"/>
    <w:qFormat/>
    <w:rsid w:val="004A2AB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qFormat/>
    <w:rsid w:val="004A2ABC"/>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s1">
    <w:name w:val="s_1"/>
    <w:basedOn w:val="a"/>
    <w:rsid w:val="004A2ABC"/>
    <w:pPr>
      <w:suppressAutoHyphens w:val="0"/>
      <w:spacing w:before="100" w:beforeAutospacing="1" w:after="100" w:afterAutospacing="1"/>
    </w:pPr>
    <w:rPr>
      <w:lang w:eastAsia="ru-RU"/>
    </w:rPr>
  </w:style>
  <w:style w:type="paragraph" w:customStyle="1" w:styleId="ListParagraph">
    <w:name w:val="List Paragraph"/>
    <w:basedOn w:val="a"/>
    <w:rsid w:val="004A2ABC"/>
    <w:pPr>
      <w:widowControl w:val="0"/>
      <w:suppressAutoHyphens w:val="0"/>
      <w:ind w:left="720"/>
      <w:contextualSpacing/>
    </w:pPr>
    <w:rPr>
      <w:rFonts w:ascii="Arial" w:eastAsia="Calibri" w:hAnsi="Arial" w:cs="Arial"/>
      <w:sz w:val="20"/>
      <w:szCs w:val="20"/>
      <w:lang w:eastAsia="ru-RU"/>
    </w:rPr>
  </w:style>
  <w:style w:type="paragraph" w:customStyle="1" w:styleId="s15">
    <w:name w:val="s_15"/>
    <w:basedOn w:val="a"/>
    <w:rsid w:val="004A2ABC"/>
    <w:pPr>
      <w:suppressAutoHyphens w:val="0"/>
      <w:spacing w:before="100" w:beforeAutospacing="1" w:after="100" w:afterAutospacing="1"/>
    </w:pPr>
    <w:rPr>
      <w:lang w:eastAsia="ru-RU"/>
    </w:rPr>
  </w:style>
  <w:style w:type="character" w:customStyle="1" w:styleId="InternetLink">
    <w:name w:val="Internet Link"/>
    <w:rsid w:val="004A2ABC"/>
    <w:rPr>
      <w:color w:val="000080"/>
      <w:u w:val="single"/>
    </w:rPr>
  </w:style>
  <w:style w:type="character" w:customStyle="1" w:styleId="FontStyle13">
    <w:name w:val="Font Style13"/>
    <w:uiPriority w:val="99"/>
    <w:rsid w:val="004A2ABC"/>
    <w:rPr>
      <w:rFonts w:ascii="Times New Roman" w:hAnsi="Times New Roman" w:cs="Times New Roman"/>
      <w:sz w:val="22"/>
      <w:szCs w:val="22"/>
    </w:rPr>
  </w:style>
  <w:style w:type="paragraph" w:customStyle="1" w:styleId="Style1">
    <w:name w:val="Style1"/>
    <w:basedOn w:val="a"/>
    <w:uiPriority w:val="99"/>
    <w:rsid w:val="004A2ABC"/>
    <w:pPr>
      <w:widowControl w:val="0"/>
      <w:suppressAutoHyphens w:val="0"/>
      <w:autoSpaceDE w:val="0"/>
      <w:autoSpaceDN w:val="0"/>
      <w:adjustRightInd w:val="0"/>
      <w:spacing w:line="317" w:lineRule="exact"/>
      <w:ind w:firstLine="720"/>
      <w:jc w:val="both"/>
    </w:pPr>
    <w:rPr>
      <w:lang w:eastAsia="ru-RU"/>
    </w:rPr>
  </w:style>
  <w:style w:type="paragraph" w:customStyle="1" w:styleId="Style4">
    <w:name w:val="Style4"/>
    <w:basedOn w:val="a"/>
    <w:uiPriority w:val="99"/>
    <w:rsid w:val="004A2ABC"/>
    <w:pPr>
      <w:widowControl w:val="0"/>
      <w:suppressAutoHyphens w:val="0"/>
      <w:autoSpaceDE w:val="0"/>
      <w:autoSpaceDN w:val="0"/>
      <w:adjustRightInd w:val="0"/>
      <w:spacing w:line="322" w:lineRule="exact"/>
      <w:ind w:firstLine="706"/>
      <w:jc w:val="both"/>
    </w:pPr>
    <w:rPr>
      <w:lang w:eastAsia="ru-RU"/>
    </w:rPr>
  </w:style>
  <w:style w:type="paragraph" w:customStyle="1" w:styleId="Style10">
    <w:name w:val="Style10"/>
    <w:basedOn w:val="a"/>
    <w:uiPriority w:val="99"/>
    <w:rsid w:val="004A2ABC"/>
    <w:pPr>
      <w:widowControl w:val="0"/>
      <w:suppressAutoHyphens w:val="0"/>
      <w:autoSpaceDE w:val="0"/>
      <w:autoSpaceDN w:val="0"/>
      <w:adjustRightInd w:val="0"/>
      <w:spacing w:line="317" w:lineRule="exact"/>
      <w:ind w:firstLine="720"/>
      <w:jc w:val="both"/>
    </w:pPr>
    <w:rPr>
      <w:lang w:eastAsia="ru-RU"/>
    </w:rPr>
  </w:style>
  <w:style w:type="paragraph" w:customStyle="1" w:styleId="Style2">
    <w:name w:val="Style2"/>
    <w:basedOn w:val="a"/>
    <w:uiPriority w:val="99"/>
    <w:rsid w:val="004A2ABC"/>
    <w:pPr>
      <w:widowControl w:val="0"/>
      <w:suppressAutoHyphens w:val="0"/>
      <w:autoSpaceDE w:val="0"/>
      <w:autoSpaceDN w:val="0"/>
      <w:adjustRightInd w:val="0"/>
      <w:spacing w:line="317" w:lineRule="exact"/>
      <w:ind w:firstLine="701"/>
    </w:pPr>
    <w:rPr>
      <w:lang w:eastAsia="ru-RU"/>
    </w:rPr>
  </w:style>
  <w:style w:type="paragraph" w:customStyle="1" w:styleId="Style5">
    <w:name w:val="Style5"/>
    <w:basedOn w:val="a"/>
    <w:uiPriority w:val="99"/>
    <w:rsid w:val="004A2ABC"/>
    <w:pPr>
      <w:widowControl w:val="0"/>
      <w:suppressAutoHyphens w:val="0"/>
      <w:autoSpaceDE w:val="0"/>
      <w:autoSpaceDN w:val="0"/>
      <w:adjustRightInd w:val="0"/>
      <w:spacing w:line="324" w:lineRule="exact"/>
      <w:jc w:val="right"/>
    </w:pPr>
    <w:rPr>
      <w:lang w:eastAsia="ru-RU"/>
    </w:rPr>
  </w:style>
  <w:style w:type="paragraph" w:customStyle="1" w:styleId="af1">
    <w:name w:val="Письмо"/>
    <w:basedOn w:val="a"/>
    <w:rsid w:val="004A2ABC"/>
    <w:pPr>
      <w:suppressAutoHyphens w:val="0"/>
      <w:autoSpaceDE w:val="0"/>
      <w:autoSpaceDN w:val="0"/>
      <w:spacing w:line="320" w:lineRule="exact"/>
      <w:ind w:firstLine="720"/>
      <w:jc w:val="both"/>
    </w:pPr>
    <w:rPr>
      <w:sz w:val="28"/>
      <w:szCs w:val="28"/>
      <w:lang w:eastAsia="ru-RU"/>
    </w:rPr>
  </w:style>
  <w:style w:type="character" w:customStyle="1" w:styleId="ConsPlusNormal0">
    <w:name w:val="ConsPlusNormal Знак"/>
    <w:link w:val="ConsPlusNormal"/>
    <w:locked/>
    <w:rsid w:val="004A2ABC"/>
    <w:rPr>
      <w:rFonts w:ascii="Arial" w:eastAsia="Arial" w:hAnsi="Arial" w:cs="Arial"/>
      <w:sz w:val="20"/>
      <w:szCs w:val="20"/>
      <w:lang w:eastAsia="ru-RU" w:bidi="ru-RU"/>
    </w:rPr>
  </w:style>
  <w:style w:type="paragraph" w:customStyle="1" w:styleId="111">
    <w:name w:val="Рег. 1.1.1"/>
    <w:basedOn w:val="a"/>
    <w:qFormat/>
    <w:rsid w:val="004A2ABC"/>
    <w:pPr>
      <w:numPr>
        <w:ilvl w:val="2"/>
        <w:numId w:val="9"/>
      </w:numPr>
      <w:suppressAutoHyphens w:val="0"/>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A2ABC"/>
    <w:pPr>
      <w:widowControl/>
      <w:numPr>
        <w:ilvl w:val="1"/>
        <w:numId w:val="9"/>
      </w:numPr>
      <w:tabs>
        <w:tab w:val="num" w:pos="36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bidi="ar-SA"/>
    </w:rPr>
  </w:style>
  <w:style w:type="paragraph" w:styleId="af2">
    <w:name w:val="Normal (Web)"/>
    <w:basedOn w:val="a"/>
    <w:uiPriority w:val="99"/>
    <w:unhideWhenUsed/>
    <w:rsid w:val="004A2ABC"/>
    <w:pPr>
      <w:suppressAutoHyphens w:val="0"/>
      <w:spacing w:before="100" w:beforeAutospacing="1" w:after="100" w:afterAutospacing="1"/>
    </w:pPr>
    <w:rPr>
      <w:lang w:eastAsia="ru-RU"/>
    </w:rPr>
  </w:style>
  <w:style w:type="paragraph" w:customStyle="1" w:styleId="aligncenter">
    <w:name w:val="align_center"/>
    <w:basedOn w:val="a"/>
    <w:rsid w:val="004A2ABC"/>
    <w:pPr>
      <w:suppressAutoHyphens w:val="0"/>
      <w:spacing w:before="100" w:beforeAutospacing="1" w:after="100" w:afterAutospacing="1"/>
    </w:pPr>
    <w:rPr>
      <w:lang w:eastAsia="ru-RU"/>
    </w:rPr>
  </w:style>
  <w:style w:type="paragraph" w:styleId="af3">
    <w:name w:val="List Paragraph"/>
    <w:basedOn w:val="a"/>
    <w:uiPriority w:val="34"/>
    <w:qFormat/>
    <w:rsid w:val="004A2ABC"/>
    <w:pPr>
      <w:suppressAutoHyphens w:val="0"/>
      <w:ind w:left="720"/>
      <w:contextualSpacing/>
      <w:jc w:val="center"/>
    </w:pPr>
    <w:rPr>
      <w:rFonts w:ascii="Calibri" w:hAnsi="Calibri"/>
      <w:sz w:val="22"/>
      <w:szCs w:val="22"/>
      <w:lang w:eastAsia="ru-RU"/>
    </w:rPr>
  </w:style>
  <w:style w:type="paragraph" w:styleId="af4">
    <w:name w:val="No Spacing"/>
    <w:qFormat/>
    <w:rsid w:val="004A2ABC"/>
    <w:pPr>
      <w:spacing w:after="0" w:line="240" w:lineRule="auto"/>
      <w:ind w:firstLine="709"/>
      <w:jc w:val="both"/>
    </w:pPr>
    <w:rPr>
      <w:rFonts w:ascii="Times New Roman" w:eastAsia="Calibri" w:hAnsi="Times New Roman" w:cs="Times New Roman"/>
      <w:sz w:val="24"/>
      <w:szCs w:val="24"/>
    </w:rPr>
  </w:style>
  <w:style w:type="table" w:styleId="af5">
    <w:name w:val="Table Grid"/>
    <w:basedOn w:val="a1"/>
    <w:rsid w:val="004A2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4A2ABC"/>
    <w:pPr>
      <w:widowControl w:val="0"/>
      <w:suppressAutoHyphens w:val="0"/>
      <w:autoSpaceDE w:val="0"/>
      <w:autoSpaceDN w:val="0"/>
      <w:adjustRightInd w:val="0"/>
    </w:pPr>
    <w:rPr>
      <w:rFonts w:ascii="Courier New" w:hAnsi="Courier New" w:cs="Courier New"/>
      <w:sz w:val="20"/>
      <w:szCs w:val="20"/>
      <w:lang w:eastAsia="ru-RU"/>
    </w:rPr>
  </w:style>
  <w:style w:type="paragraph" w:customStyle="1" w:styleId="ConsPlusTitle">
    <w:name w:val="ConsPlusTitle"/>
    <w:rsid w:val="004A2AB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23/75b28b9f1c83df3963c0f2daaff1f87e17e8ea9e/" TargetMode="External"/><Relationship Id="rId13" Type="http://schemas.openxmlformats.org/officeDocument/2006/relationships/hyperlink" Target="http://www.pgu.admin-smolensk.ru/"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consultantplus://offline/ref=3E8A281E9085C4F61012D45E588B1AAD322B0291876101A7386257829BA2D8B527B37CF7F048A442688B8EF85BOEbFO"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s://base.garant.ru/12119158/d889ccb8c8834c6eb88ebd0f8b1eef9e/" TargetMode="External"/><Relationship Id="rId2" Type="http://schemas.openxmlformats.org/officeDocument/2006/relationships/styles" Target="styles.xml"/><Relationship Id="rId16" Type="http://schemas.openxmlformats.org/officeDocument/2006/relationships/hyperlink" Target="https://base.garant.ru/12119158/d889ccb8c8834c6eb88ebd0f8b1eef9e/" TargetMode="External"/><Relationship Id="rId20" Type="http://schemas.openxmlformats.org/officeDocument/2006/relationships/hyperlink" Target="consultantplus://offline/ref=3E8A281E9085C4F61012D45E588B1AAD322B0291876101A7386257829BA2D8B535B324FBF14ABA46649ED8A91EB339DB77AD9E4E4817DACDOAb0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73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10105807/222f08c2cd8e538f4f0843bcf99ef37a/" TargetMode="External"/><Relationship Id="rId23" Type="http://schemas.openxmlformats.org/officeDocument/2006/relationships/fontTable" Target="fontTable.xml"/><Relationship Id="rId10" Type="http://schemas.openxmlformats.org/officeDocument/2006/relationships/hyperlink" Target="http://www.consultant.ru/document/cons_doc_LAW_166604/a7e3a78e37c19c5c94b2a6f8ccd3f115126dc72f/"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consultant.ru/document/cons_doc_LAW_141711/ed061ebeff9beb04c0d94a210aa7554daf70f1b7/" TargetMode="External"/><Relationship Id="rId14" Type="http://schemas.openxmlformats.org/officeDocument/2006/relationships/hyperlink" Target="https://base.garant.ru/12119158/d889ccb8c8834c6eb88ebd0f8b1eef9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12677</Words>
  <Characters>72263</Characters>
  <Application>Microsoft Office Word</Application>
  <DocSecurity>0</DocSecurity>
  <Lines>602</Lines>
  <Paragraphs>169</Paragraphs>
  <ScaleCrop>false</ScaleCrop>
  <Company/>
  <LinksUpToDate>false</LinksUpToDate>
  <CharactersWithSpaces>84771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groot</cp:lastModifiedBy>
  <cp:revision>2</cp:revision>
  <dcterms:created xsi:type="dcterms:W3CDTF">2022-05-12T08:01:00Z</dcterms:created>
  <dcterms:modified xsi:type="dcterms:W3CDTF">2022-05-12T08:01:00Z</dcterms:modified>
</cp:coreProperties>
</file>