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484308" w:rsidRDefault="00884AA5" w:rsidP="00884AA5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84308">
        <w:rPr>
          <w:b/>
          <w:color w:val="000000" w:themeColor="text1"/>
          <w:sz w:val="28"/>
          <w:szCs w:val="28"/>
          <w:lang w:val="en-US"/>
        </w:rPr>
        <w:t>07</w:t>
      </w:r>
      <w:r w:rsidR="00BE76E5">
        <w:rPr>
          <w:b/>
          <w:color w:val="000000" w:themeColor="text1"/>
          <w:sz w:val="28"/>
          <w:szCs w:val="28"/>
        </w:rPr>
        <w:t>.</w:t>
      </w:r>
      <w:r w:rsidR="00484308">
        <w:rPr>
          <w:b/>
          <w:color w:val="000000" w:themeColor="text1"/>
          <w:sz w:val="28"/>
          <w:szCs w:val="28"/>
          <w:lang w:val="en-US"/>
        </w:rPr>
        <w:t>02</w:t>
      </w:r>
      <w:r w:rsidR="00594C89">
        <w:rPr>
          <w:b/>
          <w:color w:val="000000" w:themeColor="text1"/>
          <w:sz w:val="28"/>
          <w:szCs w:val="28"/>
        </w:rPr>
        <w:t>.202</w:t>
      </w:r>
      <w:r w:rsidR="000D3A63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84308">
        <w:rPr>
          <w:b/>
          <w:color w:val="000000" w:themeColor="text1"/>
          <w:sz w:val="28"/>
          <w:szCs w:val="28"/>
          <w:lang w:val="en-US"/>
        </w:rPr>
        <w:t>00061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7E21BF">
              <w:rPr>
                <w:sz w:val="24"/>
                <w:szCs w:val="24"/>
              </w:rPr>
              <w:t>1990768,79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5F2368">
              <w:rPr>
                <w:sz w:val="24"/>
                <w:szCs w:val="24"/>
              </w:rPr>
              <w:t>175 8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7E21BF">
              <w:rPr>
                <w:sz w:val="24"/>
                <w:szCs w:val="24"/>
              </w:rPr>
              <w:t>600661,87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27</w:t>
            </w:r>
            <w:r w:rsidR="00C47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629,01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329032,86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Pr="003A296A">
              <w:rPr>
                <w:sz w:val="24"/>
                <w:szCs w:val="24"/>
              </w:rPr>
              <w:t>622750,77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федеральный бюджет – 283372,63 руб.;</w:t>
            </w:r>
          </w:p>
          <w:p w:rsidR="003A296A" w:rsidRPr="00AC3E06" w:rsidRDefault="003A296A" w:rsidP="003A2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339378,14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9312C9" w:rsidRDefault="007E21B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1990768,79</w:t>
            </w:r>
          </w:p>
        </w:tc>
        <w:tc>
          <w:tcPr>
            <w:tcW w:w="1134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7E21BF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600661,87</w:t>
            </w:r>
          </w:p>
        </w:tc>
        <w:tc>
          <w:tcPr>
            <w:tcW w:w="1134" w:type="dxa"/>
          </w:tcPr>
          <w:p w:rsidR="008E1D70" w:rsidRPr="00B07300" w:rsidRDefault="00F36492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622750,77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B07300" w:rsidRDefault="00F36492" w:rsidP="007E3FAD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 w:rsidR="007E3FAD"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B07300" w:rsidRDefault="00B67993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 w:rsidR="002822A6"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329032,86</w:t>
            </w:r>
          </w:p>
        </w:tc>
        <w:tc>
          <w:tcPr>
            <w:tcW w:w="1134" w:type="dxa"/>
          </w:tcPr>
          <w:p w:rsidR="00130685" w:rsidRPr="00B07300" w:rsidRDefault="00F36492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339378,14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Источник финансо</w:t>
            </w:r>
          </w:p>
          <w:p w:rsidR="00D23841" w:rsidRPr="005F1538" w:rsidRDefault="00D23841" w:rsidP="00130685">
            <w:pPr>
              <w:jc w:val="center"/>
            </w:pP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4A2736" w:rsidRPr="003920D1" w:rsidTr="003C2DE1">
        <w:trPr>
          <w:trHeight w:val="609"/>
        </w:trPr>
        <w:tc>
          <w:tcPr>
            <w:tcW w:w="534" w:type="dxa"/>
            <w:vMerge w:val="restart"/>
          </w:tcPr>
          <w:p w:rsidR="004A2736" w:rsidRDefault="004A2736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4A2736" w:rsidRPr="00DD0EB9" w:rsidRDefault="004A2736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4A2736" w:rsidRPr="004A2736" w:rsidRDefault="004A2736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4A2736" w:rsidRDefault="004A2736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4A2736" w:rsidRPr="00B07300" w:rsidRDefault="004A2736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</w:tcPr>
          <w:p w:rsidR="004A2736" w:rsidRPr="00B07300" w:rsidRDefault="004A2736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4A2736" w:rsidRPr="00B07300" w:rsidRDefault="004A2736" w:rsidP="00C254C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</w:tcPr>
          <w:p w:rsidR="004A2736" w:rsidRPr="00B07300" w:rsidRDefault="004A2736" w:rsidP="00130685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A2736" w:rsidRPr="003920D1" w:rsidTr="003C2DE1">
        <w:tc>
          <w:tcPr>
            <w:tcW w:w="534" w:type="dxa"/>
            <w:vMerge/>
          </w:tcPr>
          <w:p w:rsidR="004A2736" w:rsidRDefault="004A2736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A2736" w:rsidRPr="00DD0EB9" w:rsidRDefault="004A2736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4A2736" w:rsidRPr="002119B9" w:rsidRDefault="004A2736" w:rsidP="00130685">
            <w:pPr>
              <w:jc w:val="both"/>
            </w:pPr>
          </w:p>
        </w:tc>
        <w:tc>
          <w:tcPr>
            <w:tcW w:w="1276" w:type="dxa"/>
          </w:tcPr>
          <w:p w:rsidR="004A2736" w:rsidRDefault="004A2736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0E7BCB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4A2736" w:rsidRPr="00B07300" w:rsidRDefault="004A2736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A2736" w:rsidRPr="003920D1" w:rsidRDefault="004A27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E75336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75336" w:rsidRPr="002119B9" w:rsidRDefault="00E75336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5336" w:rsidRPr="00DD0EB9" w:rsidRDefault="00E75336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5336" w:rsidRPr="002119B9" w:rsidRDefault="00E75336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5336" w:rsidRPr="00005F5A" w:rsidRDefault="00E75336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F60780" w:rsidRDefault="00E75336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5336" w:rsidRPr="00F60780" w:rsidRDefault="00E75336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5336" w:rsidRPr="003920D1" w:rsidRDefault="00E75336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E4BB0" w:rsidRPr="003920D1" w:rsidTr="009E4BB0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9E4BB0" w:rsidRPr="009E4BB0" w:rsidRDefault="009E4BB0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</w:t>
            </w:r>
          </w:p>
          <w:p w:rsidR="009E4BB0" w:rsidRPr="009312C9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</w:t>
            </w:r>
          </w:p>
          <w:p w:rsidR="009E4BB0" w:rsidRPr="00B07300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</w:t>
            </w:r>
          </w:p>
          <w:p w:rsidR="009E4BB0" w:rsidRPr="009312C9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</w:t>
            </w:r>
          </w:p>
          <w:p w:rsidR="009E4BB0" w:rsidRPr="00B07300" w:rsidRDefault="009E4BB0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7E65A0" w:rsidRDefault="009E4BB0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3C2DE1" w:rsidRPr="003920D1" w:rsidTr="009E4BB0"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D74122" w:rsidRDefault="003C2DE1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5D5892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B07300" w:rsidRDefault="003C2DE1" w:rsidP="00114674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3C2DE1" w:rsidRPr="003920D1" w:rsidTr="009E4BB0"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B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3C2DE1" w:rsidRPr="00B07300" w:rsidRDefault="003C2DE1" w:rsidP="00114674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3920D1" w:rsidRDefault="003C2DE1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E4BB0" w:rsidRPr="003920D1" w:rsidTr="0049492F">
        <w:trPr>
          <w:trHeight w:val="647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64544A" w:rsidRDefault="009E4BB0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9E4BB0" w:rsidRDefault="009E4BB0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9E4BB0" w:rsidRDefault="009E4BB0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Pr="003920D1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B0" w:rsidRDefault="009E4BB0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  <w:p w:rsidR="009E4BB0" w:rsidRPr="009E4BB0" w:rsidRDefault="009E4BB0" w:rsidP="009E4BB0">
            <w:pPr>
              <w:rPr>
                <w:sz w:val="16"/>
                <w:szCs w:val="16"/>
              </w:rPr>
            </w:pP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A12909" w:rsidRDefault="003A2AF0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4219" w:type="dxa"/>
            <w:gridSpan w:val="3"/>
            <w:vMerge/>
          </w:tcPr>
          <w:p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A12909" w:rsidRDefault="00A12909" w:rsidP="00990AF4"/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49492F" w:rsidRPr="0064544A" w:rsidRDefault="0049492F" w:rsidP="00990AF4"/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7E65A0" w:rsidRDefault="0049492F" w:rsidP="00514E48">
            <w:pPr>
              <w:rPr>
                <w:b/>
              </w:rPr>
            </w:pPr>
            <w:r w:rsidRPr="007E65A0">
              <w:rPr>
                <w:b/>
              </w:rPr>
              <w:lastRenderedPageBreak/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1990768,</w:t>
            </w:r>
          </w:p>
          <w:p w:rsidR="0049492F" w:rsidRPr="009312C9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08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600661,</w:t>
            </w:r>
          </w:p>
          <w:p w:rsidR="0049492F" w:rsidRPr="009312C9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622750,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B032C3" w:rsidRDefault="0049492F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4</w:t>
            </w:r>
            <w:r w:rsidRPr="00B07300">
              <w:rPr>
                <w:sz w:val="16"/>
                <w:szCs w:val="16"/>
              </w:rPr>
              <w:t>179,67</w:t>
            </w:r>
          </w:p>
        </w:tc>
        <w:tc>
          <w:tcPr>
            <w:tcW w:w="708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1</w:t>
            </w:r>
            <w:r w:rsidRPr="00B07300">
              <w:rPr>
                <w:sz w:val="16"/>
                <w:szCs w:val="16"/>
              </w:rPr>
              <w:t>629,01</w:t>
            </w:r>
          </w:p>
        </w:tc>
        <w:tc>
          <w:tcPr>
            <w:tcW w:w="709" w:type="dxa"/>
          </w:tcPr>
          <w:p w:rsidR="0049492F" w:rsidRPr="00B07300" w:rsidRDefault="0049492F" w:rsidP="002D6F43">
            <w:pPr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283372,63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49492F" w:rsidRPr="00B032C3" w:rsidRDefault="0049492F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990789,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329032,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0E7BCB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339378,</w:t>
            </w:r>
          </w:p>
          <w:p w:rsidR="0049492F" w:rsidRPr="00B07300" w:rsidRDefault="0049492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49492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49492F" w:rsidRPr="0049492F" w:rsidRDefault="0049492F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49492F" w:rsidRPr="009E4BB0" w:rsidRDefault="0049492F" w:rsidP="002D6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49492F" w:rsidRPr="009E4BB0" w:rsidRDefault="0049492F" w:rsidP="004949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2D6F43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7E65A0" w:rsidRDefault="0049492F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A72BD2">
        <w:tc>
          <w:tcPr>
            <w:tcW w:w="4644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6CAA" w:rsidRDefault="00496CA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 w:rsidP="0007529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6CAA" w:rsidRDefault="00496CA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24D29" w:rsidRDefault="00524D29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9492F" w:rsidRDefault="0049492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Разослать:     на б/н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экз - Подтягиной</w:t>
            </w:r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46F74" w:rsidRDefault="00A46F74" w:rsidP="00A46F7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46F74" w:rsidRDefault="00A46F74" w:rsidP="00A46F7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A46F74" w:rsidRDefault="00A46F7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A72BD2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366E4F">
        <w:rPr>
          <w:sz w:val="24"/>
          <w:szCs w:val="24"/>
        </w:rPr>
        <w:t xml:space="preserve">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66E4F" w:rsidRDefault="00A72BD2" w:rsidP="00366E4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</w:t>
      </w:r>
      <w:r w:rsidR="00366E4F">
        <w:rPr>
          <w:sz w:val="24"/>
          <w:szCs w:val="24"/>
        </w:rPr>
        <w:t xml:space="preserve">                               ____________          ____________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AE" w:rsidRDefault="00C712AE" w:rsidP="00801BC2">
      <w:r>
        <w:separator/>
      </w:r>
    </w:p>
  </w:endnote>
  <w:endnote w:type="continuationSeparator" w:id="1">
    <w:p w:rsidR="00C712AE" w:rsidRDefault="00C712A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AC" w:rsidRPr="00610CAC" w:rsidRDefault="00610CAC">
    <w:pPr>
      <w:pStyle w:val="a9"/>
      <w:rPr>
        <w:sz w:val="16"/>
      </w:rPr>
    </w:pPr>
    <w:r>
      <w:rPr>
        <w:sz w:val="16"/>
      </w:rPr>
      <w:t>Рег. № 00061 от 07.02.2023, Подписано ЭП: Смоляков Олег Михайлович, "ГЛАВА МУНИЦИПАЛЬНОГО ОБРАЗОВАНИЯ ""КАРДЫМОВСКИЙ РАЙОН"" СМОЛЕНСКОЙ ОБЛАСТИ" 07.02.2023 8:45:17,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AE" w:rsidRDefault="00C712AE" w:rsidP="00801BC2">
      <w:r>
        <w:separator/>
      </w:r>
    </w:p>
  </w:footnote>
  <w:footnote w:type="continuationSeparator" w:id="1">
    <w:p w:rsidR="00C712AE" w:rsidRDefault="00C712A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EF00A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BAC"/>
    <w:rsid w:val="000D7367"/>
    <w:rsid w:val="000D7E0E"/>
    <w:rsid w:val="000E0ADA"/>
    <w:rsid w:val="000E3CB5"/>
    <w:rsid w:val="000E40BB"/>
    <w:rsid w:val="000E7BCB"/>
    <w:rsid w:val="000F1D7E"/>
    <w:rsid w:val="000F1FD7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44B3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74B7B"/>
    <w:rsid w:val="00482536"/>
    <w:rsid w:val="00482AA5"/>
    <w:rsid w:val="004833E5"/>
    <w:rsid w:val="00484308"/>
    <w:rsid w:val="00484E8F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14B0"/>
    <w:rsid w:val="00606501"/>
    <w:rsid w:val="006079D9"/>
    <w:rsid w:val="00607B38"/>
    <w:rsid w:val="00610CAC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17B7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6F30"/>
    <w:rsid w:val="00877283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2C9"/>
    <w:rsid w:val="0093196A"/>
    <w:rsid w:val="00936248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F79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12AE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0A5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2022-05-04T09:27:00Z</cp:lastPrinted>
  <dcterms:created xsi:type="dcterms:W3CDTF">2023-02-07T13:45:00Z</dcterms:created>
  <dcterms:modified xsi:type="dcterms:W3CDTF">2023-02-07T13:45:00Z</dcterms:modified>
</cp:coreProperties>
</file>