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1D" w:rsidRPr="00D42CA5" w:rsidRDefault="0055761D" w:rsidP="0055761D">
      <w:pPr>
        <w:pStyle w:val="ConsPlusNormal"/>
        <w:ind w:firstLine="0"/>
        <w:jc w:val="right"/>
        <w:rPr>
          <w:rFonts w:ascii="Times New Roman" w:hAnsi="Times New Roman" w:cs="Times New Roman"/>
          <w:sz w:val="28"/>
          <w:szCs w:val="28"/>
        </w:rPr>
      </w:pPr>
      <w:r w:rsidRPr="00D42CA5">
        <w:rPr>
          <w:rFonts w:ascii="Times New Roman" w:hAnsi="Times New Roman" w:cs="Times New Roman"/>
          <w:sz w:val="28"/>
          <w:szCs w:val="28"/>
        </w:rPr>
        <w:t>Приложение</w:t>
      </w:r>
    </w:p>
    <w:p w:rsidR="0055761D" w:rsidRPr="00D42CA5" w:rsidRDefault="0055761D" w:rsidP="0055761D">
      <w:pPr>
        <w:pStyle w:val="ConsPlusNormal"/>
        <w:widowControl/>
        <w:ind w:firstLine="0"/>
        <w:jc w:val="right"/>
        <w:rPr>
          <w:rFonts w:ascii="Times New Roman" w:hAnsi="Times New Roman" w:cs="Times New Roman"/>
          <w:sz w:val="28"/>
          <w:szCs w:val="28"/>
        </w:rPr>
      </w:pPr>
      <w:r w:rsidRPr="00D42CA5">
        <w:rPr>
          <w:rFonts w:ascii="Times New Roman" w:hAnsi="Times New Roman" w:cs="Times New Roman"/>
          <w:sz w:val="28"/>
          <w:szCs w:val="28"/>
        </w:rPr>
        <w:t xml:space="preserve">к постановлению Администрации </w:t>
      </w:r>
    </w:p>
    <w:p w:rsidR="0055761D" w:rsidRPr="00D42CA5" w:rsidRDefault="0055761D" w:rsidP="0055761D">
      <w:pPr>
        <w:pStyle w:val="ConsPlusNormal"/>
        <w:widowControl/>
        <w:ind w:firstLine="0"/>
        <w:jc w:val="right"/>
        <w:rPr>
          <w:rFonts w:ascii="Times New Roman" w:hAnsi="Times New Roman" w:cs="Times New Roman"/>
          <w:sz w:val="28"/>
          <w:szCs w:val="28"/>
        </w:rPr>
      </w:pPr>
      <w:r w:rsidRPr="00D42CA5">
        <w:rPr>
          <w:rFonts w:ascii="Times New Roman" w:hAnsi="Times New Roman" w:cs="Times New Roman"/>
          <w:sz w:val="28"/>
          <w:szCs w:val="28"/>
        </w:rPr>
        <w:t xml:space="preserve">муниципального образования  </w:t>
      </w:r>
    </w:p>
    <w:p w:rsidR="0055761D" w:rsidRPr="00D42CA5" w:rsidRDefault="0055761D" w:rsidP="0055761D">
      <w:pPr>
        <w:pStyle w:val="ConsPlusNormal"/>
        <w:widowControl/>
        <w:ind w:firstLine="0"/>
        <w:jc w:val="right"/>
        <w:rPr>
          <w:rFonts w:ascii="Times New Roman" w:hAnsi="Times New Roman" w:cs="Times New Roman"/>
          <w:sz w:val="28"/>
          <w:szCs w:val="28"/>
        </w:rPr>
      </w:pPr>
      <w:r w:rsidRPr="00D42CA5">
        <w:rPr>
          <w:rFonts w:ascii="Times New Roman" w:hAnsi="Times New Roman" w:cs="Times New Roman"/>
          <w:sz w:val="28"/>
          <w:szCs w:val="28"/>
        </w:rPr>
        <w:t>«Кардымовский район Смоленской области</w:t>
      </w:r>
    </w:p>
    <w:p w:rsidR="0055761D" w:rsidRPr="00BE4005" w:rsidRDefault="0055761D" w:rsidP="0055761D">
      <w:pPr>
        <w:pStyle w:val="ConsPlusNormal"/>
        <w:widowControl/>
        <w:ind w:firstLine="0"/>
        <w:jc w:val="right"/>
        <w:rPr>
          <w:rFonts w:ascii="Times New Roman" w:hAnsi="Times New Roman" w:cs="Times New Roman"/>
          <w:sz w:val="28"/>
          <w:szCs w:val="28"/>
          <w:lang w:val="en-US"/>
        </w:rPr>
      </w:pPr>
      <w:r w:rsidRPr="00D42CA5">
        <w:rPr>
          <w:rFonts w:ascii="Times New Roman" w:hAnsi="Times New Roman" w:cs="Times New Roman"/>
          <w:sz w:val="28"/>
          <w:szCs w:val="28"/>
        </w:rPr>
        <w:t xml:space="preserve">от </w:t>
      </w:r>
      <w:r w:rsidR="00BE4005" w:rsidRPr="00BE4005">
        <w:rPr>
          <w:rFonts w:ascii="Times New Roman" w:hAnsi="Times New Roman" w:cs="Times New Roman"/>
          <w:sz w:val="28"/>
          <w:szCs w:val="28"/>
        </w:rPr>
        <w:t>29.05.2023</w:t>
      </w:r>
      <w:r w:rsidRPr="00D42CA5">
        <w:rPr>
          <w:rFonts w:ascii="Times New Roman" w:hAnsi="Times New Roman" w:cs="Times New Roman"/>
          <w:sz w:val="28"/>
          <w:szCs w:val="28"/>
        </w:rPr>
        <w:t xml:space="preserve"> № </w:t>
      </w:r>
      <w:r w:rsidR="00BE4005">
        <w:rPr>
          <w:rFonts w:ascii="Times New Roman" w:hAnsi="Times New Roman" w:cs="Times New Roman"/>
          <w:sz w:val="28"/>
          <w:szCs w:val="28"/>
          <w:lang w:val="en-US"/>
        </w:rPr>
        <w:t>00298</w:t>
      </w:r>
    </w:p>
    <w:p w:rsidR="0055761D" w:rsidRPr="00D42CA5" w:rsidRDefault="0055761D"/>
    <w:p w:rsidR="0055761D" w:rsidRPr="00D42CA5" w:rsidRDefault="0055761D"/>
    <w:p w:rsidR="0055761D" w:rsidRPr="00D42CA5" w:rsidRDefault="0055761D"/>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tblGrid>
      <w:tr w:rsidR="00A30DF8" w:rsidRPr="00D42CA5" w:rsidTr="0055761D">
        <w:tc>
          <w:tcPr>
            <w:tcW w:w="5918" w:type="dxa"/>
          </w:tcPr>
          <w:p w:rsidR="00BA1C0B" w:rsidRPr="00D42CA5" w:rsidRDefault="00BA1C0B" w:rsidP="00440976">
            <w:pPr>
              <w:tabs>
                <w:tab w:val="left" w:pos="709"/>
              </w:tabs>
              <w:ind w:left="142"/>
              <w:jc w:val="right"/>
              <w:rPr>
                <w:sz w:val="28"/>
                <w:szCs w:val="28"/>
              </w:rPr>
            </w:pPr>
            <w:r w:rsidRPr="00D42CA5">
              <w:rPr>
                <w:sz w:val="28"/>
                <w:szCs w:val="28"/>
              </w:rPr>
              <w:t xml:space="preserve">Утверждена </w:t>
            </w:r>
          </w:p>
          <w:p w:rsidR="00A30DF8" w:rsidRPr="00D42CA5" w:rsidRDefault="00BA1C0B" w:rsidP="00440976">
            <w:pPr>
              <w:tabs>
                <w:tab w:val="left" w:pos="709"/>
              </w:tabs>
              <w:ind w:left="142"/>
              <w:jc w:val="right"/>
              <w:rPr>
                <w:sz w:val="28"/>
                <w:szCs w:val="28"/>
              </w:rPr>
            </w:pPr>
            <w:r w:rsidRPr="00D42CA5">
              <w:rPr>
                <w:sz w:val="28"/>
                <w:szCs w:val="28"/>
              </w:rPr>
              <w:t>постановлением</w:t>
            </w:r>
            <w:r w:rsidR="00A30DF8" w:rsidRPr="00D42CA5">
              <w:rPr>
                <w:sz w:val="28"/>
                <w:szCs w:val="28"/>
              </w:rPr>
              <w:t xml:space="preserve"> Администрации</w:t>
            </w:r>
          </w:p>
          <w:p w:rsidR="00A30DF8" w:rsidRPr="00D42CA5" w:rsidRDefault="00A30DF8" w:rsidP="00440976">
            <w:pPr>
              <w:tabs>
                <w:tab w:val="left" w:pos="709"/>
              </w:tabs>
              <w:ind w:left="142"/>
              <w:jc w:val="right"/>
              <w:rPr>
                <w:sz w:val="28"/>
                <w:szCs w:val="28"/>
              </w:rPr>
            </w:pPr>
            <w:r w:rsidRPr="00D42CA5">
              <w:rPr>
                <w:sz w:val="28"/>
                <w:szCs w:val="28"/>
              </w:rPr>
              <w:t xml:space="preserve">муниципального образования </w:t>
            </w:r>
          </w:p>
          <w:p w:rsidR="00A30DF8" w:rsidRPr="00D42CA5" w:rsidRDefault="00A30DF8" w:rsidP="00440976">
            <w:pPr>
              <w:tabs>
                <w:tab w:val="left" w:pos="709"/>
              </w:tabs>
              <w:ind w:left="142"/>
              <w:jc w:val="right"/>
              <w:rPr>
                <w:sz w:val="28"/>
                <w:szCs w:val="28"/>
              </w:rPr>
            </w:pPr>
            <w:r w:rsidRPr="00D42CA5">
              <w:rPr>
                <w:sz w:val="28"/>
                <w:szCs w:val="28"/>
              </w:rPr>
              <w:t>«Кардымовский район» Смоленско</w:t>
            </w:r>
            <w:r w:rsidR="00140BCC" w:rsidRPr="00D42CA5">
              <w:rPr>
                <w:sz w:val="28"/>
                <w:szCs w:val="28"/>
              </w:rPr>
              <w:t>й области от 28.05.2019 № 00354</w:t>
            </w:r>
          </w:p>
          <w:p w:rsidR="00A30DF8" w:rsidRPr="00D42CA5" w:rsidRDefault="00E61880" w:rsidP="005A6CEA">
            <w:pPr>
              <w:tabs>
                <w:tab w:val="left" w:pos="709"/>
              </w:tabs>
              <w:ind w:left="142"/>
              <w:jc w:val="right"/>
              <w:rPr>
                <w:sz w:val="28"/>
                <w:szCs w:val="28"/>
              </w:rPr>
            </w:pPr>
            <w:r w:rsidRPr="00D42CA5">
              <w:rPr>
                <w:bCs/>
                <w:sz w:val="28"/>
                <w:szCs w:val="28"/>
              </w:rPr>
              <w:t>(в ред. от 19.06.2019 № 00400, от 23.08.2019 № 00528, от 06.02.2020 № 00052, от 17.02.2020 № 00102, от 20.03.2020 № 00189, от 10.04.2020 № 00225, от 22.05.2020 № 00277, от 30.09.2020 № 00574, от 24.12.2020 № 00770, от 17.03.2021 №00142, от 05.04.2021 №00194, от 07.09.2021 №00465</w:t>
            </w:r>
            <w:r w:rsidR="0025649F" w:rsidRPr="00D42CA5">
              <w:rPr>
                <w:bCs/>
                <w:sz w:val="28"/>
                <w:szCs w:val="28"/>
              </w:rPr>
              <w:t xml:space="preserve">, от </w:t>
            </w:r>
            <w:r w:rsidR="005A6CEA" w:rsidRPr="00D42CA5">
              <w:rPr>
                <w:bCs/>
                <w:sz w:val="28"/>
                <w:szCs w:val="28"/>
              </w:rPr>
              <w:t>13</w:t>
            </w:r>
            <w:r w:rsidR="0025649F" w:rsidRPr="00D42CA5">
              <w:rPr>
                <w:bCs/>
                <w:sz w:val="28"/>
                <w:szCs w:val="28"/>
              </w:rPr>
              <w:t>.0</w:t>
            </w:r>
            <w:r w:rsidR="005A6CEA" w:rsidRPr="00D42CA5">
              <w:rPr>
                <w:bCs/>
                <w:sz w:val="28"/>
                <w:szCs w:val="28"/>
              </w:rPr>
              <w:t>4</w:t>
            </w:r>
            <w:r w:rsidR="0025649F" w:rsidRPr="00D42CA5">
              <w:rPr>
                <w:bCs/>
                <w:sz w:val="28"/>
                <w:szCs w:val="28"/>
              </w:rPr>
              <w:t>.202</w:t>
            </w:r>
            <w:r w:rsidR="005A6CEA" w:rsidRPr="00D42CA5">
              <w:rPr>
                <w:bCs/>
                <w:sz w:val="28"/>
                <w:szCs w:val="28"/>
              </w:rPr>
              <w:t>2</w:t>
            </w:r>
            <w:r w:rsidR="0025649F" w:rsidRPr="00D42CA5">
              <w:rPr>
                <w:bCs/>
                <w:sz w:val="28"/>
                <w:szCs w:val="28"/>
              </w:rPr>
              <w:t xml:space="preserve"> №00</w:t>
            </w:r>
            <w:r w:rsidR="005A6CEA" w:rsidRPr="00D42CA5">
              <w:rPr>
                <w:bCs/>
                <w:sz w:val="28"/>
                <w:szCs w:val="28"/>
              </w:rPr>
              <w:t>244</w:t>
            </w:r>
            <w:r w:rsidR="00760302" w:rsidRPr="00D42CA5">
              <w:rPr>
                <w:bCs/>
                <w:sz w:val="28"/>
                <w:szCs w:val="28"/>
              </w:rPr>
              <w:t xml:space="preserve"> от 29.06.2022 № 00442</w:t>
            </w:r>
            <w:r w:rsidR="00127ABD" w:rsidRPr="00D42CA5">
              <w:rPr>
                <w:bCs/>
                <w:sz w:val="28"/>
                <w:szCs w:val="28"/>
              </w:rPr>
              <w:t>, от 05.10.2022 №00651</w:t>
            </w:r>
            <w:r w:rsidR="00BF2535" w:rsidRPr="00D42CA5">
              <w:rPr>
                <w:bCs/>
                <w:sz w:val="28"/>
                <w:szCs w:val="28"/>
              </w:rPr>
              <w:t>, от 02.02.2023 № 00055</w:t>
            </w:r>
            <w:r w:rsidRPr="00D42CA5">
              <w:rPr>
                <w:bCs/>
                <w:sz w:val="28"/>
                <w:szCs w:val="28"/>
              </w:rPr>
              <w:t>)</w:t>
            </w:r>
          </w:p>
        </w:tc>
      </w:tr>
    </w:tbl>
    <w:p w:rsidR="00A30DF8" w:rsidRPr="00D42CA5" w:rsidRDefault="00CC2301" w:rsidP="00440976">
      <w:pPr>
        <w:tabs>
          <w:tab w:val="left" w:pos="709"/>
        </w:tabs>
        <w:ind w:left="142"/>
        <w:jc w:val="right"/>
      </w:pPr>
      <w:r w:rsidRPr="00D42CA5">
        <w:rPr>
          <w:sz w:val="28"/>
          <w:szCs w:val="28"/>
        </w:rPr>
        <w:t xml:space="preserve">                                               </w:t>
      </w:r>
      <w:r w:rsidRPr="00D42CA5">
        <w:t xml:space="preserve"> </w:t>
      </w:r>
    </w:p>
    <w:p w:rsidR="00CC2301" w:rsidRPr="00D42CA5" w:rsidRDefault="00CC2301" w:rsidP="00E61880">
      <w:pPr>
        <w:tabs>
          <w:tab w:val="left" w:pos="709"/>
        </w:tabs>
        <w:ind w:left="142"/>
        <w:rPr>
          <w:sz w:val="28"/>
          <w:szCs w:val="28"/>
        </w:rPr>
      </w:pPr>
      <w:r w:rsidRPr="00D42CA5">
        <w:t xml:space="preserve">                                     </w:t>
      </w:r>
    </w:p>
    <w:p w:rsidR="00CC2301" w:rsidRPr="00D42CA5" w:rsidRDefault="00CC2301" w:rsidP="00440976">
      <w:pPr>
        <w:pStyle w:val="ConsPlusNonformat"/>
        <w:widowControl/>
        <w:ind w:left="142"/>
        <w:jc w:val="center"/>
        <w:rPr>
          <w:b/>
          <w:sz w:val="28"/>
          <w:szCs w:val="28"/>
        </w:rPr>
      </w:pPr>
      <w:r w:rsidRPr="00D42CA5">
        <w:rPr>
          <w:rFonts w:ascii="Times New Roman" w:hAnsi="Times New Roman" w:cs="Times New Roman"/>
          <w:b/>
          <w:bCs/>
          <w:caps/>
          <w:sz w:val="28"/>
          <w:szCs w:val="28"/>
        </w:rPr>
        <w:t xml:space="preserve">МУНИЦИПАЛЬНАЯ программа </w:t>
      </w:r>
    </w:p>
    <w:p w:rsidR="00CC2301" w:rsidRPr="00D42CA5" w:rsidRDefault="00573B01" w:rsidP="00440976">
      <w:pPr>
        <w:ind w:left="142"/>
        <w:jc w:val="center"/>
        <w:rPr>
          <w:rFonts w:eastAsia="Calibri"/>
          <w:b/>
          <w:sz w:val="28"/>
          <w:szCs w:val="28"/>
        </w:rPr>
      </w:pPr>
      <w:r w:rsidRPr="00D42CA5">
        <w:rPr>
          <w:rFonts w:eastAsia="Calibri"/>
          <w:b/>
          <w:sz w:val="28"/>
          <w:szCs w:val="28"/>
        </w:rPr>
        <w:t xml:space="preserve">«Формирование современной городской среды </w:t>
      </w:r>
      <w:r w:rsidRPr="00D42CA5">
        <w:rPr>
          <w:b/>
          <w:sz w:val="28"/>
          <w:szCs w:val="28"/>
        </w:rPr>
        <w:t>на территории Кардымовского городского поселения</w:t>
      </w:r>
      <w:r w:rsidRPr="00D42CA5">
        <w:rPr>
          <w:rFonts w:eastAsia="Calibri"/>
          <w:b/>
          <w:sz w:val="28"/>
          <w:szCs w:val="28"/>
        </w:rPr>
        <w:t xml:space="preserve"> </w:t>
      </w:r>
      <w:r w:rsidRPr="00D42CA5">
        <w:rPr>
          <w:b/>
          <w:sz w:val="28"/>
          <w:szCs w:val="28"/>
        </w:rPr>
        <w:t>Кардымовского района Смоленской области</w:t>
      </w:r>
      <w:r w:rsidRPr="00D42CA5">
        <w:rPr>
          <w:rFonts w:eastAsia="Calibri"/>
          <w:b/>
          <w:sz w:val="28"/>
          <w:szCs w:val="28"/>
        </w:rPr>
        <w:t>»</w:t>
      </w:r>
    </w:p>
    <w:p w:rsidR="00CC2301" w:rsidRPr="00D42CA5" w:rsidRDefault="00CC2301" w:rsidP="00440976">
      <w:pPr>
        <w:ind w:left="142"/>
        <w:jc w:val="center"/>
        <w:rPr>
          <w:b/>
          <w:sz w:val="28"/>
          <w:szCs w:val="28"/>
        </w:rPr>
      </w:pPr>
    </w:p>
    <w:p w:rsidR="00CC2301" w:rsidRPr="00D42CA5" w:rsidRDefault="00CC2301" w:rsidP="00440976">
      <w:pPr>
        <w:ind w:left="142"/>
        <w:jc w:val="center"/>
        <w:rPr>
          <w:sz w:val="24"/>
          <w:szCs w:val="24"/>
        </w:rPr>
      </w:pPr>
    </w:p>
    <w:p w:rsidR="00122E7E" w:rsidRPr="00D42CA5" w:rsidRDefault="00122E7E" w:rsidP="00122E7E">
      <w:pPr>
        <w:jc w:val="center"/>
        <w:rPr>
          <w:b/>
          <w:sz w:val="28"/>
          <w:szCs w:val="28"/>
        </w:rPr>
      </w:pPr>
      <w:r w:rsidRPr="00D42CA5">
        <w:rPr>
          <w:b/>
          <w:sz w:val="28"/>
          <w:szCs w:val="28"/>
        </w:rPr>
        <w:t>Паспорт муниципальной программы</w:t>
      </w:r>
    </w:p>
    <w:p w:rsidR="00122E7E" w:rsidRPr="00D42CA5" w:rsidRDefault="00122E7E" w:rsidP="00122E7E">
      <w:pPr>
        <w:jc w:val="center"/>
        <w:rPr>
          <w:b/>
          <w:sz w:val="28"/>
          <w:szCs w:val="28"/>
        </w:rPr>
      </w:pPr>
    </w:p>
    <w:p w:rsidR="00122E7E" w:rsidRPr="00D42CA5" w:rsidRDefault="00122E7E" w:rsidP="00122E7E">
      <w:pPr>
        <w:jc w:val="center"/>
        <w:rPr>
          <w:b/>
          <w:sz w:val="28"/>
          <w:szCs w:val="28"/>
        </w:rPr>
      </w:pPr>
      <w:r w:rsidRPr="00D42CA5">
        <w:rPr>
          <w:b/>
          <w:sz w:val="28"/>
          <w:szCs w:val="28"/>
        </w:rPr>
        <w:t>Основные положения</w:t>
      </w:r>
    </w:p>
    <w:p w:rsidR="00122E7E" w:rsidRPr="00D42CA5" w:rsidRDefault="00122E7E" w:rsidP="00122E7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6"/>
        <w:gridCol w:w="6213"/>
      </w:tblGrid>
      <w:tr w:rsidR="00A00C25" w:rsidRPr="00D42CA5" w:rsidTr="00F939D7">
        <w:tc>
          <w:tcPr>
            <w:tcW w:w="3936" w:type="dxa"/>
          </w:tcPr>
          <w:p w:rsidR="00A00C25" w:rsidRPr="00D42CA5" w:rsidRDefault="00A00C25" w:rsidP="00DA65B2">
            <w:pPr>
              <w:pStyle w:val="ConsPlusCell"/>
              <w:widowControl/>
              <w:rPr>
                <w:rFonts w:ascii="Times New Roman" w:hAnsi="Times New Roman" w:cs="Times New Roman"/>
                <w:sz w:val="28"/>
                <w:szCs w:val="28"/>
              </w:rPr>
            </w:pPr>
            <w:r w:rsidRPr="00D42CA5">
              <w:rPr>
                <w:rFonts w:ascii="Times New Roman" w:hAnsi="Times New Roman" w:cs="Times New Roman"/>
                <w:sz w:val="28"/>
                <w:szCs w:val="28"/>
              </w:rPr>
              <w:t xml:space="preserve">Наименование муниципальной программы              </w:t>
            </w:r>
          </w:p>
        </w:tc>
        <w:tc>
          <w:tcPr>
            <w:tcW w:w="6237" w:type="dxa"/>
          </w:tcPr>
          <w:p w:rsidR="00A00C25" w:rsidRPr="00D42CA5" w:rsidRDefault="00A00C25" w:rsidP="001E2C82">
            <w:pPr>
              <w:ind w:right="-1"/>
              <w:jc w:val="both"/>
              <w:rPr>
                <w:bCs/>
                <w:sz w:val="28"/>
                <w:szCs w:val="28"/>
              </w:rPr>
            </w:pPr>
            <w:r w:rsidRPr="00D42CA5">
              <w:rPr>
                <w:bCs/>
                <w:sz w:val="28"/>
                <w:szCs w:val="28"/>
              </w:rPr>
              <w:t>«Формирование современной городской среды на территории Кардымовского городского поселения Кардымовского района Смоленской области»</w:t>
            </w:r>
            <w:r w:rsidRPr="00D42CA5">
              <w:rPr>
                <w:sz w:val="28"/>
                <w:szCs w:val="28"/>
              </w:rPr>
              <w:t xml:space="preserve"> (далее – Программа)</w:t>
            </w:r>
          </w:p>
        </w:tc>
      </w:tr>
      <w:tr w:rsidR="00A00C25" w:rsidRPr="00D42CA5" w:rsidTr="00F939D7">
        <w:tc>
          <w:tcPr>
            <w:tcW w:w="3936" w:type="dxa"/>
          </w:tcPr>
          <w:p w:rsidR="00A00C25" w:rsidRPr="00D42CA5" w:rsidRDefault="00A00C25" w:rsidP="00DA65B2">
            <w:pPr>
              <w:pStyle w:val="ConsPlusCell"/>
              <w:widowControl/>
              <w:rPr>
                <w:rFonts w:ascii="Times New Roman" w:hAnsi="Times New Roman" w:cs="Times New Roman"/>
                <w:sz w:val="28"/>
                <w:szCs w:val="28"/>
              </w:rPr>
            </w:pPr>
            <w:r w:rsidRPr="00D42CA5">
              <w:rPr>
                <w:rFonts w:ascii="Times New Roman" w:hAnsi="Times New Roman" w:cs="Times New Roman"/>
                <w:sz w:val="28"/>
                <w:szCs w:val="28"/>
              </w:rPr>
              <w:t>Ответственный исполнитель муниципальной программы</w:t>
            </w:r>
          </w:p>
        </w:tc>
        <w:tc>
          <w:tcPr>
            <w:tcW w:w="6237" w:type="dxa"/>
          </w:tcPr>
          <w:p w:rsidR="00A00C25" w:rsidRPr="00D42CA5" w:rsidRDefault="00A00C25" w:rsidP="001E2C82">
            <w:pPr>
              <w:ind w:right="-1"/>
              <w:jc w:val="both"/>
              <w:rPr>
                <w:bCs/>
                <w:sz w:val="28"/>
                <w:szCs w:val="28"/>
              </w:rPr>
            </w:pPr>
            <w:r w:rsidRPr="00D42CA5">
              <w:rPr>
                <w:bCs/>
                <w:sz w:val="28"/>
                <w:szCs w:val="28"/>
              </w:rPr>
              <w:t>Отдел городского хозяйства Администрации муниципального образования "Кардымовский район" Смоленской области, заместитель Главы муниципального образования "Кардымовский район" Смоленской области Дацко Дмитрий Сергеевич</w:t>
            </w:r>
          </w:p>
        </w:tc>
      </w:tr>
      <w:tr w:rsidR="00A00C25" w:rsidRPr="00D42CA5" w:rsidTr="00F939D7">
        <w:tc>
          <w:tcPr>
            <w:tcW w:w="3936" w:type="dxa"/>
          </w:tcPr>
          <w:p w:rsidR="00A00C25" w:rsidRPr="00D42CA5" w:rsidRDefault="00A00C25" w:rsidP="00DA65B2">
            <w:pPr>
              <w:pStyle w:val="ConsPlusCell"/>
              <w:widowControl/>
              <w:rPr>
                <w:rFonts w:ascii="Times New Roman" w:hAnsi="Times New Roman" w:cs="Times New Roman"/>
                <w:sz w:val="28"/>
                <w:szCs w:val="28"/>
              </w:rPr>
            </w:pPr>
            <w:r w:rsidRPr="00D42CA5">
              <w:rPr>
                <w:rFonts w:ascii="Times New Roman" w:hAnsi="Times New Roman" w:cs="Times New Roman"/>
                <w:sz w:val="28"/>
                <w:szCs w:val="28"/>
              </w:rPr>
              <w:t xml:space="preserve">Период реализации </w:t>
            </w:r>
            <w:r w:rsidRPr="00D42CA5">
              <w:rPr>
                <w:rFonts w:ascii="Times New Roman" w:hAnsi="Times New Roman" w:cs="Times New Roman"/>
                <w:sz w:val="28"/>
                <w:szCs w:val="28"/>
              </w:rPr>
              <w:lastRenderedPageBreak/>
              <w:t>муниципальной программы</w:t>
            </w:r>
          </w:p>
        </w:tc>
        <w:tc>
          <w:tcPr>
            <w:tcW w:w="6237" w:type="dxa"/>
          </w:tcPr>
          <w:p w:rsidR="00A00C25" w:rsidRPr="00D42CA5" w:rsidRDefault="00A00C25" w:rsidP="001E2C82">
            <w:pPr>
              <w:ind w:right="-1"/>
              <w:jc w:val="both"/>
              <w:rPr>
                <w:bCs/>
                <w:sz w:val="28"/>
                <w:szCs w:val="28"/>
              </w:rPr>
            </w:pPr>
            <w:r w:rsidRPr="00D42CA5">
              <w:rPr>
                <w:bCs/>
                <w:sz w:val="28"/>
                <w:szCs w:val="28"/>
                <w:lang w:val="en-US"/>
              </w:rPr>
              <w:lastRenderedPageBreak/>
              <w:t>I</w:t>
            </w:r>
            <w:r w:rsidRPr="00D42CA5">
              <w:rPr>
                <w:bCs/>
                <w:sz w:val="28"/>
                <w:szCs w:val="28"/>
              </w:rPr>
              <w:t xml:space="preserve"> этап - 2019-2021 годы</w:t>
            </w:r>
          </w:p>
          <w:p w:rsidR="00A00C25" w:rsidRPr="00D42CA5" w:rsidRDefault="00A00C25" w:rsidP="000810BA">
            <w:pPr>
              <w:ind w:right="-1"/>
              <w:jc w:val="both"/>
              <w:rPr>
                <w:bCs/>
                <w:sz w:val="28"/>
                <w:szCs w:val="28"/>
              </w:rPr>
            </w:pPr>
            <w:r w:rsidRPr="00D42CA5">
              <w:rPr>
                <w:bCs/>
                <w:sz w:val="28"/>
                <w:szCs w:val="28"/>
                <w:lang w:val="en-US"/>
              </w:rPr>
              <w:lastRenderedPageBreak/>
              <w:t>II</w:t>
            </w:r>
            <w:r w:rsidRPr="00D42CA5">
              <w:rPr>
                <w:bCs/>
                <w:sz w:val="28"/>
                <w:szCs w:val="28"/>
              </w:rPr>
              <w:t xml:space="preserve"> этап - 2022-202</w:t>
            </w:r>
            <w:r w:rsidR="000810BA" w:rsidRPr="00D42CA5">
              <w:rPr>
                <w:bCs/>
                <w:sz w:val="28"/>
                <w:szCs w:val="28"/>
              </w:rPr>
              <w:t>5</w:t>
            </w:r>
            <w:r w:rsidRPr="00D42CA5">
              <w:rPr>
                <w:bCs/>
                <w:sz w:val="28"/>
                <w:szCs w:val="28"/>
              </w:rPr>
              <w:t xml:space="preserve"> годы</w:t>
            </w:r>
          </w:p>
        </w:tc>
      </w:tr>
      <w:tr w:rsidR="00A00C25" w:rsidRPr="00D42CA5" w:rsidTr="00F939D7">
        <w:tc>
          <w:tcPr>
            <w:tcW w:w="3936" w:type="dxa"/>
          </w:tcPr>
          <w:p w:rsidR="00A00C25" w:rsidRPr="00D42CA5" w:rsidRDefault="00A00C25" w:rsidP="00DA65B2">
            <w:pPr>
              <w:pStyle w:val="ConsPlusCell"/>
              <w:widowControl/>
              <w:rPr>
                <w:rFonts w:ascii="Times New Roman" w:hAnsi="Times New Roman" w:cs="Times New Roman"/>
                <w:sz w:val="28"/>
                <w:szCs w:val="28"/>
              </w:rPr>
            </w:pPr>
            <w:r w:rsidRPr="00D42CA5">
              <w:rPr>
                <w:rFonts w:ascii="Times New Roman" w:hAnsi="Times New Roman" w:cs="Times New Roman"/>
                <w:sz w:val="28"/>
                <w:szCs w:val="28"/>
              </w:rPr>
              <w:lastRenderedPageBreak/>
              <w:t xml:space="preserve">Цель муниципальной программы             </w:t>
            </w:r>
          </w:p>
        </w:tc>
        <w:tc>
          <w:tcPr>
            <w:tcW w:w="6237" w:type="dxa"/>
          </w:tcPr>
          <w:p w:rsidR="00A00C25" w:rsidRPr="00D42CA5" w:rsidRDefault="00A00C25" w:rsidP="001E2C82">
            <w:pPr>
              <w:ind w:left="33"/>
              <w:jc w:val="both"/>
              <w:rPr>
                <w:sz w:val="28"/>
                <w:szCs w:val="28"/>
              </w:rPr>
            </w:pPr>
            <w:r w:rsidRPr="00D42CA5">
              <w:rPr>
                <w:sz w:val="28"/>
                <w:szCs w:val="28"/>
              </w:rPr>
              <w:t xml:space="preserve">Цели Программы: </w:t>
            </w:r>
          </w:p>
          <w:p w:rsidR="00A00C25" w:rsidRPr="00D42CA5" w:rsidRDefault="00A00C25" w:rsidP="001E2C82">
            <w:pPr>
              <w:ind w:firstLine="33"/>
              <w:jc w:val="both"/>
              <w:rPr>
                <w:sz w:val="28"/>
                <w:szCs w:val="28"/>
              </w:rPr>
            </w:pPr>
            <w:r w:rsidRPr="00D42CA5">
              <w:rPr>
                <w:sz w:val="28"/>
                <w:szCs w:val="28"/>
              </w:rPr>
              <w:t>1. Повышение уровня благоустройства наиболее посещаемых муниципальных территорий общего пользования Кардымовского городского поселения Кардымовского района Смоленской области.</w:t>
            </w:r>
          </w:p>
        </w:tc>
      </w:tr>
      <w:tr w:rsidR="00A00C25" w:rsidRPr="00D42CA5" w:rsidTr="00F939D7">
        <w:tc>
          <w:tcPr>
            <w:tcW w:w="3936" w:type="dxa"/>
          </w:tcPr>
          <w:p w:rsidR="00A00C25" w:rsidRPr="00D42CA5" w:rsidRDefault="00A00C25" w:rsidP="00DA65B2">
            <w:pPr>
              <w:rPr>
                <w:sz w:val="28"/>
                <w:szCs w:val="28"/>
              </w:rPr>
            </w:pPr>
            <w:r w:rsidRPr="00D42CA5">
              <w:rPr>
                <w:sz w:val="28"/>
                <w:szCs w:val="28"/>
              </w:rPr>
              <w:t>Объемы финансового обеспечения муниципальной программы</w:t>
            </w:r>
          </w:p>
        </w:tc>
        <w:tc>
          <w:tcPr>
            <w:tcW w:w="6237" w:type="dxa"/>
          </w:tcPr>
          <w:p w:rsidR="00A00C25" w:rsidRPr="00D42CA5" w:rsidRDefault="00A00C25" w:rsidP="001E2C82">
            <w:pPr>
              <w:ind w:firstLine="34"/>
              <w:jc w:val="both"/>
              <w:rPr>
                <w:sz w:val="28"/>
                <w:szCs w:val="28"/>
              </w:rPr>
            </w:pPr>
            <w:r w:rsidRPr="00D42CA5">
              <w:rPr>
                <w:sz w:val="28"/>
                <w:szCs w:val="28"/>
              </w:rPr>
              <w:t xml:space="preserve">Общий объем финансирования Программы составит </w:t>
            </w:r>
            <w:r w:rsidR="00A02625" w:rsidRPr="00D42CA5">
              <w:rPr>
                <w:b/>
                <w:sz w:val="28"/>
              </w:rPr>
              <w:t xml:space="preserve">22 647,50084 </w:t>
            </w:r>
            <w:r w:rsidRPr="00D42CA5">
              <w:rPr>
                <w:sz w:val="28"/>
                <w:szCs w:val="28"/>
              </w:rPr>
              <w:t>тыс. руб., в том числе:</w:t>
            </w:r>
          </w:p>
          <w:p w:rsidR="00A00C25" w:rsidRPr="00D42CA5" w:rsidRDefault="00A00C25" w:rsidP="001E2C82">
            <w:pPr>
              <w:ind w:firstLine="34"/>
              <w:rPr>
                <w:sz w:val="28"/>
                <w:szCs w:val="28"/>
              </w:rPr>
            </w:pPr>
            <w:r w:rsidRPr="00D42CA5">
              <w:rPr>
                <w:sz w:val="28"/>
                <w:szCs w:val="28"/>
              </w:rPr>
              <w:t xml:space="preserve">- средства федерального бюджета </w:t>
            </w:r>
            <w:r w:rsidRPr="00D42CA5">
              <w:rPr>
                <w:bCs/>
                <w:sz w:val="28"/>
                <w:szCs w:val="36"/>
              </w:rPr>
              <w:t xml:space="preserve">– </w:t>
            </w:r>
            <w:r w:rsidR="00D42CA5" w:rsidRPr="00D42CA5">
              <w:rPr>
                <w:b/>
                <w:bCs/>
                <w:sz w:val="28"/>
                <w:szCs w:val="36"/>
              </w:rPr>
              <w:t xml:space="preserve">16 679,37588 </w:t>
            </w:r>
            <w:r w:rsidRPr="00D42CA5">
              <w:rPr>
                <w:sz w:val="28"/>
                <w:szCs w:val="28"/>
              </w:rPr>
              <w:t>тыс. руб.;</w:t>
            </w:r>
          </w:p>
          <w:p w:rsidR="00A00C25" w:rsidRPr="00D42CA5" w:rsidRDefault="00A00C25" w:rsidP="001E2C82">
            <w:pPr>
              <w:ind w:firstLine="34"/>
              <w:rPr>
                <w:sz w:val="28"/>
                <w:szCs w:val="28"/>
              </w:rPr>
            </w:pPr>
            <w:r w:rsidRPr="00D42CA5">
              <w:rPr>
                <w:sz w:val="28"/>
                <w:szCs w:val="28"/>
              </w:rPr>
              <w:t xml:space="preserve">- средства  бюджета  Смоленской  области  (далее областной бюджет) </w:t>
            </w:r>
            <w:r w:rsidRPr="00D42CA5">
              <w:rPr>
                <w:bCs/>
                <w:sz w:val="28"/>
                <w:szCs w:val="36"/>
              </w:rPr>
              <w:t xml:space="preserve">– </w:t>
            </w:r>
            <w:r w:rsidR="00D42CA5" w:rsidRPr="00D42CA5">
              <w:rPr>
                <w:b/>
                <w:bCs/>
                <w:sz w:val="28"/>
                <w:szCs w:val="36"/>
              </w:rPr>
              <w:t xml:space="preserve">515,85769 </w:t>
            </w:r>
            <w:r w:rsidRPr="00D42CA5">
              <w:rPr>
                <w:sz w:val="28"/>
                <w:szCs w:val="28"/>
              </w:rPr>
              <w:t xml:space="preserve">тыс. руб.; </w:t>
            </w:r>
          </w:p>
          <w:p w:rsidR="00A00C25" w:rsidRPr="00D42CA5" w:rsidRDefault="00A00C25" w:rsidP="001E2C82">
            <w:pPr>
              <w:ind w:firstLine="34"/>
              <w:rPr>
                <w:sz w:val="28"/>
                <w:szCs w:val="28"/>
              </w:rPr>
            </w:pPr>
            <w:r w:rsidRPr="00D42CA5">
              <w:rPr>
                <w:sz w:val="28"/>
                <w:szCs w:val="28"/>
              </w:rPr>
              <w:t xml:space="preserve">- средства бюджета Кардымовского городского поселения Кардымовского района Смоленской области (далее бюджет городского поселения) – </w:t>
            </w:r>
            <w:r w:rsidR="00A55DD5" w:rsidRPr="00D42CA5">
              <w:rPr>
                <w:b/>
                <w:sz w:val="28"/>
                <w:szCs w:val="28"/>
              </w:rPr>
              <w:t>5 452,26727</w:t>
            </w:r>
            <w:r w:rsidR="00B2545B" w:rsidRPr="00D42CA5">
              <w:rPr>
                <w:b/>
                <w:sz w:val="28"/>
                <w:szCs w:val="28"/>
              </w:rPr>
              <w:t xml:space="preserve"> </w:t>
            </w:r>
            <w:r w:rsidRPr="00D42CA5">
              <w:rPr>
                <w:sz w:val="28"/>
                <w:szCs w:val="28"/>
              </w:rPr>
              <w:t xml:space="preserve">тыс. руб. </w:t>
            </w:r>
          </w:p>
          <w:p w:rsidR="00A00C25" w:rsidRPr="00D42CA5" w:rsidRDefault="00A00C25" w:rsidP="001E2C82">
            <w:pPr>
              <w:ind w:firstLine="34"/>
              <w:rPr>
                <w:sz w:val="28"/>
                <w:szCs w:val="28"/>
              </w:rPr>
            </w:pPr>
            <w:r w:rsidRPr="00D42CA5">
              <w:rPr>
                <w:sz w:val="28"/>
                <w:szCs w:val="28"/>
              </w:rPr>
              <w:t xml:space="preserve"> Объем финансирования по годам:</w:t>
            </w:r>
          </w:p>
          <w:p w:rsidR="00A00C25" w:rsidRPr="00D42CA5" w:rsidRDefault="00A00C25" w:rsidP="001E2C82">
            <w:pPr>
              <w:ind w:firstLine="34"/>
              <w:rPr>
                <w:sz w:val="28"/>
                <w:szCs w:val="28"/>
              </w:rPr>
            </w:pPr>
            <w:r w:rsidRPr="00D42CA5">
              <w:rPr>
                <w:sz w:val="28"/>
                <w:szCs w:val="28"/>
              </w:rPr>
              <w:t>2019 год –  3817,117 тыс. руб., в том числе:</w:t>
            </w:r>
          </w:p>
          <w:p w:rsidR="00A00C25" w:rsidRPr="00D42CA5" w:rsidRDefault="00A00C25" w:rsidP="001E2C82">
            <w:pPr>
              <w:ind w:firstLine="34"/>
              <w:rPr>
                <w:sz w:val="28"/>
                <w:szCs w:val="28"/>
              </w:rPr>
            </w:pPr>
            <w:r w:rsidRPr="00D42CA5">
              <w:rPr>
                <w:sz w:val="28"/>
                <w:szCs w:val="28"/>
              </w:rPr>
              <w:t>- средства федерального бюджета</w:t>
            </w:r>
            <w:r w:rsidRPr="00D42CA5">
              <w:rPr>
                <w:bCs/>
                <w:sz w:val="28"/>
                <w:szCs w:val="36"/>
              </w:rPr>
              <w:t xml:space="preserve"> - 3023,603</w:t>
            </w:r>
            <w:r w:rsidRPr="00D42CA5">
              <w:rPr>
                <w:sz w:val="28"/>
                <w:szCs w:val="28"/>
              </w:rPr>
              <w:t>тыс. руб.;</w:t>
            </w:r>
          </w:p>
          <w:p w:rsidR="00A00C25" w:rsidRPr="00D42CA5" w:rsidRDefault="00A00C25" w:rsidP="001E2C82">
            <w:pPr>
              <w:ind w:firstLine="34"/>
              <w:rPr>
                <w:sz w:val="28"/>
                <w:szCs w:val="28"/>
              </w:rPr>
            </w:pPr>
            <w:r w:rsidRPr="00D42CA5">
              <w:rPr>
                <w:sz w:val="28"/>
                <w:szCs w:val="28"/>
              </w:rPr>
              <w:t xml:space="preserve">-средства областного бюджета - </w:t>
            </w:r>
            <w:r w:rsidRPr="00D42CA5">
              <w:rPr>
                <w:bCs/>
                <w:sz w:val="28"/>
                <w:szCs w:val="36"/>
              </w:rPr>
              <w:t xml:space="preserve">93,514 </w:t>
            </w:r>
            <w:r w:rsidRPr="00D42CA5">
              <w:rPr>
                <w:sz w:val="28"/>
                <w:szCs w:val="28"/>
              </w:rPr>
              <w:t>тыс. руб.;</w:t>
            </w:r>
          </w:p>
          <w:p w:rsidR="00A00C25" w:rsidRPr="00D42CA5" w:rsidRDefault="00A00C25" w:rsidP="001E2C82">
            <w:pPr>
              <w:ind w:firstLine="34"/>
              <w:rPr>
                <w:sz w:val="28"/>
                <w:szCs w:val="28"/>
              </w:rPr>
            </w:pPr>
            <w:r w:rsidRPr="00D42CA5">
              <w:rPr>
                <w:sz w:val="28"/>
                <w:szCs w:val="28"/>
              </w:rPr>
              <w:t>-средства бюджета городского поселения – 700,00 тыс. руб.</w:t>
            </w:r>
          </w:p>
          <w:p w:rsidR="00A00C25" w:rsidRPr="00D42CA5" w:rsidRDefault="00A00C25" w:rsidP="001E2C82">
            <w:pPr>
              <w:ind w:firstLine="34"/>
              <w:rPr>
                <w:sz w:val="28"/>
                <w:szCs w:val="28"/>
              </w:rPr>
            </w:pPr>
            <w:r w:rsidRPr="00D42CA5">
              <w:rPr>
                <w:sz w:val="28"/>
                <w:szCs w:val="28"/>
              </w:rPr>
              <w:t>2020 год –  2974,58957 тыс. руб.; в том числе:</w:t>
            </w:r>
          </w:p>
          <w:p w:rsidR="00A00C25" w:rsidRPr="00D42CA5" w:rsidRDefault="00A00C25" w:rsidP="001E2C82">
            <w:pPr>
              <w:ind w:firstLine="34"/>
              <w:rPr>
                <w:sz w:val="28"/>
                <w:szCs w:val="28"/>
              </w:rPr>
            </w:pPr>
            <w:r w:rsidRPr="00D42CA5">
              <w:rPr>
                <w:sz w:val="28"/>
                <w:szCs w:val="28"/>
              </w:rPr>
              <w:t>- средства федерального бюджета</w:t>
            </w:r>
            <w:r w:rsidRPr="00D42CA5">
              <w:rPr>
                <w:bCs/>
                <w:sz w:val="28"/>
                <w:szCs w:val="36"/>
              </w:rPr>
              <w:t xml:space="preserve"> – 2592,15263 </w:t>
            </w:r>
            <w:r w:rsidRPr="00D42CA5">
              <w:rPr>
                <w:sz w:val="28"/>
                <w:szCs w:val="28"/>
              </w:rPr>
              <w:t>тыс. руб.;</w:t>
            </w:r>
          </w:p>
          <w:p w:rsidR="00A00C25" w:rsidRPr="00D42CA5" w:rsidRDefault="00A00C25" w:rsidP="001E2C82">
            <w:pPr>
              <w:ind w:firstLine="34"/>
              <w:rPr>
                <w:sz w:val="28"/>
                <w:szCs w:val="28"/>
              </w:rPr>
            </w:pPr>
            <w:r w:rsidRPr="00D42CA5">
              <w:rPr>
                <w:sz w:val="28"/>
                <w:szCs w:val="28"/>
              </w:rPr>
              <w:t xml:space="preserve">-средства областного бюджета – </w:t>
            </w:r>
            <w:r w:rsidRPr="00D42CA5">
              <w:rPr>
                <w:bCs/>
                <w:sz w:val="28"/>
                <w:szCs w:val="36"/>
              </w:rPr>
              <w:t xml:space="preserve">80, 16967 </w:t>
            </w:r>
            <w:r w:rsidRPr="00D42CA5">
              <w:rPr>
                <w:sz w:val="28"/>
                <w:szCs w:val="28"/>
              </w:rPr>
              <w:t>тыс. руб.;</w:t>
            </w:r>
          </w:p>
          <w:p w:rsidR="00A00C25" w:rsidRPr="00D42CA5" w:rsidRDefault="00A00C25" w:rsidP="001E2C82">
            <w:pPr>
              <w:ind w:firstLine="34"/>
              <w:rPr>
                <w:sz w:val="28"/>
                <w:szCs w:val="28"/>
              </w:rPr>
            </w:pPr>
            <w:r w:rsidRPr="00D42CA5">
              <w:rPr>
                <w:sz w:val="28"/>
                <w:szCs w:val="28"/>
              </w:rPr>
              <w:t>-средства бюджета городского поселения – 302,26727 тыс. руб.</w:t>
            </w:r>
          </w:p>
          <w:p w:rsidR="00A00C25" w:rsidRPr="00D42CA5" w:rsidRDefault="00A00C25" w:rsidP="001E2C82">
            <w:pPr>
              <w:ind w:firstLine="34"/>
              <w:rPr>
                <w:sz w:val="28"/>
                <w:szCs w:val="28"/>
              </w:rPr>
            </w:pPr>
            <w:r w:rsidRPr="00D42CA5">
              <w:rPr>
                <w:sz w:val="28"/>
                <w:szCs w:val="28"/>
              </w:rPr>
              <w:t>2021 год – 3667,</w:t>
            </w:r>
            <w:r w:rsidR="00B2545B" w:rsidRPr="00D42CA5">
              <w:t xml:space="preserve"> </w:t>
            </w:r>
            <w:r w:rsidR="00B2545B" w:rsidRPr="00D42CA5">
              <w:rPr>
                <w:sz w:val="28"/>
                <w:szCs w:val="28"/>
              </w:rPr>
              <w:t>23721</w:t>
            </w:r>
            <w:r w:rsidRPr="00D42CA5">
              <w:rPr>
                <w:sz w:val="28"/>
                <w:szCs w:val="28"/>
              </w:rPr>
              <w:t xml:space="preserve"> тыс. руб.; в том числе:</w:t>
            </w:r>
          </w:p>
          <w:p w:rsidR="00A00C25" w:rsidRPr="00D42CA5" w:rsidRDefault="00A00C25" w:rsidP="001E2C82">
            <w:pPr>
              <w:ind w:firstLine="34"/>
              <w:rPr>
                <w:sz w:val="28"/>
                <w:szCs w:val="28"/>
              </w:rPr>
            </w:pPr>
            <w:r w:rsidRPr="00D42CA5">
              <w:rPr>
                <w:sz w:val="28"/>
                <w:szCs w:val="28"/>
              </w:rPr>
              <w:t>- средства федерального бюджета</w:t>
            </w:r>
            <w:r w:rsidRPr="00D42CA5">
              <w:rPr>
                <w:bCs/>
                <w:sz w:val="28"/>
                <w:szCs w:val="36"/>
              </w:rPr>
              <w:t xml:space="preserve"> – 2684,2201</w:t>
            </w:r>
            <w:r w:rsidR="00B2545B" w:rsidRPr="00D42CA5">
              <w:rPr>
                <w:bCs/>
                <w:sz w:val="28"/>
                <w:szCs w:val="36"/>
              </w:rPr>
              <w:t>0</w:t>
            </w:r>
            <w:r w:rsidRPr="00D42CA5">
              <w:rPr>
                <w:bCs/>
                <w:sz w:val="28"/>
                <w:szCs w:val="36"/>
              </w:rPr>
              <w:t xml:space="preserve"> </w:t>
            </w:r>
            <w:r w:rsidRPr="00D42CA5">
              <w:rPr>
                <w:sz w:val="28"/>
                <w:szCs w:val="28"/>
              </w:rPr>
              <w:t>тыс. руб.;</w:t>
            </w:r>
          </w:p>
          <w:p w:rsidR="00A00C25" w:rsidRPr="00D42CA5" w:rsidRDefault="00A00C25" w:rsidP="001E2C82">
            <w:pPr>
              <w:ind w:firstLine="34"/>
              <w:rPr>
                <w:bCs/>
                <w:sz w:val="28"/>
                <w:szCs w:val="36"/>
              </w:rPr>
            </w:pPr>
            <w:r w:rsidRPr="00D42CA5">
              <w:rPr>
                <w:sz w:val="28"/>
                <w:szCs w:val="28"/>
              </w:rPr>
              <w:t xml:space="preserve">-средства областного бюджета – </w:t>
            </w:r>
            <w:r w:rsidRPr="00D42CA5">
              <w:rPr>
                <w:bCs/>
                <w:sz w:val="28"/>
                <w:szCs w:val="36"/>
              </w:rPr>
              <w:t xml:space="preserve">83,01711 </w:t>
            </w:r>
            <w:r w:rsidRPr="00D42CA5">
              <w:rPr>
                <w:sz w:val="28"/>
                <w:szCs w:val="28"/>
              </w:rPr>
              <w:t>тыс. руб.;</w:t>
            </w:r>
          </w:p>
          <w:p w:rsidR="00A00C25" w:rsidRPr="00D42CA5" w:rsidRDefault="00A00C25" w:rsidP="001E2C82">
            <w:pPr>
              <w:ind w:firstLine="34"/>
              <w:rPr>
                <w:sz w:val="28"/>
                <w:szCs w:val="28"/>
              </w:rPr>
            </w:pPr>
            <w:r w:rsidRPr="00D42CA5">
              <w:rPr>
                <w:sz w:val="28"/>
                <w:szCs w:val="28"/>
              </w:rPr>
              <w:t>-средства бюджета городского поселения – 900,00 тыс. руб.</w:t>
            </w:r>
          </w:p>
          <w:p w:rsidR="00A00C25" w:rsidRPr="00D42CA5" w:rsidRDefault="00A00C25" w:rsidP="00D77FD3">
            <w:pPr>
              <w:ind w:firstLine="34"/>
              <w:rPr>
                <w:sz w:val="28"/>
                <w:szCs w:val="28"/>
              </w:rPr>
            </w:pPr>
            <w:r w:rsidRPr="00D42CA5">
              <w:rPr>
                <w:sz w:val="28"/>
                <w:szCs w:val="28"/>
              </w:rPr>
              <w:t xml:space="preserve">2022 год –  </w:t>
            </w:r>
            <w:r w:rsidR="008E55E4" w:rsidRPr="00D42CA5">
              <w:rPr>
                <w:sz w:val="28"/>
                <w:szCs w:val="28"/>
              </w:rPr>
              <w:t>3 889,15606</w:t>
            </w:r>
            <w:r w:rsidRPr="00D42CA5">
              <w:rPr>
                <w:sz w:val="28"/>
                <w:szCs w:val="28"/>
              </w:rPr>
              <w:t xml:space="preserve">  тыс. руб. в том числе:</w:t>
            </w:r>
          </w:p>
          <w:p w:rsidR="00A00C25" w:rsidRPr="00D42CA5" w:rsidRDefault="00A00C25" w:rsidP="00D77FD3">
            <w:pPr>
              <w:ind w:firstLine="34"/>
              <w:rPr>
                <w:sz w:val="28"/>
                <w:szCs w:val="28"/>
              </w:rPr>
            </w:pPr>
            <w:r w:rsidRPr="00D42CA5">
              <w:rPr>
                <w:sz w:val="28"/>
                <w:szCs w:val="28"/>
              </w:rPr>
              <w:t>- средства федерального бюджета</w:t>
            </w:r>
            <w:r w:rsidRPr="00D42CA5">
              <w:rPr>
                <w:bCs/>
                <w:sz w:val="28"/>
                <w:szCs w:val="36"/>
              </w:rPr>
              <w:t xml:space="preserve"> – </w:t>
            </w:r>
            <w:r w:rsidR="008629D0" w:rsidRPr="00D42CA5">
              <w:rPr>
                <w:bCs/>
                <w:sz w:val="28"/>
                <w:szCs w:val="36"/>
              </w:rPr>
              <w:t xml:space="preserve">2 656,98138 </w:t>
            </w:r>
            <w:r w:rsidRPr="00D42CA5">
              <w:rPr>
                <w:sz w:val="28"/>
                <w:szCs w:val="28"/>
              </w:rPr>
              <w:t>тыс. руб.;</w:t>
            </w:r>
          </w:p>
          <w:p w:rsidR="00A00C25" w:rsidRPr="00D42CA5" w:rsidRDefault="00A00C25" w:rsidP="00D77FD3">
            <w:pPr>
              <w:ind w:firstLine="34"/>
              <w:rPr>
                <w:sz w:val="28"/>
                <w:szCs w:val="28"/>
              </w:rPr>
            </w:pPr>
            <w:r w:rsidRPr="00D42CA5">
              <w:rPr>
                <w:sz w:val="28"/>
                <w:szCs w:val="28"/>
              </w:rPr>
              <w:t xml:space="preserve">-средства областного бюджета – </w:t>
            </w:r>
            <w:r w:rsidR="008629D0" w:rsidRPr="00D42CA5">
              <w:rPr>
                <w:bCs/>
                <w:sz w:val="28"/>
                <w:szCs w:val="36"/>
              </w:rPr>
              <w:t xml:space="preserve">82,17468 </w:t>
            </w:r>
            <w:r w:rsidRPr="00D42CA5">
              <w:rPr>
                <w:sz w:val="28"/>
                <w:szCs w:val="28"/>
              </w:rPr>
              <w:t>тыс. руб.;</w:t>
            </w:r>
          </w:p>
          <w:p w:rsidR="00A00C25" w:rsidRPr="00D42CA5" w:rsidRDefault="00A00C25" w:rsidP="001E2C82">
            <w:pPr>
              <w:ind w:firstLine="34"/>
              <w:rPr>
                <w:sz w:val="28"/>
                <w:szCs w:val="28"/>
              </w:rPr>
            </w:pPr>
            <w:r w:rsidRPr="00D42CA5">
              <w:rPr>
                <w:sz w:val="28"/>
                <w:szCs w:val="28"/>
              </w:rPr>
              <w:t xml:space="preserve">-средства бюджета городского поселения – </w:t>
            </w:r>
            <w:r w:rsidR="008E55E4" w:rsidRPr="00D42CA5">
              <w:rPr>
                <w:sz w:val="28"/>
                <w:szCs w:val="28"/>
              </w:rPr>
              <w:t>115</w:t>
            </w:r>
            <w:r w:rsidRPr="00D42CA5">
              <w:rPr>
                <w:sz w:val="28"/>
                <w:szCs w:val="28"/>
              </w:rPr>
              <w:t>0,00 тыс. руб.</w:t>
            </w:r>
          </w:p>
          <w:p w:rsidR="008629D0" w:rsidRPr="00D42CA5" w:rsidRDefault="00A00C25" w:rsidP="008629D0">
            <w:pPr>
              <w:ind w:firstLine="34"/>
              <w:rPr>
                <w:sz w:val="28"/>
                <w:szCs w:val="28"/>
              </w:rPr>
            </w:pPr>
            <w:r w:rsidRPr="00D42CA5">
              <w:rPr>
                <w:sz w:val="28"/>
                <w:szCs w:val="28"/>
              </w:rPr>
              <w:lastRenderedPageBreak/>
              <w:t xml:space="preserve">-2023 год </w:t>
            </w:r>
            <w:r w:rsidR="008629D0" w:rsidRPr="00D42CA5">
              <w:rPr>
                <w:sz w:val="28"/>
                <w:szCs w:val="28"/>
              </w:rPr>
              <w:t xml:space="preserve">–  </w:t>
            </w:r>
            <w:r w:rsidR="00BF2535" w:rsidRPr="00D42CA5">
              <w:rPr>
                <w:sz w:val="28"/>
                <w:szCs w:val="28"/>
              </w:rPr>
              <w:t>3</w:t>
            </w:r>
            <w:r w:rsidR="00A02625" w:rsidRPr="00D42CA5">
              <w:rPr>
                <w:sz w:val="28"/>
                <w:szCs w:val="28"/>
              </w:rPr>
              <w:t> </w:t>
            </w:r>
            <w:r w:rsidR="00BF2535" w:rsidRPr="00D42CA5">
              <w:rPr>
                <w:sz w:val="28"/>
                <w:szCs w:val="28"/>
              </w:rPr>
              <w:t>587</w:t>
            </w:r>
            <w:r w:rsidR="00A02625" w:rsidRPr="00D42CA5">
              <w:rPr>
                <w:sz w:val="28"/>
                <w:szCs w:val="28"/>
              </w:rPr>
              <w:t>,</w:t>
            </w:r>
            <w:r w:rsidR="00BF2535" w:rsidRPr="00D42CA5">
              <w:rPr>
                <w:sz w:val="28"/>
                <w:szCs w:val="28"/>
              </w:rPr>
              <w:t xml:space="preserve">060 </w:t>
            </w:r>
            <w:r w:rsidR="008629D0" w:rsidRPr="00D42CA5">
              <w:rPr>
                <w:sz w:val="28"/>
                <w:szCs w:val="28"/>
              </w:rPr>
              <w:t>тыс. руб. в том числе:</w:t>
            </w:r>
          </w:p>
          <w:p w:rsidR="008629D0" w:rsidRPr="00D42CA5" w:rsidRDefault="008629D0" w:rsidP="008629D0">
            <w:pPr>
              <w:ind w:firstLine="34"/>
              <w:rPr>
                <w:sz w:val="28"/>
                <w:szCs w:val="28"/>
              </w:rPr>
            </w:pPr>
            <w:r w:rsidRPr="00D42CA5">
              <w:rPr>
                <w:sz w:val="28"/>
                <w:szCs w:val="28"/>
              </w:rPr>
              <w:t>- средства федерального бюджета</w:t>
            </w:r>
            <w:r w:rsidRPr="00D42CA5">
              <w:rPr>
                <w:bCs/>
                <w:sz w:val="28"/>
                <w:szCs w:val="36"/>
              </w:rPr>
              <w:t xml:space="preserve"> – </w:t>
            </w:r>
            <w:r w:rsidR="00BF2535" w:rsidRPr="00D42CA5">
              <w:rPr>
                <w:bCs/>
                <w:sz w:val="28"/>
                <w:szCs w:val="36"/>
              </w:rPr>
              <w:t>2</w:t>
            </w:r>
            <w:r w:rsidR="00A02625" w:rsidRPr="00D42CA5">
              <w:rPr>
                <w:bCs/>
                <w:sz w:val="28"/>
                <w:szCs w:val="36"/>
              </w:rPr>
              <w:t> </w:t>
            </w:r>
            <w:r w:rsidR="00BF2535" w:rsidRPr="00D42CA5">
              <w:rPr>
                <w:bCs/>
                <w:sz w:val="28"/>
                <w:szCs w:val="36"/>
              </w:rPr>
              <w:t>703</w:t>
            </w:r>
            <w:r w:rsidR="00A02625" w:rsidRPr="00D42CA5">
              <w:rPr>
                <w:bCs/>
                <w:sz w:val="28"/>
                <w:szCs w:val="36"/>
              </w:rPr>
              <w:t>,</w:t>
            </w:r>
            <w:r w:rsidR="00BF2535" w:rsidRPr="00D42CA5">
              <w:rPr>
                <w:bCs/>
                <w:sz w:val="28"/>
                <w:szCs w:val="36"/>
              </w:rPr>
              <w:t>448</w:t>
            </w:r>
            <w:r w:rsidRPr="00D42CA5">
              <w:rPr>
                <w:bCs/>
                <w:sz w:val="28"/>
                <w:szCs w:val="36"/>
              </w:rPr>
              <w:t xml:space="preserve"> </w:t>
            </w:r>
            <w:r w:rsidRPr="00D42CA5">
              <w:rPr>
                <w:sz w:val="28"/>
                <w:szCs w:val="28"/>
              </w:rPr>
              <w:t>тыс. руб.;</w:t>
            </w:r>
          </w:p>
          <w:p w:rsidR="008629D0" w:rsidRPr="00D42CA5" w:rsidRDefault="008629D0" w:rsidP="008629D0">
            <w:pPr>
              <w:ind w:firstLine="34"/>
              <w:rPr>
                <w:sz w:val="28"/>
                <w:szCs w:val="28"/>
              </w:rPr>
            </w:pPr>
            <w:r w:rsidRPr="00D42CA5">
              <w:rPr>
                <w:sz w:val="28"/>
                <w:szCs w:val="28"/>
              </w:rPr>
              <w:t xml:space="preserve">-средства областного бюджета – </w:t>
            </w:r>
            <w:r w:rsidR="00BF2535" w:rsidRPr="00D42CA5">
              <w:rPr>
                <w:bCs/>
                <w:sz w:val="28"/>
                <w:szCs w:val="36"/>
              </w:rPr>
              <w:t>83</w:t>
            </w:r>
            <w:r w:rsidR="00A02625" w:rsidRPr="00D42CA5">
              <w:rPr>
                <w:bCs/>
                <w:sz w:val="28"/>
                <w:szCs w:val="36"/>
              </w:rPr>
              <w:t>,</w:t>
            </w:r>
            <w:r w:rsidR="00BF2535" w:rsidRPr="00D42CA5">
              <w:rPr>
                <w:bCs/>
                <w:sz w:val="28"/>
                <w:szCs w:val="36"/>
              </w:rPr>
              <w:t>612</w:t>
            </w:r>
            <w:r w:rsidRPr="00D42CA5">
              <w:rPr>
                <w:bCs/>
                <w:sz w:val="28"/>
                <w:szCs w:val="36"/>
              </w:rPr>
              <w:t xml:space="preserve"> </w:t>
            </w:r>
            <w:r w:rsidRPr="00D42CA5">
              <w:rPr>
                <w:sz w:val="28"/>
                <w:szCs w:val="28"/>
              </w:rPr>
              <w:t>тыс. руб.;</w:t>
            </w:r>
          </w:p>
          <w:p w:rsidR="00A00C25" w:rsidRPr="00D42CA5" w:rsidRDefault="008629D0" w:rsidP="008629D0">
            <w:pPr>
              <w:ind w:firstLine="34"/>
              <w:rPr>
                <w:sz w:val="28"/>
                <w:szCs w:val="28"/>
              </w:rPr>
            </w:pPr>
            <w:r w:rsidRPr="00D42CA5">
              <w:rPr>
                <w:sz w:val="28"/>
                <w:szCs w:val="28"/>
              </w:rPr>
              <w:t>-средства бюджета городского поселения – 800,00 тыс. руб.</w:t>
            </w:r>
          </w:p>
          <w:p w:rsidR="004A7CB8" w:rsidRPr="00D42CA5" w:rsidRDefault="00A00C25" w:rsidP="004A7CB8">
            <w:pPr>
              <w:ind w:firstLine="34"/>
              <w:rPr>
                <w:sz w:val="28"/>
                <w:szCs w:val="28"/>
              </w:rPr>
            </w:pPr>
            <w:r w:rsidRPr="00D42CA5">
              <w:rPr>
                <w:sz w:val="28"/>
                <w:szCs w:val="28"/>
              </w:rPr>
              <w:t xml:space="preserve">-2024 год –  </w:t>
            </w:r>
            <w:r w:rsidR="00BF2535" w:rsidRPr="00D42CA5">
              <w:rPr>
                <w:sz w:val="28"/>
                <w:szCs w:val="28"/>
              </w:rPr>
              <w:t>3</w:t>
            </w:r>
            <w:r w:rsidR="00A02625" w:rsidRPr="00D42CA5">
              <w:rPr>
                <w:sz w:val="28"/>
                <w:szCs w:val="28"/>
              </w:rPr>
              <w:t> </w:t>
            </w:r>
            <w:r w:rsidR="00BF2535" w:rsidRPr="00D42CA5">
              <w:rPr>
                <w:sz w:val="28"/>
                <w:szCs w:val="28"/>
              </w:rPr>
              <w:t>912</w:t>
            </w:r>
            <w:r w:rsidR="00A02625" w:rsidRPr="00D42CA5">
              <w:rPr>
                <w:sz w:val="28"/>
                <w:szCs w:val="28"/>
              </w:rPr>
              <w:t>,</w:t>
            </w:r>
            <w:r w:rsidR="00BF2535" w:rsidRPr="00D42CA5">
              <w:rPr>
                <w:sz w:val="28"/>
                <w:szCs w:val="28"/>
              </w:rPr>
              <w:t>341</w:t>
            </w:r>
            <w:r w:rsidR="004A7CB8" w:rsidRPr="00D42CA5">
              <w:rPr>
                <w:sz w:val="28"/>
                <w:szCs w:val="28"/>
              </w:rPr>
              <w:t xml:space="preserve">  тыс. руб. в том числе:</w:t>
            </w:r>
          </w:p>
          <w:p w:rsidR="004A7CB8" w:rsidRPr="00D42CA5" w:rsidRDefault="004A7CB8" w:rsidP="004A7CB8">
            <w:pPr>
              <w:ind w:firstLine="34"/>
              <w:rPr>
                <w:sz w:val="28"/>
                <w:szCs w:val="28"/>
              </w:rPr>
            </w:pPr>
            <w:r w:rsidRPr="00D42CA5">
              <w:rPr>
                <w:sz w:val="28"/>
                <w:szCs w:val="28"/>
              </w:rPr>
              <w:t>- средства федерального бюджета</w:t>
            </w:r>
            <w:r w:rsidRPr="00D42CA5">
              <w:rPr>
                <w:bCs/>
                <w:sz w:val="28"/>
                <w:szCs w:val="36"/>
              </w:rPr>
              <w:t xml:space="preserve"> – </w:t>
            </w:r>
            <w:r w:rsidR="00BF2535" w:rsidRPr="00D42CA5">
              <w:rPr>
                <w:bCs/>
                <w:sz w:val="28"/>
                <w:szCs w:val="36"/>
              </w:rPr>
              <w:t>3</w:t>
            </w:r>
            <w:r w:rsidR="00A02625" w:rsidRPr="00D42CA5">
              <w:rPr>
                <w:bCs/>
                <w:sz w:val="28"/>
                <w:szCs w:val="36"/>
              </w:rPr>
              <w:t> </w:t>
            </w:r>
            <w:r w:rsidR="00BF2535" w:rsidRPr="00D42CA5">
              <w:rPr>
                <w:bCs/>
                <w:sz w:val="28"/>
                <w:szCs w:val="36"/>
              </w:rPr>
              <w:t>018</w:t>
            </w:r>
            <w:r w:rsidR="00A02625" w:rsidRPr="00D42CA5">
              <w:rPr>
                <w:bCs/>
                <w:sz w:val="28"/>
                <w:szCs w:val="36"/>
              </w:rPr>
              <w:t>,</w:t>
            </w:r>
            <w:r w:rsidR="00BF2535" w:rsidRPr="00D42CA5">
              <w:rPr>
                <w:bCs/>
                <w:sz w:val="28"/>
                <w:szCs w:val="36"/>
              </w:rPr>
              <w:t>970</w:t>
            </w:r>
            <w:r w:rsidR="002321A5" w:rsidRPr="00D42CA5">
              <w:rPr>
                <w:bCs/>
                <w:sz w:val="28"/>
                <w:szCs w:val="36"/>
              </w:rPr>
              <w:t>77</w:t>
            </w:r>
            <w:r w:rsidR="00A02625" w:rsidRPr="00D42CA5">
              <w:rPr>
                <w:bCs/>
                <w:sz w:val="28"/>
                <w:szCs w:val="36"/>
              </w:rPr>
              <w:t xml:space="preserve"> </w:t>
            </w:r>
            <w:r w:rsidRPr="00D42CA5">
              <w:rPr>
                <w:sz w:val="28"/>
                <w:szCs w:val="28"/>
              </w:rPr>
              <w:t>тыс. руб.;</w:t>
            </w:r>
          </w:p>
          <w:p w:rsidR="004A7CB8" w:rsidRPr="00D42CA5" w:rsidRDefault="004A7CB8" w:rsidP="004A7CB8">
            <w:pPr>
              <w:ind w:firstLine="34"/>
              <w:rPr>
                <w:sz w:val="28"/>
                <w:szCs w:val="28"/>
              </w:rPr>
            </w:pPr>
            <w:r w:rsidRPr="00D42CA5">
              <w:rPr>
                <w:sz w:val="28"/>
                <w:szCs w:val="28"/>
              </w:rPr>
              <w:t xml:space="preserve">-средства областного бюджета – </w:t>
            </w:r>
            <w:r w:rsidR="00A02625" w:rsidRPr="00D42CA5">
              <w:rPr>
                <w:bCs/>
                <w:sz w:val="28"/>
                <w:szCs w:val="36"/>
              </w:rPr>
              <w:t>93,370</w:t>
            </w:r>
            <w:r w:rsidR="002321A5" w:rsidRPr="00D42CA5">
              <w:rPr>
                <w:bCs/>
                <w:sz w:val="28"/>
                <w:szCs w:val="36"/>
              </w:rPr>
              <w:t>23</w:t>
            </w:r>
            <w:r w:rsidR="00A02625" w:rsidRPr="00D42CA5">
              <w:rPr>
                <w:bCs/>
                <w:sz w:val="28"/>
                <w:szCs w:val="36"/>
              </w:rPr>
              <w:t xml:space="preserve"> </w:t>
            </w:r>
            <w:r w:rsidRPr="00D42CA5">
              <w:rPr>
                <w:sz w:val="28"/>
                <w:szCs w:val="28"/>
              </w:rPr>
              <w:t>тыс. руб.;</w:t>
            </w:r>
          </w:p>
          <w:p w:rsidR="00A00C25" w:rsidRPr="00D42CA5" w:rsidRDefault="004A7CB8" w:rsidP="004A7CB8">
            <w:pPr>
              <w:ind w:firstLine="34"/>
              <w:rPr>
                <w:sz w:val="28"/>
                <w:szCs w:val="28"/>
              </w:rPr>
            </w:pPr>
            <w:r w:rsidRPr="00D42CA5">
              <w:rPr>
                <w:sz w:val="28"/>
                <w:szCs w:val="28"/>
              </w:rPr>
              <w:t>-средства бюджета городского поселения – 800,00 тыс. руб.</w:t>
            </w:r>
          </w:p>
          <w:p w:rsidR="004A7CB8" w:rsidRPr="00D42CA5" w:rsidRDefault="004A7CB8" w:rsidP="004A7CB8">
            <w:pPr>
              <w:ind w:firstLine="34"/>
              <w:rPr>
                <w:sz w:val="28"/>
                <w:szCs w:val="28"/>
              </w:rPr>
            </w:pPr>
            <w:r w:rsidRPr="00D42CA5">
              <w:rPr>
                <w:sz w:val="28"/>
                <w:szCs w:val="28"/>
              </w:rPr>
              <w:t>-2025 год –  800,00  тыс. руб. в том числе:</w:t>
            </w:r>
          </w:p>
          <w:p w:rsidR="004A7CB8" w:rsidRPr="00D42CA5" w:rsidRDefault="004A7CB8" w:rsidP="004A7CB8">
            <w:pPr>
              <w:ind w:firstLine="34"/>
              <w:rPr>
                <w:sz w:val="28"/>
                <w:szCs w:val="28"/>
              </w:rPr>
            </w:pPr>
            <w:r w:rsidRPr="00D42CA5">
              <w:rPr>
                <w:sz w:val="28"/>
                <w:szCs w:val="28"/>
              </w:rPr>
              <w:t>- средства федерального бюджета</w:t>
            </w:r>
            <w:r w:rsidRPr="00D42CA5">
              <w:rPr>
                <w:bCs/>
                <w:sz w:val="28"/>
                <w:szCs w:val="36"/>
              </w:rPr>
              <w:t xml:space="preserve"> – 0,00 </w:t>
            </w:r>
            <w:r w:rsidRPr="00D42CA5">
              <w:rPr>
                <w:sz w:val="28"/>
                <w:szCs w:val="28"/>
              </w:rPr>
              <w:t>тыс. руб.;</w:t>
            </w:r>
          </w:p>
          <w:p w:rsidR="004A7CB8" w:rsidRPr="00D42CA5" w:rsidRDefault="004A7CB8" w:rsidP="004A7CB8">
            <w:pPr>
              <w:ind w:firstLine="34"/>
              <w:rPr>
                <w:sz w:val="28"/>
                <w:szCs w:val="28"/>
              </w:rPr>
            </w:pPr>
            <w:r w:rsidRPr="00D42CA5">
              <w:rPr>
                <w:sz w:val="28"/>
                <w:szCs w:val="28"/>
              </w:rPr>
              <w:t xml:space="preserve">-средства областного бюджета – </w:t>
            </w:r>
            <w:r w:rsidRPr="00D42CA5">
              <w:rPr>
                <w:bCs/>
                <w:sz w:val="28"/>
                <w:szCs w:val="36"/>
              </w:rPr>
              <w:t xml:space="preserve">0,00 </w:t>
            </w:r>
            <w:r w:rsidRPr="00D42CA5">
              <w:rPr>
                <w:sz w:val="28"/>
                <w:szCs w:val="28"/>
              </w:rPr>
              <w:t>тыс. руб.;</w:t>
            </w:r>
          </w:p>
          <w:p w:rsidR="004A7CB8" w:rsidRPr="00D42CA5" w:rsidRDefault="004A7CB8" w:rsidP="004A7CB8">
            <w:pPr>
              <w:ind w:firstLine="34"/>
              <w:rPr>
                <w:sz w:val="28"/>
                <w:szCs w:val="28"/>
              </w:rPr>
            </w:pPr>
            <w:r w:rsidRPr="00D42CA5">
              <w:rPr>
                <w:sz w:val="28"/>
                <w:szCs w:val="28"/>
              </w:rPr>
              <w:t>-средства бюджета городского поселения – 800,00 тыс. руб.</w:t>
            </w:r>
          </w:p>
        </w:tc>
      </w:tr>
      <w:tr w:rsidR="00561931" w:rsidRPr="00D42CA5" w:rsidTr="00F939D7">
        <w:tc>
          <w:tcPr>
            <w:tcW w:w="3936" w:type="dxa"/>
          </w:tcPr>
          <w:p w:rsidR="00561931" w:rsidRPr="00D42CA5" w:rsidRDefault="00561931" w:rsidP="00DA65B2">
            <w:pPr>
              <w:rPr>
                <w:sz w:val="28"/>
                <w:szCs w:val="28"/>
              </w:rPr>
            </w:pPr>
            <w:r w:rsidRPr="00D42CA5">
              <w:rPr>
                <w:sz w:val="28"/>
                <w:szCs w:val="28"/>
              </w:rPr>
              <w:lastRenderedPageBreak/>
              <w:t>Влияние на достижение целей государственных программ Российской Федерации</w:t>
            </w:r>
          </w:p>
        </w:tc>
        <w:tc>
          <w:tcPr>
            <w:tcW w:w="6237" w:type="dxa"/>
          </w:tcPr>
          <w:p w:rsidR="00561931" w:rsidRPr="00D42CA5" w:rsidRDefault="00602747" w:rsidP="001E2C82">
            <w:pPr>
              <w:ind w:firstLine="34"/>
              <w:jc w:val="both"/>
              <w:rPr>
                <w:sz w:val="28"/>
              </w:rPr>
            </w:pPr>
            <w:r w:rsidRPr="00D42CA5">
              <w:rPr>
                <w:sz w:val="28"/>
              </w:rPr>
              <w:t>1. Увеличение количества благоустроенных территорий мест общего пользования.</w:t>
            </w:r>
          </w:p>
          <w:p w:rsidR="00602747" w:rsidRPr="00D42CA5" w:rsidRDefault="00602747" w:rsidP="001E2C82">
            <w:pPr>
              <w:ind w:firstLine="34"/>
              <w:jc w:val="both"/>
              <w:rPr>
                <w:sz w:val="28"/>
              </w:rPr>
            </w:pPr>
            <w:r w:rsidRPr="00D42CA5">
              <w:rPr>
                <w:sz w:val="28"/>
              </w:rPr>
              <w:t>2. Увеличение площади благоустроенных территорий мест общего пользования.</w:t>
            </w:r>
          </w:p>
          <w:p w:rsidR="00602747" w:rsidRPr="00D42CA5" w:rsidRDefault="00602747" w:rsidP="00602747">
            <w:pPr>
              <w:ind w:firstLine="34"/>
              <w:jc w:val="both"/>
              <w:rPr>
                <w:sz w:val="28"/>
                <w:szCs w:val="28"/>
              </w:rPr>
            </w:pPr>
            <w:r w:rsidRPr="00D42CA5">
              <w:rPr>
                <w:sz w:val="28"/>
              </w:rPr>
              <w:t>3. Увеличение</w:t>
            </w:r>
            <w:r w:rsidRPr="00D42CA5">
              <w:t xml:space="preserve"> </w:t>
            </w:r>
            <w:r w:rsidRPr="00D42CA5">
              <w:rPr>
                <w:sz w:val="28"/>
              </w:rPr>
              <w:t>доли граждан, принявших участие в решение вопросов развития городской среды от общего количества граждан в возрасте от 14 лет, на территории проживания которых реализуются проекты по созданию комфортной городской среды.</w:t>
            </w:r>
          </w:p>
        </w:tc>
      </w:tr>
    </w:tbl>
    <w:p w:rsidR="00122E7E" w:rsidRPr="00D42CA5" w:rsidRDefault="00122E7E" w:rsidP="00122E7E">
      <w:pPr>
        <w:jc w:val="center"/>
        <w:rPr>
          <w:b/>
          <w:sz w:val="28"/>
          <w:szCs w:val="28"/>
        </w:rPr>
      </w:pPr>
    </w:p>
    <w:p w:rsidR="00497B5A" w:rsidRPr="00D42CA5" w:rsidRDefault="00497B5A" w:rsidP="0091434B">
      <w:pPr>
        <w:rPr>
          <w:b/>
          <w:sz w:val="28"/>
          <w:szCs w:val="28"/>
        </w:rPr>
      </w:pPr>
    </w:p>
    <w:p w:rsidR="00082E8D" w:rsidRPr="00D42CA5" w:rsidRDefault="00082E8D" w:rsidP="00122E7E">
      <w:pPr>
        <w:jc w:val="center"/>
        <w:rPr>
          <w:b/>
          <w:sz w:val="28"/>
          <w:szCs w:val="28"/>
        </w:rPr>
      </w:pPr>
      <w:r w:rsidRPr="00D42CA5">
        <w:rPr>
          <w:b/>
          <w:sz w:val="28"/>
          <w:szCs w:val="28"/>
        </w:rPr>
        <w:t>Показатели муниципальной программы</w:t>
      </w:r>
    </w:p>
    <w:p w:rsidR="00BD538A" w:rsidRPr="00D42CA5" w:rsidRDefault="00BD538A" w:rsidP="00122E7E">
      <w:pPr>
        <w:jc w:val="center"/>
        <w:rPr>
          <w:b/>
          <w:sz w:val="28"/>
          <w:szCs w:val="28"/>
        </w:rPr>
      </w:pPr>
    </w:p>
    <w:tbl>
      <w:tblPr>
        <w:tblStyle w:val="a3"/>
        <w:tblW w:w="0" w:type="auto"/>
        <w:tblInd w:w="-34" w:type="dxa"/>
        <w:tblLook w:val="04A0"/>
      </w:tblPr>
      <w:tblGrid>
        <w:gridCol w:w="534"/>
        <w:gridCol w:w="1964"/>
        <w:gridCol w:w="1260"/>
        <w:gridCol w:w="1303"/>
        <w:gridCol w:w="682"/>
        <w:gridCol w:w="682"/>
        <w:gridCol w:w="682"/>
        <w:gridCol w:w="682"/>
        <w:gridCol w:w="711"/>
        <w:gridCol w:w="733"/>
        <w:gridCol w:w="832"/>
      </w:tblGrid>
      <w:tr w:rsidR="000810BA" w:rsidRPr="00D42CA5" w:rsidTr="005B3355">
        <w:tc>
          <w:tcPr>
            <w:tcW w:w="534" w:type="dxa"/>
            <w:vMerge w:val="restart"/>
          </w:tcPr>
          <w:p w:rsidR="000810BA" w:rsidRPr="00D42CA5" w:rsidRDefault="000810BA" w:rsidP="00122E7E">
            <w:pPr>
              <w:jc w:val="center"/>
              <w:rPr>
                <w:sz w:val="22"/>
                <w:szCs w:val="22"/>
              </w:rPr>
            </w:pPr>
            <w:r w:rsidRPr="00D42CA5">
              <w:rPr>
                <w:sz w:val="22"/>
                <w:szCs w:val="22"/>
              </w:rPr>
              <w:t>№ п/п</w:t>
            </w:r>
          </w:p>
        </w:tc>
        <w:tc>
          <w:tcPr>
            <w:tcW w:w="1964" w:type="dxa"/>
            <w:vMerge w:val="restart"/>
          </w:tcPr>
          <w:p w:rsidR="000810BA" w:rsidRPr="00D42CA5" w:rsidRDefault="000810BA" w:rsidP="00082E8D">
            <w:pPr>
              <w:jc w:val="center"/>
              <w:rPr>
                <w:sz w:val="22"/>
                <w:szCs w:val="22"/>
              </w:rPr>
            </w:pPr>
            <w:r w:rsidRPr="00D42CA5">
              <w:rPr>
                <w:sz w:val="22"/>
                <w:szCs w:val="22"/>
              </w:rPr>
              <w:t>Наименование</w:t>
            </w:r>
          </w:p>
          <w:p w:rsidR="000810BA" w:rsidRPr="00D42CA5" w:rsidRDefault="000810BA" w:rsidP="00082E8D">
            <w:pPr>
              <w:jc w:val="center"/>
              <w:rPr>
                <w:sz w:val="22"/>
                <w:szCs w:val="22"/>
              </w:rPr>
            </w:pPr>
            <w:r w:rsidRPr="00D42CA5">
              <w:rPr>
                <w:sz w:val="22"/>
                <w:szCs w:val="22"/>
              </w:rPr>
              <w:t>показателя</w:t>
            </w:r>
          </w:p>
        </w:tc>
        <w:tc>
          <w:tcPr>
            <w:tcW w:w="1260" w:type="dxa"/>
            <w:vMerge w:val="restart"/>
          </w:tcPr>
          <w:p w:rsidR="000810BA" w:rsidRPr="00D42CA5" w:rsidRDefault="000810BA" w:rsidP="00082E8D">
            <w:pPr>
              <w:jc w:val="center"/>
              <w:rPr>
                <w:sz w:val="22"/>
                <w:szCs w:val="22"/>
              </w:rPr>
            </w:pPr>
            <w:r w:rsidRPr="00D42CA5">
              <w:rPr>
                <w:sz w:val="22"/>
                <w:szCs w:val="22"/>
              </w:rPr>
              <w:t>Единица</w:t>
            </w:r>
          </w:p>
          <w:p w:rsidR="000810BA" w:rsidRPr="00D42CA5" w:rsidRDefault="000810BA" w:rsidP="00082E8D">
            <w:pPr>
              <w:jc w:val="center"/>
              <w:rPr>
                <w:sz w:val="22"/>
                <w:szCs w:val="22"/>
              </w:rPr>
            </w:pPr>
            <w:r w:rsidRPr="00D42CA5">
              <w:rPr>
                <w:sz w:val="22"/>
                <w:szCs w:val="22"/>
              </w:rPr>
              <w:t>измерения</w:t>
            </w:r>
          </w:p>
        </w:tc>
        <w:tc>
          <w:tcPr>
            <w:tcW w:w="1303" w:type="dxa"/>
            <w:vMerge w:val="restart"/>
          </w:tcPr>
          <w:p w:rsidR="000810BA" w:rsidRPr="00D42CA5" w:rsidRDefault="000810BA" w:rsidP="00082E8D">
            <w:pPr>
              <w:jc w:val="center"/>
              <w:rPr>
                <w:sz w:val="22"/>
                <w:szCs w:val="22"/>
              </w:rPr>
            </w:pPr>
            <w:r w:rsidRPr="00D42CA5">
              <w:rPr>
                <w:sz w:val="22"/>
                <w:szCs w:val="22"/>
              </w:rPr>
              <w:t>Базовое значение</w:t>
            </w:r>
          </w:p>
          <w:p w:rsidR="000810BA" w:rsidRPr="00D42CA5" w:rsidRDefault="000810BA" w:rsidP="006F5C69">
            <w:pPr>
              <w:jc w:val="center"/>
              <w:rPr>
                <w:sz w:val="22"/>
                <w:szCs w:val="22"/>
              </w:rPr>
            </w:pPr>
            <w:r w:rsidRPr="00D42CA5">
              <w:rPr>
                <w:sz w:val="22"/>
                <w:szCs w:val="22"/>
              </w:rPr>
              <w:t xml:space="preserve">показателя </w:t>
            </w:r>
          </w:p>
          <w:p w:rsidR="000810BA" w:rsidRPr="00D42CA5" w:rsidRDefault="000810BA" w:rsidP="00082E8D">
            <w:pPr>
              <w:jc w:val="center"/>
              <w:rPr>
                <w:sz w:val="22"/>
                <w:szCs w:val="22"/>
              </w:rPr>
            </w:pPr>
          </w:p>
        </w:tc>
        <w:tc>
          <w:tcPr>
            <w:tcW w:w="5004" w:type="dxa"/>
            <w:gridSpan w:val="7"/>
          </w:tcPr>
          <w:p w:rsidR="000810BA" w:rsidRPr="00D42CA5" w:rsidRDefault="000810BA" w:rsidP="00122E7E">
            <w:pPr>
              <w:jc w:val="center"/>
              <w:rPr>
                <w:sz w:val="22"/>
                <w:szCs w:val="22"/>
              </w:rPr>
            </w:pPr>
            <w:r w:rsidRPr="00D42CA5">
              <w:rPr>
                <w:sz w:val="22"/>
                <w:szCs w:val="22"/>
              </w:rPr>
              <w:t>Планируемое значение показателя</w:t>
            </w:r>
          </w:p>
        </w:tc>
      </w:tr>
      <w:tr w:rsidR="000810BA" w:rsidRPr="00D42CA5" w:rsidTr="005B3355">
        <w:tc>
          <w:tcPr>
            <w:tcW w:w="534" w:type="dxa"/>
            <w:vMerge/>
          </w:tcPr>
          <w:p w:rsidR="000810BA" w:rsidRPr="00D42CA5" w:rsidRDefault="000810BA" w:rsidP="00122E7E">
            <w:pPr>
              <w:jc w:val="center"/>
              <w:rPr>
                <w:sz w:val="22"/>
                <w:szCs w:val="22"/>
              </w:rPr>
            </w:pPr>
          </w:p>
        </w:tc>
        <w:tc>
          <w:tcPr>
            <w:tcW w:w="1964" w:type="dxa"/>
            <w:vMerge/>
          </w:tcPr>
          <w:p w:rsidR="000810BA" w:rsidRPr="00D42CA5" w:rsidRDefault="000810BA" w:rsidP="00082E8D">
            <w:pPr>
              <w:jc w:val="center"/>
              <w:rPr>
                <w:sz w:val="22"/>
                <w:szCs w:val="22"/>
              </w:rPr>
            </w:pPr>
          </w:p>
        </w:tc>
        <w:tc>
          <w:tcPr>
            <w:tcW w:w="1260" w:type="dxa"/>
            <w:vMerge/>
          </w:tcPr>
          <w:p w:rsidR="000810BA" w:rsidRPr="00D42CA5" w:rsidRDefault="000810BA" w:rsidP="00082E8D">
            <w:pPr>
              <w:jc w:val="center"/>
              <w:rPr>
                <w:sz w:val="22"/>
                <w:szCs w:val="22"/>
              </w:rPr>
            </w:pPr>
          </w:p>
        </w:tc>
        <w:tc>
          <w:tcPr>
            <w:tcW w:w="1303" w:type="dxa"/>
            <w:vMerge/>
          </w:tcPr>
          <w:p w:rsidR="000810BA" w:rsidRPr="00D42CA5" w:rsidRDefault="000810BA" w:rsidP="00082E8D">
            <w:pPr>
              <w:jc w:val="center"/>
              <w:rPr>
                <w:sz w:val="22"/>
                <w:szCs w:val="22"/>
              </w:rPr>
            </w:pPr>
          </w:p>
        </w:tc>
        <w:tc>
          <w:tcPr>
            <w:tcW w:w="682" w:type="dxa"/>
          </w:tcPr>
          <w:p w:rsidR="000810BA" w:rsidRPr="00D42CA5" w:rsidRDefault="000810BA" w:rsidP="00122E7E">
            <w:pPr>
              <w:jc w:val="center"/>
              <w:rPr>
                <w:sz w:val="22"/>
                <w:szCs w:val="22"/>
              </w:rPr>
            </w:pPr>
            <w:r w:rsidRPr="00D42CA5">
              <w:rPr>
                <w:sz w:val="22"/>
                <w:szCs w:val="22"/>
              </w:rPr>
              <w:t>2019</w:t>
            </w:r>
          </w:p>
        </w:tc>
        <w:tc>
          <w:tcPr>
            <w:tcW w:w="682" w:type="dxa"/>
          </w:tcPr>
          <w:p w:rsidR="000810BA" w:rsidRPr="00D42CA5" w:rsidRDefault="000810BA" w:rsidP="00122E7E">
            <w:pPr>
              <w:jc w:val="center"/>
              <w:rPr>
                <w:sz w:val="22"/>
                <w:szCs w:val="22"/>
              </w:rPr>
            </w:pPr>
            <w:r w:rsidRPr="00D42CA5">
              <w:rPr>
                <w:sz w:val="22"/>
                <w:szCs w:val="22"/>
              </w:rPr>
              <w:t>2020</w:t>
            </w:r>
          </w:p>
        </w:tc>
        <w:tc>
          <w:tcPr>
            <w:tcW w:w="682" w:type="dxa"/>
          </w:tcPr>
          <w:p w:rsidR="000810BA" w:rsidRPr="00D42CA5" w:rsidRDefault="000810BA" w:rsidP="00122E7E">
            <w:pPr>
              <w:jc w:val="center"/>
              <w:rPr>
                <w:sz w:val="22"/>
                <w:szCs w:val="22"/>
              </w:rPr>
            </w:pPr>
            <w:r w:rsidRPr="00D42CA5">
              <w:rPr>
                <w:sz w:val="22"/>
                <w:szCs w:val="22"/>
              </w:rPr>
              <w:t>2021</w:t>
            </w:r>
          </w:p>
        </w:tc>
        <w:tc>
          <w:tcPr>
            <w:tcW w:w="682" w:type="dxa"/>
          </w:tcPr>
          <w:p w:rsidR="000810BA" w:rsidRPr="00D42CA5" w:rsidRDefault="000810BA" w:rsidP="00BB3E25">
            <w:pPr>
              <w:jc w:val="center"/>
              <w:rPr>
                <w:sz w:val="22"/>
                <w:szCs w:val="22"/>
              </w:rPr>
            </w:pPr>
            <w:r w:rsidRPr="00D42CA5">
              <w:rPr>
                <w:sz w:val="22"/>
                <w:szCs w:val="22"/>
              </w:rPr>
              <w:t>2022</w:t>
            </w:r>
          </w:p>
        </w:tc>
        <w:tc>
          <w:tcPr>
            <w:tcW w:w="711" w:type="dxa"/>
          </w:tcPr>
          <w:p w:rsidR="000810BA" w:rsidRPr="00D42CA5" w:rsidRDefault="000810BA" w:rsidP="00BB3E25">
            <w:pPr>
              <w:jc w:val="center"/>
              <w:rPr>
                <w:sz w:val="22"/>
                <w:szCs w:val="22"/>
              </w:rPr>
            </w:pPr>
            <w:r w:rsidRPr="00D42CA5">
              <w:rPr>
                <w:sz w:val="22"/>
                <w:szCs w:val="22"/>
              </w:rPr>
              <w:t>2023</w:t>
            </w:r>
          </w:p>
        </w:tc>
        <w:tc>
          <w:tcPr>
            <w:tcW w:w="733" w:type="dxa"/>
          </w:tcPr>
          <w:p w:rsidR="000810BA" w:rsidRPr="00D42CA5" w:rsidRDefault="000810BA" w:rsidP="00122E7E">
            <w:pPr>
              <w:jc w:val="center"/>
              <w:rPr>
                <w:sz w:val="22"/>
                <w:szCs w:val="22"/>
              </w:rPr>
            </w:pPr>
            <w:r w:rsidRPr="00D42CA5">
              <w:rPr>
                <w:sz w:val="22"/>
                <w:szCs w:val="22"/>
              </w:rPr>
              <w:t>2024</w:t>
            </w:r>
          </w:p>
        </w:tc>
        <w:tc>
          <w:tcPr>
            <w:tcW w:w="832" w:type="dxa"/>
          </w:tcPr>
          <w:p w:rsidR="000810BA" w:rsidRPr="00D42CA5" w:rsidRDefault="000810BA" w:rsidP="00122E7E">
            <w:pPr>
              <w:jc w:val="center"/>
              <w:rPr>
                <w:sz w:val="22"/>
                <w:szCs w:val="22"/>
              </w:rPr>
            </w:pPr>
            <w:r w:rsidRPr="00D42CA5">
              <w:rPr>
                <w:sz w:val="22"/>
                <w:szCs w:val="22"/>
              </w:rPr>
              <w:t>2025</w:t>
            </w:r>
          </w:p>
        </w:tc>
      </w:tr>
      <w:tr w:rsidR="000810BA" w:rsidRPr="00D42CA5" w:rsidTr="005B3355">
        <w:tc>
          <w:tcPr>
            <w:tcW w:w="534" w:type="dxa"/>
          </w:tcPr>
          <w:p w:rsidR="000810BA" w:rsidRPr="00D42CA5" w:rsidRDefault="000810BA" w:rsidP="00122E7E">
            <w:pPr>
              <w:jc w:val="center"/>
              <w:rPr>
                <w:sz w:val="22"/>
                <w:szCs w:val="22"/>
              </w:rPr>
            </w:pPr>
            <w:r w:rsidRPr="00D42CA5">
              <w:rPr>
                <w:sz w:val="22"/>
                <w:szCs w:val="22"/>
              </w:rPr>
              <w:t>1</w:t>
            </w:r>
          </w:p>
        </w:tc>
        <w:tc>
          <w:tcPr>
            <w:tcW w:w="1964" w:type="dxa"/>
          </w:tcPr>
          <w:p w:rsidR="000810BA" w:rsidRPr="00D42CA5" w:rsidRDefault="000810BA" w:rsidP="00122E7E">
            <w:pPr>
              <w:jc w:val="center"/>
              <w:rPr>
                <w:sz w:val="22"/>
                <w:szCs w:val="22"/>
              </w:rPr>
            </w:pPr>
            <w:r w:rsidRPr="00D42CA5">
              <w:rPr>
                <w:sz w:val="22"/>
                <w:szCs w:val="22"/>
              </w:rPr>
              <w:t>2</w:t>
            </w:r>
          </w:p>
        </w:tc>
        <w:tc>
          <w:tcPr>
            <w:tcW w:w="1260" w:type="dxa"/>
          </w:tcPr>
          <w:p w:rsidR="000810BA" w:rsidRPr="00D42CA5" w:rsidRDefault="000810BA" w:rsidP="00122E7E">
            <w:pPr>
              <w:jc w:val="center"/>
              <w:rPr>
                <w:sz w:val="22"/>
                <w:szCs w:val="22"/>
              </w:rPr>
            </w:pPr>
            <w:r w:rsidRPr="00D42CA5">
              <w:rPr>
                <w:sz w:val="22"/>
                <w:szCs w:val="22"/>
              </w:rPr>
              <w:t>3</w:t>
            </w:r>
          </w:p>
        </w:tc>
        <w:tc>
          <w:tcPr>
            <w:tcW w:w="1303" w:type="dxa"/>
          </w:tcPr>
          <w:p w:rsidR="000810BA" w:rsidRPr="00D42CA5" w:rsidRDefault="000810BA" w:rsidP="00122E7E">
            <w:pPr>
              <w:jc w:val="center"/>
              <w:rPr>
                <w:sz w:val="22"/>
                <w:szCs w:val="22"/>
              </w:rPr>
            </w:pPr>
            <w:r w:rsidRPr="00D42CA5">
              <w:rPr>
                <w:sz w:val="22"/>
                <w:szCs w:val="22"/>
              </w:rPr>
              <w:t>4</w:t>
            </w:r>
          </w:p>
        </w:tc>
        <w:tc>
          <w:tcPr>
            <w:tcW w:w="682" w:type="dxa"/>
          </w:tcPr>
          <w:p w:rsidR="000810BA" w:rsidRPr="00D42CA5" w:rsidRDefault="000810BA" w:rsidP="00122E7E">
            <w:pPr>
              <w:jc w:val="center"/>
              <w:rPr>
                <w:sz w:val="22"/>
                <w:szCs w:val="22"/>
              </w:rPr>
            </w:pPr>
            <w:r w:rsidRPr="00D42CA5">
              <w:rPr>
                <w:sz w:val="22"/>
                <w:szCs w:val="22"/>
              </w:rPr>
              <w:t>5</w:t>
            </w:r>
          </w:p>
        </w:tc>
        <w:tc>
          <w:tcPr>
            <w:tcW w:w="682" w:type="dxa"/>
          </w:tcPr>
          <w:p w:rsidR="000810BA" w:rsidRPr="00D42CA5" w:rsidRDefault="000810BA" w:rsidP="00122E7E">
            <w:pPr>
              <w:jc w:val="center"/>
              <w:rPr>
                <w:sz w:val="22"/>
                <w:szCs w:val="22"/>
              </w:rPr>
            </w:pPr>
            <w:r w:rsidRPr="00D42CA5">
              <w:rPr>
                <w:sz w:val="22"/>
                <w:szCs w:val="22"/>
              </w:rPr>
              <w:t>6</w:t>
            </w:r>
          </w:p>
        </w:tc>
        <w:tc>
          <w:tcPr>
            <w:tcW w:w="682" w:type="dxa"/>
          </w:tcPr>
          <w:p w:rsidR="000810BA" w:rsidRPr="00D42CA5" w:rsidRDefault="000810BA" w:rsidP="00122E7E">
            <w:pPr>
              <w:jc w:val="center"/>
              <w:rPr>
                <w:sz w:val="22"/>
                <w:szCs w:val="22"/>
              </w:rPr>
            </w:pPr>
            <w:r w:rsidRPr="00D42CA5">
              <w:rPr>
                <w:sz w:val="22"/>
                <w:szCs w:val="22"/>
              </w:rPr>
              <w:t>7</w:t>
            </w:r>
          </w:p>
        </w:tc>
        <w:tc>
          <w:tcPr>
            <w:tcW w:w="682" w:type="dxa"/>
          </w:tcPr>
          <w:p w:rsidR="000810BA" w:rsidRPr="00D42CA5" w:rsidRDefault="000810BA" w:rsidP="00122E7E">
            <w:pPr>
              <w:jc w:val="center"/>
              <w:rPr>
                <w:sz w:val="22"/>
                <w:szCs w:val="22"/>
              </w:rPr>
            </w:pPr>
            <w:r w:rsidRPr="00D42CA5">
              <w:rPr>
                <w:sz w:val="22"/>
                <w:szCs w:val="22"/>
              </w:rPr>
              <w:t>8</w:t>
            </w:r>
          </w:p>
        </w:tc>
        <w:tc>
          <w:tcPr>
            <w:tcW w:w="711" w:type="dxa"/>
          </w:tcPr>
          <w:p w:rsidR="000810BA" w:rsidRPr="00D42CA5" w:rsidRDefault="000810BA" w:rsidP="00122E7E">
            <w:pPr>
              <w:jc w:val="center"/>
              <w:rPr>
                <w:sz w:val="22"/>
                <w:szCs w:val="22"/>
              </w:rPr>
            </w:pPr>
            <w:r w:rsidRPr="00D42CA5">
              <w:rPr>
                <w:sz w:val="22"/>
                <w:szCs w:val="22"/>
              </w:rPr>
              <w:t>9</w:t>
            </w:r>
          </w:p>
        </w:tc>
        <w:tc>
          <w:tcPr>
            <w:tcW w:w="733" w:type="dxa"/>
          </w:tcPr>
          <w:p w:rsidR="000810BA" w:rsidRPr="00D42CA5" w:rsidRDefault="000810BA" w:rsidP="00122E7E">
            <w:pPr>
              <w:jc w:val="center"/>
              <w:rPr>
                <w:sz w:val="22"/>
                <w:szCs w:val="22"/>
              </w:rPr>
            </w:pPr>
            <w:r w:rsidRPr="00D42CA5">
              <w:rPr>
                <w:sz w:val="22"/>
                <w:szCs w:val="22"/>
              </w:rPr>
              <w:t>10</w:t>
            </w:r>
          </w:p>
        </w:tc>
        <w:tc>
          <w:tcPr>
            <w:tcW w:w="832" w:type="dxa"/>
          </w:tcPr>
          <w:p w:rsidR="000810BA" w:rsidRPr="00D42CA5" w:rsidRDefault="000810BA" w:rsidP="00122E7E">
            <w:pPr>
              <w:jc w:val="center"/>
              <w:rPr>
                <w:sz w:val="22"/>
                <w:szCs w:val="22"/>
              </w:rPr>
            </w:pPr>
            <w:r w:rsidRPr="00D42CA5">
              <w:rPr>
                <w:sz w:val="22"/>
                <w:szCs w:val="22"/>
              </w:rPr>
              <w:t>11</w:t>
            </w:r>
          </w:p>
        </w:tc>
      </w:tr>
      <w:tr w:rsidR="000810BA" w:rsidRPr="00D42CA5" w:rsidTr="005B3355">
        <w:tc>
          <w:tcPr>
            <w:tcW w:w="534" w:type="dxa"/>
          </w:tcPr>
          <w:p w:rsidR="000810BA" w:rsidRPr="00D42CA5" w:rsidRDefault="000810BA" w:rsidP="00122E7E">
            <w:pPr>
              <w:jc w:val="center"/>
              <w:rPr>
                <w:sz w:val="22"/>
                <w:szCs w:val="22"/>
              </w:rPr>
            </w:pPr>
            <w:r w:rsidRPr="00D42CA5">
              <w:rPr>
                <w:sz w:val="22"/>
                <w:szCs w:val="22"/>
              </w:rPr>
              <w:t>1</w:t>
            </w:r>
          </w:p>
        </w:tc>
        <w:tc>
          <w:tcPr>
            <w:tcW w:w="1964" w:type="dxa"/>
          </w:tcPr>
          <w:p w:rsidR="000810BA" w:rsidRPr="00D42CA5" w:rsidRDefault="000810BA" w:rsidP="00122E7E">
            <w:pPr>
              <w:jc w:val="center"/>
              <w:rPr>
                <w:sz w:val="22"/>
                <w:szCs w:val="22"/>
              </w:rPr>
            </w:pPr>
            <w:r w:rsidRPr="00D42CA5">
              <w:rPr>
                <w:sz w:val="22"/>
                <w:szCs w:val="22"/>
              </w:rPr>
              <w:t>Количество благоустроенных территорий мест общего пользования</w:t>
            </w:r>
          </w:p>
        </w:tc>
        <w:tc>
          <w:tcPr>
            <w:tcW w:w="1260" w:type="dxa"/>
          </w:tcPr>
          <w:p w:rsidR="000810BA" w:rsidRPr="00D42CA5" w:rsidRDefault="000810BA" w:rsidP="00122E7E">
            <w:pPr>
              <w:jc w:val="center"/>
              <w:rPr>
                <w:sz w:val="22"/>
                <w:szCs w:val="22"/>
              </w:rPr>
            </w:pPr>
            <w:r w:rsidRPr="00D42CA5">
              <w:rPr>
                <w:sz w:val="22"/>
                <w:szCs w:val="22"/>
              </w:rPr>
              <w:t>шт.</w:t>
            </w:r>
          </w:p>
        </w:tc>
        <w:tc>
          <w:tcPr>
            <w:tcW w:w="1303" w:type="dxa"/>
          </w:tcPr>
          <w:p w:rsidR="000810BA" w:rsidRPr="00D42CA5" w:rsidRDefault="000810BA" w:rsidP="00122E7E">
            <w:pPr>
              <w:jc w:val="center"/>
              <w:rPr>
                <w:sz w:val="22"/>
                <w:szCs w:val="22"/>
              </w:rPr>
            </w:pPr>
            <w:r w:rsidRPr="00D42CA5">
              <w:rPr>
                <w:sz w:val="22"/>
                <w:szCs w:val="22"/>
              </w:rPr>
              <w:t>0</w:t>
            </w:r>
          </w:p>
        </w:tc>
        <w:tc>
          <w:tcPr>
            <w:tcW w:w="682" w:type="dxa"/>
          </w:tcPr>
          <w:p w:rsidR="000810BA" w:rsidRPr="00D42CA5" w:rsidRDefault="000810BA" w:rsidP="00122E7E">
            <w:pPr>
              <w:jc w:val="center"/>
              <w:rPr>
                <w:sz w:val="22"/>
                <w:szCs w:val="22"/>
              </w:rPr>
            </w:pPr>
            <w:r w:rsidRPr="00D42CA5">
              <w:rPr>
                <w:sz w:val="22"/>
                <w:szCs w:val="22"/>
              </w:rPr>
              <w:t>1</w:t>
            </w:r>
          </w:p>
        </w:tc>
        <w:tc>
          <w:tcPr>
            <w:tcW w:w="682" w:type="dxa"/>
          </w:tcPr>
          <w:p w:rsidR="000810BA" w:rsidRPr="00D42CA5" w:rsidRDefault="000810BA" w:rsidP="00122E7E">
            <w:pPr>
              <w:jc w:val="center"/>
              <w:rPr>
                <w:sz w:val="22"/>
                <w:szCs w:val="22"/>
              </w:rPr>
            </w:pPr>
            <w:r w:rsidRPr="00D42CA5">
              <w:rPr>
                <w:sz w:val="22"/>
                <w:szCs w:val="22"/>
              </w:rPr>
              <w:t>2</w:t>
            </w:r>
          </w:p>
        </w:tc>
        <w:tc>
          <w:tcPr>
            <w:tcW w:w="682" w:type="dxa"/>
          </w:tcPr>
          <w:p w:rsidR="000810BA" w:rsidRPr="00D42CA5" w:rsidRDefault="000810BA" w:rsidP="00122E7E">
            <w:pPr>
              <w:jc w:val="center"/>
              <w:rPr>
                <w:sz w:val="22"/>
                <w:szCs w:val="22"/>
              </w:rPr>
            </w:pPr>
            <w:r w:rsidRPr="00D42CA5">
              <w:rPr>
                <w:sz w:val="22"/>
                <w:szCs w:val="22"/>
              </w:rPr>
              <w:t>1</w:t>
            </w:r>
          </w:p>
        </w:tc>
        <w:tc>
          <w:tcPr>
            <w:tcW w:w="682" w:type="dxa"/>
          </w:tcPr>
          <w:p w:rsidR="000810BA" w:rsidRPr="00D42CA5" w:rsidRDefault="000810BA" w:rsidP="00122E7E">
            <w:pPr>
              <w:jc w:val="center"/>
              <w:rPr>
                <w:sz w:val="22"/>
                <w:szCs w:val="22"/>
              </w:rPr>
            </w:pPr>
            <w:r w:rsidRPr="00D42CA5">
              <w:rPr>
                <w:sz w:val="22"/>
                <w:szCs w:val="22"/>
              </w:rPr>
              <w:t>1</w:t>
            </w:r>
          </w:p>
        </w:tc>
        <w:tc>
          <w:tcPr>
            <w:tcW w:w="711" w:type="dxa"/>
          </w:tcPr>
          <w:p w:rsidR="000810BA" w:rsidRPr="00D42CA5" w:rsidRDefault="000810BA" w:rsidP="00122E7E">
            <w:pPr>
              <w:jc w:val="center"/>
              <w:rPr>
                <w:sz w:val="22"/>
                <w:szCs w:val="22"/>
              </w:rPr>
            </w:pPr>
            <w:r w:rsidRPr="00D42CA5">
              <w:rPr>
                <w:sz w:val="22"/>
                <w:szCs w:val="22"/>
              </w:rPr>
              <w:t>1</w:t>
            </w:r>
          </w:p>
        </w:tc>
        <w:tc>
          <w:tcPr>
            <w:tcW w:w="733" w:type="dxa"/>
          </w:tcPr>
          <w:p w:rsidR="000810BA" w:rsidRPr="00D42CA5" w:rsidRDefault="000810BA" w:rsidP="00122E7E">
            <w:pPr>
              <w:jc w:val="center"/>
              <w:rPr>
                <w:sz w:val="22"/>
                <w:szCs w:val="22"/>
              </w:rPr>
            </w:pPr>
            <w:r w:rsidRPr="00D42CA5">
              <w:rPr>
                <w:sz w:val="22"/>
                <w:szCs w:val="22"/>
              </w:rPr>
              <w:t>1</w:t>
            </w:r>
          </w:p>
        </w:tc>
        <w:tc>
          <w:tcPr>
            <w:tcW w:w="832" w:type="dxa"/>
          </w:tcPr>
          <w:p w:rsidR="000810BA" w:rsidRPr="00D42CA5" w:rsidRDefault="000810BA" w:rsidP="00122E7E">
            <w:pPr>
              <w:jc w:val="center"/>
              <w:rPr>
                <w:sz w:val="22"/>
                <w:szCs w:val="22"/>
              </w:rPr>
            </w:pPr>
            <w:r w:rsidRPr="00D42CA5">
              <w:rPr>
                <w:sz w:val="22"/>
                <w:szCs w:val="22"/>
              </w:rPr>
              <w:t>1</w:t>
            </w:r>
          </w:p>
        </w:tc>
      </w:tr>
      <w:tr w:rsidR="000810BA" w:rsidRPr="00D42CA5" w:rsidTr="005B3355">
        <w:tc>
          <w:tcPr>
            <w:tcW w:w="534" w:type="dxa"/>
          </w:tcPr>
          <w:p w:rsidR="000810BA" w:rsidRPr="00D42CA5" w:rsidRDefault="000810BA" w:rsidP="00122E7E">
            <w:pPr>
              <w:jc w:val="center"/>
              <w:rPr>
                <w:sz w:val="22"/>
                <w:szCs w:val="22"/>
              </w:rPr>
            </w:pPr>
            <w:r w:rsidRPr="00D42CA5">
              <w:rPr>
                <w:sz w:val="22"/>
                <w:szCs w:val="22"/>
              </w:rPr>
              <w:t>2</w:t>
            </w:r>
          </w:p>
        </w:tc>
        <w:tc>
          <w:tcPr>
            <w:tcW w:w="1964" w:type="dxa"/>
          </w:tcPr>
          <w:p w:rsidR="000810BA" w:rsidRPr="00D42CA5" w:rsidRDefault="000810BA" w:rsidP="00122E7E">
            <w:pPr>
              <w:jc w:val="center"/>
              <w:rPr>
                <w:sz w:val="22"/>
                <w:szCs w:val="22"/>
              </w:rPr>
            </w:pPr>
            <w:r w:rsidRPr="00D42CA5">
              <w:rPr>
                <w:sz w:val="22"/>
                <w:szCs w:val="22"/>
              </w:rPr>
              <w:t>Площадь благоустроенных территорий мест общего пользования</w:t>
            </w:r>
          </w:p>
        </w:tc>
        <w:tc>
          <w:tcPr>
            <w:tcW w:w="1260" w:type="dxa"/>
          </w:tcPr>
          <w:p w:rsidR="000810BA" w:rsidRPr="00D42CA5" w:rsidRDefault="000810BA" w:rsidP="00122E7E">
            <w:pPr>
              <w:jc w:val="center"/>
              <w:rPr>
                <w:sz w:val="22"/>
                <w:szCs w:val="22"/>
                <w:vertAlign w:val="superscript"/>
              </w:rPr>
            </w:pPr>
            <w:r w:rsidRPr="00D42CA5">
              <w:rPr>
                <w:sz w:val="22"/>
                <w:szCs w:val="22"/>
              </w:rPr>
              <w:t>М</w:t>
            </w:r>
            <w:r w:rsidRPr="00D42CA5">
              <w:rPr>
                <w:sz w:val="22"/>
                <w:szCs w:val="22"/>
                <w:vertAlign w:val="superscript"/>
              </w:rPr>
              <w:t>2</w:t>
            </w:r>
          </w:p>
        </w:tc>
        <w:tc>
          <w:tcPr>
            <w:tcW w:w="1303" w:type="dxa"/>
          </w:tcPr>
          <w:p w:rsidR="000810BA" w:rsidRPr="00D42CA5" w:rsidRDefault="000810BA" w:rsidP="00122E7E">
            <w:pPr>
              <w:jc w:val="center"/>
              <w:rPr>
                <w:sz w:val="22"/>
                <w:szCs w:val="22"/>
              </w:rPr>
            </w:pPr>
            <w:r w:rsidRPr="00D42CA5">
              <w:rPr>
                <w:sz w:val="22"/>
                <w:szCs w:val="22"/>
              </w:rPr>
              <w:t>0</w:t>
            </w:r>
          </w:p>
        </w:tc>
        <w:tc>
          <w:tcPr>
            <w:tcW w:w="682" w:type="dxa"/>
          </w:tcPr>
          <w:p w:rsidR="000810BA" w:rsidRPr="00D42CA5" w:rsidRDefault="000810BA" w:rsidP="00122E7E">
            <w:pPr>
              <w:jc w:val="center"/>
              <w:rPr>
                <w:sz w:val="22"/>
                <w:szCs w:val="22"/>
              </w:rPr>
            </w:pPr>
            <w:r w:rsidRPr="00D42CA5">
              <w:rPr>
                <w:sz w:val="22"/>
                <w:szCs w:val="22"/>
              </w:rPr>
              <w:t>5896</w:t>
            </w:r>
          </w:p>
        </w:tc>
        <w:tc>
          <w:tcPr>
            <w:tcW w:w="682" w:type="dxa"/>
          </w:tcPr>
          <w:p w:rsidR="000810BA" w:rsidRPr="00D42CA5" w:rsidRDefault="000810BA" w:rsidP="00122E7E">
            <w:pPr>
              <w:jc w:val="center"/>
              <w:rPr>
                <w:sz w:val="22"/>
                <w:szCs w:val="22"/>
              </w:rPr>
            </w:pPr>
            <w:r w:rsidRPr="00D42CA5">
              <w:rPr>
                <w:sz w:val="22"/>
                <w:szCs w:val="22"/>
              </w:rPr>
              <w:t>535</w:t>
            </w:r>
          </w:p>
        </w:tc>
        <w:tc>
          <w:tcPr>
            <w:tcW w:w="682" w:type="dxa"/>
          </w:tcPr>
          <w:p w:rsidR="000810BA" w:rsidRPr="00D42CA5" w:rsidRDefault="000810BA" w:rsidP="00122E7E">
            <w:pPr>
              <w:jc w:val="center"/>
              <w:rPr>
                <w:sz w:val="22"/>
                <w:szCs w:val="22"/>
              </w:rPr>
            </w:pPr>
            <w:r w:rsidRPr="00D42CA5">
              <w:rPr>
                <w:sz w:val="22"/>
                <w:szCs w:val="22"/>
              </w:rPr>
              <w:t>779</w:t>
            </w:r>
          </w:p>
        </w:tc>
        <w:tc>
          <w:tcPr>
            <w:tcW w:w="682" w:type="dxa"/>
          </w:tcPr>
          <w:p w:rsidR="000810BA" w:rsidRPr="00D42CA5" w:rsidRDefault="000810BA" w:rsidP="00122E7E">
            <w:pPr>
              <w:jc w:val="center"/>
              <w:rPr>
                <w:sz w:val="22"/>
                <w:szCs w:val="22"/>
              </w:rPr>
            </w:pPr>
            <w:r w:rsidRPr="00D42CA5">
              <w:rPr>
                <w:sz w:val="22"/>
                <w:szCs w:val="22"/>
              </w:rPr>
              <w:t>1040</w:t>
            </w:r>
          </w:p>
        </w:tc>
        <w:tc>
          <w:tcPr>
            <w:tcW w:w="711" w:type="dxa"/>
          </w:tcPr>
          <w:p w:rsidR="000810BA" w:rsidRPr="00D42CA5" w:rsidRDefault="000810BA" w:rsidP="00122E7E">
            <w:pPr>
              <w:jc w:val="center"/>
              <w:rPr>
                <w:sz w:val="22"/>
                <w:szCs w:val="22"/>
              </w:rPr>
            </w:pPr>
            <w:r w:rsidRPr="00D42CA5">
              <w:rPr>
                <w:sz w:val="22"/>
                <w:szCs w:val="22"/>
              </w:rPr>
              <w:t>500</w:t>
            </w:r>
          </w:p>
        </w:tc>
        <w:tc>
          <w:tcPr>
            <w:tcW w:w="733" w:type="dxa"/>
          </w:tcPr>
          <w:p w:rsidR="000810BA" w:rsidRPr="00D42CA5" w:rsidRDefault="000810BA" w:rsidP="00122E7E">
            <w:pPr>
              <w:jc w:val="center"/>
              <w:rPr>
                <w:sz w:val="22"/>
                <w:szCs w:val="22"/>
              </w:rPr>
            </w:pPr>
            <w:r w:rsidRPr="00D42CA5">
              <w:rPr>
                <w:sz w:val="22"/>
                <w:szCs w:val="22"/>
              </w:rPr>
              <w:t>500</w:t>
            </w:r>
          </w:p>
        </w:tc>
        <w:tc>
          <w:tcPr>
            <w:tcW w:w="832" w:type="dxa"/>
          </w:tcPr>
          <w:p w:rsidR="000810BA" w:rsidRPr="00D42CA5" w:rsidRDefault="000810BA" w:rsidP="00122E7E">
            <w:pPr>
              <w:jc w:val="center"/>
              <w:rPr>
                <w:sz w:val="22"/>
                <w:szCs w:val="22"/>
              </w:rPr>
            </w:pPr>
            <w:r w:rsidRPr="00D42CA5">
              <w:rPr>
                <w:sz w:val="22"/>
                <w:szCs w:val="22"/>
              </w:rPr>
              <w:t>500</w:t>
            </w:r>
          </w:p>
        </w:tc>
      </w:tr>
      <w:tr w:rsidR="000810BA" w:rsidRPr="00D42CA5" w:rsidTr="005B3355">
        <w:tc>
          <w:tcPr>
            <w:tcW w:w="534" w:type="dxa"/>
          </w:tcPr>
          <w:p w:rsidR="000810BA" w:rsidRPr="00D42CA5" w:rsidRDefault="000810BA" w:rsidP="00122E7E">
            <w:pPr>
              <w:jc w:val="center"/>
              <w:rPr>
                <w:sz w:val="22"/>
                <w:szCs w:val="22"/>
              </w:rPr>
            </w:pPr>
            <w:r w:rsidRPr="00D42CA5">
              <w:rPr>
                <w:sz w:val="22"/>
                <w:szCs w:val="22"/>
              </w:rPr>
              <w:lastRenderedPageBreak/>
              <w:t>3</w:t>
            </w:r>
          </w:p>
        </w:tc>
        <w:tc>
          <w:tcPr>
            <w:tcW w:w="1964" w:type="dxa"/>
          </w:tcPr>
          <w:p w:rsidR="000810BA" w:rsidRPr="00D42CA5" w:rsidRDefault="000810BA" w:rsidP="00122E7E">
            <w:pPr>
              <w:jc w:val="center"/>
              <w:rPr>
                <w:sz w:val="22"/>
                <w:szCs w:val="22"/>
              </w:rPr>
            </w:pPr>
            <w:r w:rsidRPr="00D42CA5">
              <w:rPr>
                <w:sz w:val="22"/>
                <w:szCs w:val="22"/>
              </w:rPr>
              <w:t xml:space="preserve">Доля благоустроенных территорий мест общего пользования от общей площади </w:t>
            </w:r>
          </w:p>
        </w:tc>
        <w:tc>
          <w:tcPr>
            <w:tcW w:w="1260" w:type="dxa"/>
          </w:tcPr>
          <w:p w:rsidR="000810BA" w:rsidRPr="00D42CA5" w:rsidRDefault="000810BA" w:rsidP="00122E7E">
            <w:pPr>
              <w:jc w:val="center"/>
              <w:rPr>
                <w:sz w:val="22"/>
                <w:szCs w:val="22"/>
              </w:rPr>
            </w:pPr>
            <w:r w:rsidRPr="00D42CA5">
              <w:rPr>
                <w:sz w:val="22"/>
                <w:szCs w:val="22"/>
              </w:rPr>
              <w:t>%</w:t>
            </w:r>
          </w:p>
        </w:tc>
        <w:tc>
          <w:tcPr>
            <w:tcW w:w="1303" w:type="dxa"/>
          </w:tcPr>
          <w:p w:rsidR="000810BA" w:rsidRPr="00D42CA5" w:rsidRDefault="000810BA" w:rsidP="00122E7E">
            <w:pPr>
              <w:jc w:val="center"/>
              <w:rPr>
                <w:sz w:val="22"/>
                <w:szCs w:val="22"/>
              </w:rPr>
            </w:pPr>
            <w:r w:rsidRPr="00D42CA5">
              <w:rPr>
                <w:sz w:val="22"/>
                <w:szCs w:val="22"/>
              </w:rPr>
              <w:t>0</w:t>
            </w:r>
          </w:p>
        </w:tc>
        <w:tc>
          <w:tcPr>
            <w:tcW w:w="682" w:type="dxa"/>
          </w:tcPr>
          <w:p w:rsidR="000810BA" w:rsidRPr="00D42CA5" w:rsidRDefault="000810BA" w:rsidP="006F5C69">
            <w:pPr>
              <w:jc w:val="center"/>
              <w:rPr>
                <w:sz w:val="22"/>
                <w:szCs w:val="22"/>
              </w:rPr>
            </w:pPr>
            <w:r w:rsidRPr="00D42CA5">
              <w:rPr>
                <w:sz w:val="22"/>
                <w:szCs w:val="22"/>
              </w:rPr>
              <w:t>63,8</w:t>
            </w:r>
          </w:p>
        </w:tc>
        <w:tc>
          <w:tcPr>
            <w:tcW w:w="682" w:type="dxa"/>
          </w:tcPr>
          <w:p w:rsidR="000810BA" w:rsidRPr="00D42CA5" w:rsidRDefault="000810BA" w:rsidP="00122E7E">
            <w:pPr>
              <w:jc w:val="center"/>
              <w:rPr>
                <w:sz w:val="22"/>
                <w:szCs w:val="22"/>
              </w:rPr>
            </w:pPr>
            <w:r w:rsidRPr="00D42CA5">
              <w:rPr>
                <w:sz w:val="22"/>
                <w:szCs w:val="22"/>
              </w:rPr>
              <w:t>5,8</w:t>
            </w:r>
          </w:p>
        </w:tc>
        <w:tc>
          <w:tcPr>
            <w:tcW w:w="682" w:type="dxa"/>
          </w:tcPr>
          <w:p w:rsidR="000810BA" w:rsidRPr="00D42CA5" w:rsidRDefault="000810BA" w:rsidP="00122E7E">
            <w:pPr>
              <w:jc w:val="center"/>
              <w:rPr>
                <w:sz w:val="22"/>
                <w:szCs w:val="22"/>
              </w:rPr>
            </w:pPr>
            <w:r w:rsidRPr="00D42CA5">
              <w:rPr>
                <w:sz w:val="22"/>
                <w:szCs w:val="22"/>
              </w:rPr>
              <w:t>8,4</w:t>
            </w:r>
          </w:p>
        </w:tc>
        <w:tc>
          <w:tcPr>
            <w:tcW w:w="682" w:type="dxa"/>
          </w:tcPr>
          <w:p w:rsidR="000810BA" w:rsidRPr="00D42CA5" w:rsidRDefault="000810BA" w:rsidP="00122E7E">
            <w:pPr>
              <w:jc w:val="center"/>
              <w:rPr>
                <w:sz w:val="22"/>
                <w:szCs w:val="22"/>
              </w:rPr>
            </w:pPr>
            <w:r w:rsidRPr="00D42CA5">
              <w:rPr>
                <w:sz w:val="22"/>
                <w:szCs w:val="22"/>
              </w:rPr>
              <w:t>11,2</w:t>
            </w:r>
          </w:p>
        </w:tc>
        <w:tc>
          <w:tcPr>
            <w:tcW w:w="711" w:type="dxa"/>
          </w:tcPr>
          <w:p w:rsidR="000810BA" w:rsidRPr="00D42CA5" w:rsidRDefault="000810BA" w:rsidP="00122E7E">
            <w:pPr>
              <w:jc w:val="center"/>
              <w:rPr>
                <w:sz w:val="22"/>
                <w:szCs w:val="22"/>
              </w:rPr>
            </w:pPr>
            <w:r w:rsidRPr="00D42CA5">
              <w:rPr>
                <w:sz w:val="22"/>
                <w:szCs w:val="22"/>
              </w:rPr>
              <w:t>5,4</w:t>
            </w:r>
          </w:p>
        </w:tc>
        <w:tc>
          <w:tcPr>
            <w:tcW w:w="733" w:type="dxa"/>
          </w:tcPr>
          <w:p w:rsidR="000810BA" w:rsidRPr="00D42CA5" w:rsidRDefault="000810BA" w:rsidP="00122E7E">
            <w:pPr>
              <w:jc w:val="center"/>
              <w:rPr>
                <w:sz w:val="22"/>
                <w:szCs w:val="22"/>
              </w:rPr>
            </w:pPr>
            <w:r w:rsidRPr="00D42CA5">
              <w:rPr>
                <w:sz w:val="22"/>
                <w:szCs w:val="22"/>
              </w:rPr>
              <w:t>5,4</w:t>
            </w:r>
          </w:p>
        </w:tc>
        <w:tc>
          <w:tcPr>
            <w:tcW w:w="832" w:type="dxa"/>
          </w:tcPr>
          <w:p w:rsidR="000810BA" w:rsidRPr="00D42CA5" w:rsidRDefault="000810BA" w:rsidP="00122E7E">
            <w:pPr>
              <w:jc w:val="center"/>
              <w:rPr>
                <w:sz w:val="22"/>
                <w:szCs w:val="22"/>
              </w:rPr>
            </w:pPr>
            <w:r w:rsidRPr="00D42CA5">
              <w:rPr>
                <w:sz w:val="22"/>
                <w:szCs w:val="22"/>
              </w:rPr>
              <w:t>5,4</w:t>
            </w:r>
          </w:p>
        </w:tc>
      </w:tr>
      <w:tr w:rsidR="000810BA" w:rsidRPr="00D42CA5" w:rsidTr="005B3355">
        <w:tc>
          <w:tcPr>
            <w:tcW w:w="534" w:type="dxa"/>
          </w:tcPr>
          <w:p w:rsidR="000810BA" w:rsidRPr="00D42CA5" w:rsidRDefault="000810BA" w:rsidP="00122E7E">
            <w:pPr>
              <w:jc w:val="center"/>
              <w:rPr>
                <w:sz w:val="22"/>
                <w:szCs w:val="22"/>
              </w:rPr>
            </w:pPr>
            <w:r w:rsidRPr="00D42CA5">
              <w:rPr>
                <w:sz w:val="22"/>
                <w:szCs w:val="22"/>
              </w:rPr>
              <w:t>4</w:t>
            </w:r>
          </w:p>
        </w:tc>
        <w:tc>
          <w:tcPr>
            <w:tcW w:w="1964" w:type="dxa"/>
          </w:tcPr>
          <w:p w:rsidR="000810BA" w:rsidRPr="00D42CA5" w:rsidRDefault="000810BA" w:rsidP="00B15F93">
            <w:pPr>
              <w:jc w:val="center"/>
              <w:rPr>
                <w:sz w:val="22"/>
                <w:szCs w:val="22"/>
              </w:rPr>
            </w:pPr>
            <w:r w:rsidRPr="00D42CA5">
              <w:rPr>
                <w:sz w:val="22"/>
                <w:szCs w:val="22"/>
              </w:rPr>
              <w:t xml:space="preserve">Доля граждан, принявших участие в решение вопросов развития городской среды от общего количества граждан в возрасте от 14 лет, на территории проживания которых реализуются проекты по созданию комфортной городской среды </w:t>
            </w:r>
          </w:p>
        </w:tc>
        <w:tc>
          <w:tcPr>
            <w:tcW w:w="1260" w:type="dxa"/>
          </w:tcPr>
          <w:p w:rsidR="000810BA" w:rsidRPr="00D42CA5" w:rsidRDefault="000810BA" w:rsidP="00122E7E">
            <w:pPr>
              <w:jc w:val="center"/>
              <w:rPr>
                <w:sz w:val="22"/>
                <w:szCs w:val="22"/>
              </w:rPr>
            </w:pPr>
            <w:r w:rsidRPr="00D42CA5">
              <w:rPr>
                <w:sz w:val="22"/>
                <w:szCs w:val="22"/>
              </w:rPr>
              <w:t>%</w:t>
            </w:r>
          </w:p>
        </w:tc>
        <w:tc>
          <w:tcPr>
            <w:tcW w:w="1303" w:type="dxa"/>
          </w:tcPr>
          <w:p w:rsidR="000810BA" w:rsidRPr="00D42CA5" w:rsidRDefault="000810BA" w:rsidP="00122E7E">
            <w:pPr>
              <w:jc w:val="center"/>
              <w:rPr>
                <w:sz w:val="22"/>
                <w:szCs w:val="22"/>
              </w:rPr>
            </w:pPr>
            <w:r w:rsidRPr="00D42CA5">
              <w:rPr>
                <w:sz w:val="22"/>
                <w:szCs w:val="22"/>
              </w:rPr>
              <w:t>0</w:t>
            </w:r>
          </w:p>
        </w:tc>
        <w:tc>
          <w:tcPr>
            <w:tcW w:w="682" w:type="dxa"/>
          </w:tcPr>
          <w:p w:rsidR="000810BA" w:rsidRPr="00D42CA5" w:rsidRDefault="000810BA" w:rsidP="006F5C69">
            <w:pPr>
              <w:jc w:val="center"/>
              <w:rPr>
                <w:sz w:val="22"/>
                <w:szCs w:val="22"/>
              </w:rPr>
            </w:pPr>
            <w:r w:rsidRPr="00D42CA5">
              <w:rPr>
                <w:sz w:val="22"/>
                <w:szCs w:val="22"/>
              </w:rPr>
              <w:t>10</w:t>
            </w:r>
          </w:p>
        </w:tc>
        <w:tc>
          <w:tcPr>
            <w:tcW w:w="682" w:type="dxa"/>
          </w:tcPr>
          <w:p w:rsidR="000810BA" w:rsidRPr="00D42CA5" w:rsidRDefault="000810BA" w:rsidP="00122E7E">
            <w:pPr>
              <w:jc w:val="center"/>
              <w:rPr>
                <w:sz w:val="22"/>
                <w:szCs w:val="22"/>
              </w:rPr>
            </w:pPr>
            <w:r w:rsidRPr="00D42CA5">
              <w:rPr>
                <w:sz w:val="22"/>
                <w:szCs w:val="22"/>
              </w:rPr>
              <w:t>10</w:t>
            </w:r>
          </w:p>
        </w:tc>
        <w:tc>
          <w:tcPr>
            <w:tcW w:w="682" w:type="dxa"/>
          </w:tcPr>
          <w:p w:rsidR="000810BA" w:rsidRPr="00D42CA5" w:rsidRDefault="000810BA" w:rsidP="00122E7E">
            <w:pPr>
              <w:jc w:val="center"/>
              <w:rPr>
                <w:sz w:val="22"/>
                <w:szCs w:val="22"/>
              </w:rPr>
            </w:pPr>
            <w:r w:rsidRPr="00D42CA5">
              <w:rPr>
                <w:sz w:val="22"/>
                <w:szCs w:val="22"/>
              </w:rPr>
              <w:t>15</w:t>
            </w:r>
          </w:p>
        </w:tc>
        <w:tc>
          <w:tcPr>
            <w:tcW w:w="682" w:type="dxa"/>
          </w:tcPr>
          <w:p w:rsidR="000810BA" w:rsidRPr="00D42CA5" w:rsidRDefault="000810BA" w:rsidP="00122E7E">
            <w:pPr>
              <w:jc w:val="center"/>
              <w:rPr>
                <w:sz w:val="22"/>
                <w:szCs w:val="22"/>
              </w:rPr>
            </w:pPr>
            <w:r w:rsidRPr="00D42CA5">
              <w:rPr>
                <w:sz w:val="22"/>
                <w:szCs w:val="22"/>
              </w:rPr>
              <w:t>20</w:t>
            </w:r>
          </w:p>
        </w:tc>
        <w:tc>
          <w:tcPr>
            <w:tcW w:w="711" w:type="dxa"/>
          </w:tcPr>
          <w:p w:rsidR="000810BA" w:rsidRPr="00D42CA5" w:rsidRDefault="000810BA" w:rsidP="00122E7E">
            <w:pPr>
              <w:jc w:val="center"/>
              <w:rPr>
                <w:sz w:val="22"/>
                <w:szCs w:val="22"/>
              </w:rPr>
            </w:pPr>
            <w:r w:rsidRPr="00D42CA5">
              <w:rPr>
                <w:sz w:val="22"/>
                <w:szCs w:val="22"/>
              </w:rPr>
              <w:t>25</w:t>
            </w:r>
          </w:p>
        </w:tc>
        <w:tc>
          <w:tcPr>
            <w:tcW w:w="733" w:type="dxa"/>
          </w:tcPr>
          <w:p w:rsidR="000810BA" w:rsidRPr="00D42CA5" w:rsidRDefault="000810BA" w:rsidP="00122E7E">
            <w:pPr>
              <w:jc w:val="center"/>
              <w:rPr>
                <w:sz w:val="22"/>
                <w:szCs w:val="22"/>
              </w:rPr>
            </w:pPr>
            <w:r w:rsidRPr="00D42CA5">
              <w:rPr>
                <w:sz w:val="22"/>
                <w:szCs w:val="22"/>
              </w:rPr>
              <w:t>30</w:t>
            </w:r>
          </w:p>
        </w:tc>
        <w:tc>
          <w:tcPr>
            <w:tcW w:w="832" w:type="dxa"/>
          </w:tcPr>
          <w:p w:rsidR="000810BA" w:rsidRPr="00D42CA5" w:rsidRDefault="000810BA" w:rsidP="00122E7E">
            <w:pPr>
              <w:jc w:val="center"/>
              <w:rPr>
                <w:sz w:val="22"/>
                <w:szCs w:val="22"/>
              </w:rPr>
            </w:pPr>
            <w:r w:rsidRPr="00D42CA5">
              <w:rPr>
                <w:sz w:val="22"/>
                <w:szCs w:val="22"/>
              </w:rPr>
              <w:t>30</w:t>
            </w:r>
          </w:p>
        </w:tc>
      </w:tr>
    </w:tbl>
    <w:p w:rsidR="00082E8D" w:rsidRPr="00D42CA5" w:rsidRDefault="00082E8D" w:rsidP="00122E7E">
      <w:pPr>
        <w:jc w:val="center"/>
        <w:rPr>
          <w:b/>
          <w:sz w:val="28"/>
          <w:szCs w:val="28"/>
        </w:rPr>
      </w:pPr>
    </w:p>
    <w:p w:rsidR="00082E8D" w:rsidRPr="00D42CA5" w:rsidRDefault="00BD538A" w:rsidP="00122E7E">
      <w:pPr>
        <w:jc w:val="center"/>
        <w:rPr>
          <w:b/>
          <w:sz w:val="28"/>
          <w:szCs w:val="28"/>
        </w:rPr>
      </w:pPr>
      <w:r w:rsidRPr="00D42CA5">
        <w:rPr>
          <w:b/>
          <w:sz w:val="28"/>
          <w:szCs w:val="28"/>
        </w:rPr>
        <w:t>Структура муниципальной программы</w:t>
      </w:r>
    </w:p>
    <w:p w:rsidR="0035511A" w:rsidRPr="00D42CA5" w:rsidRDefault="0035511A" w:rsidP="00122E7E">
      <w:pPr>
        <w:jc w:val="center"/>
        <w:rPr>
          <w:b/>
          <w:sz w:val="28"/>
          <w:szCs w:val="28"/>
        </w:rPr>
      </w:pPr>
    </w:p>
    <w:tbl>
      <w:tblPr>
        <w:tblStyle w:val="a3"/>
        <w:tblW w:w="10206" w:type="dxa"/>
        <w:tblInd w:w="-34" w:type="dxa"/>
        <w:tblLook w:val="04A0"/>
      </w:tblPr>
      <w:tblGrid>
        <w:gridCol w:w="1134"/>
        <w:gridCol w:w="2835"/>
        <w:gridCol w:w="2693"/>
        <w:gridCol w:w="3544"/>
      </w:tblGrid>
      <w:tr w:rsidR="00BD538A" w:rsidRPr="00D42CA5" w:rsidTr="005B3355">
        <w:tc>
          <w:tcPr>
            <w:tcW w:w="1134" w:type="dxa"/>
          </w:tcPr>
          <w:p w:rsidR="00BD538A" w:rsidRPr="00D42CA5" w:rsidRDefault="00BD538A" w:rsidP="00BD538A">
            <w:pPr>
              <w:jc w:val="center"/>
              <w:rPr>
                <w:sz w:val="24"/>
                <w:szCs w:val="24"/>
              </w:rPr>
            </w:pPr>
            <w:r w:rsidRPr="00D42CA5">
              <w:rPr>
                <w:sz w:val="24"/>
                <w:szCs w:val="24"/>
              </w:rPr>
              <w:t>№</w:t>
            </w:r>
          </w:p>
          <w:p w:rsidR="00BD538A" w:rsidRPr="00D42CA5" w:rsidRDefault="00BD538A" w:rsidP="00BD538A">
            <w:pPr>
              <w:jc w:val="center"/>
              <w:rPr>
                <w:sz w:val="24"/>
                <w:szCs w:val="24"/>
              </w:rPr>
            </w:pPr>
            <w:r w:rsidRPr="00D42CA5">
              <w:rPr>
                <w:sz w:val="24"/>
                <w:szCs w:val="24"/>
              </w:rPr>
              <w:t>п/п</w:t>
            </w:r>
          </w:p>
        </w:tc>
        <w:tc>
          <w:tcPr>
            <w:tcW w:w="2835" w:type="dxa"/>
          </w:tcPr>
          <w:p w:rsidR="00BD538A" w:rsidRPr="00D42CA5" w:rsidRDefault="00BD538A" w:rsidP="00122E7E">
            <w:pPr>
              <w:jc w:val="center"/>
              <w:rPr>
                <w:sz w:val="24"/>
                <w:szCs w:val="24"/>
              </w:rPr>
            </w:pPr>
            <w:r w:rsidRPr="00D42CA5">
              <w:rPr>
                <w:sz w:val="24"/>
                <w:szCs w:val="24"/>
              </w:rPr>
              <w:t>Задача структурного элемента</w:t>
            </w:r>
          </w:p>
        </w:tc>
        <w:tc>
          <w:tcPr>
            <w:tcW w:w="2693" w:type="dxa"/>
          </w:tcPr>
          <w:p w:rsidR="00BD538A" w:rsidRPr="00D42CA5" w:rsidRDefault="00BD538A" w:rsidP="00BD538A">
            <w:pPr>
              <w:jc w:val="center"/>
              <w:rPr>
                <w:sz w:val="24"/>
                <w:szCs w:val="24"/>
              </w:rPr>
            </w:pPr>
            <w:r w:rsidRPr="00D42CA5">
              <w:rPr>
                <w:sz w:val="24"/>
                <w:szCs w:val="24"/>
              </w:rPr>
              <w:t>Краткое описание ожидаемых</w:t>
            </w:r>
          </w:p>
          <w:p w:rsidR="00BD538A" w:rsidRPr="00D42CA5" w:rsidRDefault="00BD538A" w:rsidP="00BD538A">
            <w:pPr>
              <w:jc w:val="center"/>
              <w:rPr>
                <w:sz w:val="24"/>
                <w:szCs w:val="24"/>
              </w:rPr>
            </w:pPr>
            <w:r w:rsidRPr="00D42CA5">
              <w:rPr>
                <w:sz w:val="24"/>
                <w:szCs w:val="24"/>
              </w:rPr>
              <w:t>эффектов от реализации</w:t>
            </w:r>
          </w:p>
          <w:p w:rsidR="00BD538A" w:rsidRPr="00D42CA5" w:rsidRDefault="00BD538A" w:rsidP="00BD538A">
            <w:pPr>
              <w:jc w:val="center"/>
              <w:rPr>
                <w:sz w:val="24"/>
                <w:szCs w:val="24"/>
              </w:rPr>
            </w:pPr>
            <w:r w:rsidRPr="00D42CA5">
              <w:rPr>
                <w:sz w:val="24"/>
                <w:szCs w:val="24"/>
              </w:rPr>
              <w:t>задачи структурного элемента</w:t>
            </w:r>
          </w:p>
        </w:tc>
        <w:tc>
          <w:tcPr>
            <w:tcW w:w="3544" w:type="dxa"/>
          </w:tcPr>
          <w:p w:rsidR="00BD538A" w:rsidRPr="00D42CA5" w:rsidRDefault="00BD538A" w:rsidP="00BD538A">
            <w:pPr>
              <w:jc w:val="center"/>
              <w:rPr>
                <w:sz w:val="24"/>
                <w:szCs w:val="24"/>
              </w:rPr>
            </w:pPr>
            <w:r w:rsidRPr="00D42CA5">
              <w:rPr>
                <w:sz w:val="24"/>
                <w:szCs w:val="24"/>
              </w:rPr>
              <w:t>Связь с</w:t>
            </w:r>
          </w:p>
          <w:p w:rsidR="00BD538A" w:rsidRPr="00D42CA5" w:rsidRDefault="00BD538A" w:rsidP="00BD538A">
            <w:pPr>
              <w:jc w:val="center"/>
              <w:rPr>
                <w:sz w:val="24"/>
                <w:szCs w:val="24"/>
              </w:rPr>
            </w:pPr>
            <w:r w:rsidRPr="00D42CA5">
              <w:rPr>
                <w:sz w:val="24"/>
                <w:szCs w:val="24"/>
              </w:rPr>
              <w:t>показателями</w:t>
            </w:r>
          </w:p>
        </w:tc>
      </w:tr>
      <w:tr w:rsidR="00BD538A" w:rsidRPr="00D42CA5" w:rsidTr="005B3355">
        <w:tc>
          <w:tcPr>
            <w:tcW w:w="1134" w:type="dxa"/>
          </w:tcPr>
          <w:p w:rsidR="00BD538A" w:rsidRPr="00D42CA5" w:rsidRDefault="00BD538A" w:rsidP="00122E7E">
            <w:pPr>
              <w:jc w:val="center"/>
              <w:rPr>
                <w:sz w:val="24"/>
                <w:szCs w:val="24"/>
              </w:rPr>
            </w:pPr>
            <w:r w:rsidRPr="00D42CA5">
              <w:rPr>
                <w:sz w:val="24"/>
                <w:szCs w:val="24"/>
              </w:rPr>
              <w:t>1</w:t>
            </w:r>
          </w:p>
        </w:tc>
        <w:tc>
          <w:tcPr>
            <w:tcW w:w="2835" w:type="dxa"/>
          </w:tcPr>
          <w:p w:rsidR="00BD538A" w:rsidRPr="00D42CA5" w:rsidRDefault="00BD538A" w:rsidP="00122E7E">
            <w:pPr>
              <w:jc w:val="center"/>
              <w:rPr>
                <w:sz w:val="24"/>
                <w:szCs w:val="24"/>
              </w:rPr>
            </w:pPr>
            <w:r w:rsidRPr="00D42CA5">
              <w:rPr>
                <w:sz w:val="24"/>
                <w:szCs w:val="24"/>
              </w:rPr>
              <w:t>2</w:t>
            </w:r>
          </w:p>
        </w:tc>
        <w:tc>
          <w:tcPr>
            <w:tcW w:w="2693" w:type="dxa"/>
          </w:tcPr>
          <w:p w:rsidR="00BD538A" w:rsidRPr="00D42CA5" w:rsidRDefault="00BD538A" w:rsidP="00122E7E">
            <w:pPr>
              <w:jc w:val="center"/>
              <w:rPr>
                <w:sz w:val="24"/>
                <w:szCs w:val="24"/>
              </w:rPr>
            </w:pPr>
            <w:r w:rsidRPr="00D42CA5">
              <w:rPr>
                <w:sz w:val="24"/>
                <w:szCs w:val="24"/>
              </w:rPr>
              <w:t>3</w:t>
            </w:r>
          </w:p>
        </w:tc>
        <w:tc>
          <w:tcPr>
            <w:tcW w:w="3544" w:type="dxa"/>
          </w:tcPr>
          <w:p w:rsidR="00BD538A" w:rsidRPr="00D42CA5" w:rsidRDefault="00BD538A" w:rsidP="00122E7E">
            <w:pPr>
              <w:jc w:val="center"/>
              <w:rPr>
                <w:sz w:val="24"/>
                <w:szCs w:val="24"/>
              </w:rPr>
            </w:pPr>
            <w:r w:rsidRPr="00D42CA5">
              <w:rPr>
                <w:sz w:val="24"/>
                <w:szCs w:val="24"/>
              </w:rPr>
              <w:t>4</w:t>
            </w:r>
          </w:p>
        </w:tc>
      </w:tr>
      <w:tr w:rsidR="00BD538A" w:rsidRPr="00D42CA5" w:rsidTr="005B3355">
        <w:tc>
          <w:tcPr>
            <w:tcW w:w="10206" w:type="dxa"/>
            <w:gridSpan w:val="4"/>
          </w:tcPr>
          <w:p w:rsidR="00BD538A" w:rsidRPr="00D42CA5" w:rsidRDefault="00C16BDC" w:rsidP="00122E7E">
            <w:pPr>
              <w:jc w:val="center"/>
              <w:rPr>
                <w:sz w:val="24"/>
                <w:szCs w:val="24"/>
              </w:rPr>
            </w:pPr>
            <w:r w:rsidRPr="00D42CA5">
              <w:rPr>
                <w:b/>
                <w:bCs/>
                <w:sz w:val="24"/>
                <w:szCs w:val="24"/>
              </w:rPr>
              <w:t xml:space="preserve">1. </w:t>
            </w:r>
            <w:r w:rsidR="008A5D42" w:rsidRPr="00D42CA5">
              <w:rPr>
                <w:b/>
                <w:bCs/>
                <w:sz w:val="24"/>
                <w:szCs w:val="24"/>
              </w:rPr>
              <w:t>Региональный проект «Формирование комфортной городской среды»</w:t>
            </w:r>
          </w:p>
        </w:tc>
      </w:tr>
      <w:tr w:rsidR="00C16BDC" w:rsidRPr="00D42CA5" w:rsidTr="005B3355">
        <w:tc>
          <w:tcPr>
            <w:tcW w:w="10206" w:type="dxa"/>
            <w:gridSpan w:val="4"/>
          </w:tcPr>
          <w:p w:rsidR="00C16BDC" w:rsidRPr="00D42CA5" w:rsidRDefault="00C16BDC" w:rsidP="00122E7E">
            <w:pPr>
              <w:jc w:val="center"/>
              <w:rPr>
                <w:bCs/>
                <w:sz w:val="24"/>
                <w:szCs w:val="24"/>
              </w:rPr>
            </w:pPr>
            <w:r w:rsidRPr="00D42CA5">
              <w:rPr>
                <w:bCs/>
                <w:sz w:val="24"/>
                <w:szCs w:val="24"/>
              </w:rPr>
              <w:t>Отдел городского хозяйства Администрации муниципального образования "Кардымовский район" Смоленской области, заместитель Главы муниципального образования "Кардымовский район" Смоленской области Дацко Дмитрий Сергеевич</w:t>
            </w:r>
          </w:p>
        </w:tc>
      </w:tr>
      <w:tr w:rsidR="00BD538A" w:rsidRPr="00D42CA5" w:rsidTr="005B3355">
        <w:tc>
          <w:tcPr>
            <w:tcW w:w="1134" w:type="dxa"/>
          </w:tcPr>
          <w:p w:rsidR="00BD538A" w:rsidRPr="00D42CA5" w:rsidRDefault="00BD538A" w:rsidP="00122E7E">
            <w:pPr>
              <w:jc w:val="center"/>
              <w:rPr>
                <w:sz w:val="24"/>
                <w:szCs w:val="24"/>
              </w:rPr>
            </w:pPr>
            <w:r w:rsidRPr="00D42CA5">
              <w:rPr>
                <w:sz w:val="24"/>
                <w:szCs w:val="24"/>
              </w:rPr>
              <w:t>1</w:t>
            </w:r>
          </w:p>
        </w:tc>
        <w:tc>
          <w:tcPr>
            <w:tcW w:w="2835" w:type="dxa"/>
          </w:tcPr>
          <w:p w:rsidR="00BD538A" w:rsidRPr="00D42CA5" w:rsidRDefault="001E027D" w:rsidP="00122E7E">
            <w:pPr>
              <w:jc w:val="center"/>
              <w:rPr>
                <w:sz w:val="24"/>
                <w:szCs w:val="24"/>
              </w:rPr>
            </w:pPr>
            <w:r w:rsidRPr="00D42CA5">
              <w:rPr>
                <w:sz w:val="24"/>
                <w:szCs w:val="24"/>
              </w:rPr>
              <w:t>Расходы на реализацию программ формирования современной городской среды</w:t>
            </w:r>
          </w:p>
        </w:tc>
        <w:tc>
          <w:tcPr>
            <w:tcW w:w="2693" w:type="dxa"/>
          </w:tcPr>
          <w:p w:rsidR="00BD538A" w:rsidRPr="00D42CA5" w:rsidRDefault="0035511A" w:rsidP="00122E7E">
            <w:pPr>
              <w:jc w:val="center"/>
              <w:rPr>
                <w:sz w:val="24"/>
                <w:szCs w:val="24"/>
              </w:rPr>
            </w:pPr>
            <w:r w:rsidRPr="00D42CA5">
              <w:rPr>
                <w:sz w:val="24"/>
                <w:szCs w:val="24"/>
              </w:rPr>
              <w:t xml:space="preserve">Благоустройство </w:t>
            </w:r>
            <w:r w:rsidR="00B15F93" w:rsidRPr="00D42CA5">
              <w:rPr>
                <w:sz w:val="24"/>
                <w:szCs w:val="24"/>
              </w:rPr>
              <w:t xml:space="preserve">не менее </w:t>
            </w:r>
            <w:r w:rsidRPr="00D42CA5">
              <w:rPr>
                <w:sz w:val="24"/>
                <w:szCs w:val="24"/>
              </w:rPr>
              <w:t>одного места общего пользования на территории Кардымовского городского поселения в год</w:t>
            </w:r>
          </w:p>
        </w:tc>
        <w:tc>
          <w:tcPr>
            <w:tcW w:w="3544" w:type="dxa"/>
          </w:tcPr>
          <w:p w:rsidR="00BD538A" w:rsidRPr="00D42CA5" w:rsidRDefault="00BD538A" w:rsidP="008A5D42">
            <w:pPr>
              <w:jc w:val="center"/>
              <w:rPr>
                <w:sz w:val="24"/>
                <w:szCs w:val="24"/>
              </w:rPr>
            </w:pPr>
            <w:r w:rsidRPr="00D42CA5">
              <w:rPr>
                <w:sz w:val="24"/>
                <w:szCs w:val="24"/>
              </w:rPr>
              <w:t>Количество благоустроенных территорий мест общего пользования</w:t>
            </w:r>
            <w:r w:rsidR="008A5D42" w:rsidRPr="00D42CA5">
              <w:rPr>
                <w:sz w:val="24"/>
                <w:szCs w:val="24"/>
              </w:rPr>
              <w:t xml:space="preserve">, </w:t>
            </w:r>
            <w:r w:rsidR="008A5D42" w:rsidRPr="00D42CA5">
              <w:rPr>
                <w:sz w:val="24"/>
                <w:szCs w:val="28"/>
              </w:rPr>
              <w:t>площадь благоустроенных территорий мест общего пользования</w:t>
            </w:r>
          </w:p>
        </w:tc>
      </w:tr>
      <w:tr w:rsidR="00B15F93" w:rsidRPr="00D42CA5" w:rsidTr="005B3355">
        <w:tc>
          <w:tcPr>
            <w:tcW w:w="1134" w:type="dxa"/>
          </w:tcPr>
          <w:p w:rsidR="00B15F93" w:rsidRPr="00D42CA5" w:rsidRDefault="00B15F93" w:rsidP="00122E7E">
            <w:pPr>
              <w:jc w:val="center"/>
              <w:rPr>
                <w:sz w:val="24"/>
                <w:szCs w:val="24"/>
              </w:rPr>
            </w:pPr>
            <w:r w:rsidRPr="00D42CA5">
              <w:rPr>
                <w:sz w:val="24"/>
                <w:szCs w:val="24"/>
              </w:rPr>
              <w:t>2</w:t>
            </w:r>
          </w:p>
        </w:tc>
        <w:tc>
          <w:tcPr>
            <w:tcW w:w="2835" w:type="dxa"/>
          </w:tcPr>
          <w:p w:rsidR="00B15F93" w:rsidRPr="00D42CA5" w:rsidRDefault="00B15F93" w:rsidP="00122E7E">
            <w:pPr>
              <w:jc w:val="center"/>
              <w:rPr>
                <w:sz w:val="24"/>
                <w:szCs w:val="24"/>
              </w:rPr>
            </w:pPr>
            <w:r w:rsidRPr="00D42CA5">
              <w:rPr>
                <w:sz w:val="24"/>
                <w:szCs w:val="24"/>
              </w:rPr>
              <w:t xml:space="preserve">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w:t>
            </w:r>
            <w:r w:rsidRPr="00D42CA5">
              <w:rPr>
                <w:sz w:val="24"/>
                <w:szCs w:val="24"/>
              </w:rPr>
              <w:lastRenderedPageBreak/>
              <w:t>городской среды, до 30 процентов</w:t>
            </w:r>
          </w:p>
        </w:tc>
        <w:tc>
          <w:tcPr>
            <w:tcW w:w="2693" w:type="dxa"/>
          </w:tcPr>
          <w:p w:rsidR="00B15F93" w:rsidRPr="00D42CA5" w:rsidRDefault="00B15F93" w:rsidP="00122E7E">
            <w:pPr>
              <w:jc w:val="center"/>
              <w:rPr>
                <w:sz w:val="24"/>
                <w:szCs w:val="24"/>
              </w:rPr>
            </w:pPr>
            <w:r w:rsidRPr="00D42CA5">
              <w:rPr>
                <w:sz w:val="24"/>
                <w:szCs w:val="24"/>
              </w:rPr>
              <w:lastRenderedPageBreak/>
              <w:t>Обсуждение конкретных проектов создания комфортной городской среды</w:t>
            </w:r>
          </w:p>
        </w:tc>
        <w:tc>
          <w:tcPr>
            <w:tcW w:w="3544" w:type="dxa"/>
          </w:tcPr>
          <w:p w:rsidR="00B15F93" w:rsidRPr="00D42CA5" w:rsidRDefault="00B15F93" w:rsidP="008A5D42">
            <w:pPr>
              <w:jc w:val="center"/>
              <w:rPr>
                <w:sz w:val="24"/>
                <w:szCs w:val="24"/>
              </w:rPr>
            </w:pPr>
            <w:r w:rsidRPr="00D42CA5">
              <w:rPr>
                <w:sz w:val="24"/>
                <w:szCs w:val="24"/>
              </w:rPr>
              <w:t xml:space="preserve">Доля граждан, принявших участие в решение вопросов развития городской среды от общего количества граждан в возрасте от 14 лет, на территории проживания которых реализуются проекты по созданию комфортной </w:t>
            </w:r>
            <w:r w:rsidRPr="00D42CA5">
              <w:rPr>
                <w:sz w:val="24"/>
                <w:szCs w:val="24"/>
              </w:rPr>
              <w:lastRenderedPageBreak/>
              <w:t>городской среды (%)</w:t>
            </w:r>
          </w:p>
        </w:tc>
      </w:tr>
      <w:tr w:rsidR="00C16BDC" w:rsidRPr="00D42CA5" w:rsidTr="005B3355">
        <w:tc>
          <w:tcPr>
            <w:tcW w:w="10206" w:type="dxa"/>
            <w:gridSpan w:val="4"/>
          </w:tcPr>
          <w:p w:rsidR="00C16BDC" w:rsidRPr="00D42CA5" w:rsidRDefault="00C16BDC" w:rsidP="008A5D42">
            <w:pPr>
              <w:jc w:val="center"/>
              <w:rPr>
                <w:b/>
                <w:sz w:val="24"/>
                <w:szCs w:val="24"/>
              </w:rPr>
            </w:pPr>
            <w:r w:rsidRPr="00D42CA5">
              <w:rPr>
                <w:b/>
                <w:sz w:val="24"/>
                <w:szCs w:val="24"/>
              </w:rPr>
              <w:lastRenderedPageBreak/>
              <w:t>2. Ведомственный проект</w:t>
            </w:r>
          </w:p>
        </w:tc>
      </w:tr>
      <w:tr w:rsidR="00C16BDC" w:rsidRPr="00D42CA5" w:rsidTr="005B3355">
        <w:tc>
          <w:tcPr>
            <w:tcW w:w="10206" w:type="dxa"/>
            <w:gridSpan w:val="4"/>
          </w:tcPr>
          <w:p w:rsidR="00C16BDC" w:rsidRPr="00D42CA5" w:rsidRDefault="00C16BDC" w:rsidP="008A5D42">
            <w:pPr>
              <w:jc w:val="center"/>
              <w:rPr>
                <w:sz w:val="24"/>
                <w:szCs w:val="24"/>
              </w:rPr>
            </w:pPr>
            <w:r w:rsidRPr="00D42CA5">
              <w:rPr>
                <w:sz w:val="24"/>
                <w:szCs w:val="24"/>
              </w:rPr>
              <w:t>Участие в ведомственных проектах не предусмотрено</w:t>
            </w:r>
          </w:p>
        </w:tc>
      </w:tr>
      <w:tr w:rsidR="00BD538A" w:rsidRPr="00D42CA5" w:rsidTr="005B3355">
        <w:tc>
          <w:tcPr>
            <w:tcW w:w="10206" w:type="dxa"/>
            <w:gridSpan w:val="4"/>
          </w:tcPr>
          <w:p w:rsidR="00BD538A" w:rsidRPr="00D42CA5" w:rsidRDefault="00C16BDC" w:rsidP="00122E7E">
            <w:pPr>
              <w:jc w:val="center"/>
              <w:rPr>
                <w:sz w:val="24"/>
                <w:szCs w:val="24"/>
              </w:rPr>
            </w:pPr>
            <w:r w:rsidRPr="00D42CA5">
              <w:rPr>
                <w:b/>
                <w:bCs/>
                <w:sz w:val="24"/>
                <w:szCs w:val="24"/>
              </w:rPr>
              <w:t xml:space="preserve">3. </w:t>
            </w:r>
            <w:r w:rsidR="008A5D42" w:rsidRPr="00D42CA5">
              <w:rPr>
                <w:b/>
                <w:bCs/>
                <w:sz w:val="24"/>
                <w:szCs w:val="24"/>
              </w:rPr>
              <w:t>Комплекс процессных мероприятий «Формирование современной городской среды»</w:t>
            </w:r>
          </w:p>
        </w:tc>
      </w:tr>
      <w:tr w:rsidR="00C16BDC" w:rsidRPr="00D42CA5" w:rsidTr="005B3355">
        <w:tc>
          <w:tcPr>
            <w:tcW w:w="10206" w:type="dxa"/>
            <w:gridSpan w:val="4"/>
          </w:tcPr>
          <w:p w:rsidR="00C16BDC" w:rsidRPr="00D42CA5" w:rsidRDefault="00C16BDC" w:rsidP="00122E7E">
            <w:pPr>
              <w:jc w:val="center"/>
              <w:rPr>
                <w:b/>
                <w:bCs/>
                <w:sz w:val="24"/>
                <w:szCs w:val="24"/>
              </w:rPr>
            </w:pPr>
            <w:r w:rsidRPr="00D42CA5">
              <w:rPr>
                <w:bCs/>
                <w:sz w:val="24"/>
                <w:szCs w:val="24"/>
              </w:rPr>
              <w:t>Отдел городского хозяйства Администрации муниципального образования "Кардымовский район" Смоленской области, заместитель Главы муниципального образования "Кардымовский район" Смоленской области Дацко Дмитрий Сергеевич</w:t>
            </w:r>
          </w:p>
        </w:tc>
      </w:tr>
      <w:tr w:rsidR="00BD538A" w:rsidRPr="00D42CA5" w:rsidTr="005B3355">
        <w:tc>
          <w:tcPr>
            <w:tcW w:w="1134" w:type="dxa"/>
          </w:tcPr>
          <w:p w:rsidR="00BD538A" w:rsidRPr="00D42CA5" w:rsidRDefault="00BD538A" w:rsidP="0023378F">
            <w:pPr>
              <w:jc w:val="center"/>
              <w:rPr>
                <w:sz w:val="24"/>
                <w:szCs w:val="24"/>
              </w:rPr>
            </w:pPr>
            <w:r w:rsidRPr="00D42CA5">
              <w:rPr>
                <w:sz w:val="24"/>
                <w:szCs w:val="24"/>
              </w:rPr>
              <w:t>1</w:t>
            </w:r>
          </w:p>
        </w:tc>
        <w:tc>
          <w:tcPr>
            <w:tcW w:w="2835" w:type="dxa"/>
          </w:tcPr>
          <w:p w:rsidR="00BD538A" w:rsidRPr="00D42CA5" w:rsidRDefault="00C104AC" w:rsidP="00122E7E">
            <w:pPr>
              <w:jc w:val="center"/>
              <w:rPr>
                <w:sz w:val="24"/>
                <w:szCs w:val="24"/>
              </w:rPr>
            </w:pPr>
            <w:r w:rsidRPr="00D42CA5">
              <w:rPr>
                <w:sz w:val="24"/>
                <w:szCs w:val="24"/>
              </w:rPr>
              <w:t>Расходы на реализацию мероприятий по формированию современной городской среды</w:t>
            </w:r>
          </w:p>
        </w:tc>
        <w:tc>
          <w:tcPr>
            <w:tcW w:w="2693" w:type="dxa"/>
          </w:tcPr>
          <w:p w:rsidR="00BD538A" w:rsidRPr="00D42CA5" w:rsidRDefault="0035511A" w:rsidP="00122E7E">
            <w:pPr>
              <w:jc w:val="center"/>
              <w:rPr>
                <w:sz w:val="24"/>
                <w:szCs w:val="24"/>
              </w:rPr>
            </w:pPr>
            <w:r w:rsidRPr="00D42CA5">
              <w:rPr>
                <w:sz w:val="24"/>
                <w:szCs w:val="24"/>
              </w:rPr>
              <w:t>Приобретение и установка малых архитектурных форм, озеленение и другие работы по благоустройству и содержанию общественных территорий</w:t>
            </w:r>
          </w:p>
        </w:tc>
        <w:tc>
          <w:tcPr>
            <w:tcW w:w="3544" w:type="dxa"/>
          </w:tcPr>
          <w:p w:rsidR="00BD538A" w:rsidRPr="00D42CA5" w:rsidRDefault="008A5D42" w:rsidP="00122E7E">
            <w:pPr>
              <w:jc w:val="center"/>
              <w:rPr>
                <w:sz w:val="24"/>
                <w:szCs w:val="24"/>
              </w:rPr>
            </w:pPr>
            <w:r w:rsidRPr="00D42CA5">
              <w:rPr>
                <w:sz w:val="24"/>
                <w:szCs w:val="24"/>
              </w:rPr>
              <w:t xml:space="preserve">Количество благоустроенных территорий мест общего пользования, </w:t>
            </w:r>
            <w:r w:rsidRPr="00D42CA5">
              <w:rPr>
                <w:sz w:val="24"/>
                <w:szCs w:val="28"/>
              </w:rPr>
              <w:t>площадь благоустроенных территорий мест общего пользования</w:t>
            </w:r>
          </w:p>
        </w:tc>
      </w:tr>
    </w:tbl>
    <w:p w:rsidR="00DD73FA" w:rsidRPr="00D42CA5" w:rsidRDefault="00DD73FA" w:rsidP="00122E7E">
      <w:pPr>
        <w:jc w:val="center"/>
        <w:rPr>
          <w:b/>
          <w:sz w:val="28"/>
          <w:szCs w:val="28"/>
        </w:rPr>
      </w:pPr>
    </w:p>
    <w:p w:rsidR="00056213" w:rsidRPr="00D42CA5" w:rsidRDefault="00056213" w:rsidP="00122E7E">
      <w:pPr>
        <w:jc w:val="center"/>
        <w:rPr>
          <w:b/>
          <w:sz w:val="28"/>
          <w:szCs w:val="28"/>
        </w:rPr>
      </w:pPr>
    </w:p>
    <w:p w:rsidR="00576FE6" w:rsidRPr="00D42CA5" w:rsidRDefault="0035511A" w:rsidP="00122E7E">
      <w:pPr>
        <w:jc w:val="center"/>
        <w:rPr>
          <w:b/>
          <w:sz w:val="28"/>
          <w:szCs w:val="28"/>
        </w:rPr>
      </w:pPr>
      <w:r w:rsidRPr="00D42CA5">
        <w:rPr>
          <w:b/>
          <w:sz w:val="28"/>
          <w:szCs w:val="28"/>
        </w:rPr>
        <w:t>Финансовое обеспечение</w:t>
      </w:r>
      <w:r w:rsidR="005E55DC" w:rsidRPr="00D42CA5">
        <w:rPr>
          <w:b/>
          <w:sz w:val="28"/>
          <w:szCs w:val="28"/>
        </w:rPr>
        <w:t xml:space="preserve"> </w:t>
      </w:r>
    </w:p>
    <w:p w:rsidR="00DD73FA" w:rsidRPr="00D42CA5" w:rsidRDefault="005E55DC" w:rsidP="0091434B">
      <w:pPr>
        <w:jc w:val="center"/>
        <w:rPr>
          <w:b/>
          <w:sz w:val="28"/>
          <w:szCs w:val="28"/>
        </w:rPr>
      </w:pPr>
      <w:r w:rsidRPr="00D42CA5">
        <w:rPr>
          <w:b/>
          <w:sz w:val="28"/>
          <w:szCs w:val="28"/>
        </w:rPr>
        <w:t>муниципальной программы</w:t>
      </w:r>
    </w:p>
    <w:tbl>
      <w:tblPr>
        <w:tblW w:w="10368" w:type="dxa"/>
        <w:tblInd w:w="89" w:type="dxa"/>
        <w:tblLayout w:type="fixed"/>
        <w:tblLook w:val="04A0"/>
      </w:tblPr>
      <w:tblGrid>
        <w:gridCol w:w="1720"/>
        <w:gridCol w:w="1418"/>
        <w:gridCol w:w="992"/>
        <w:gridCol w:w="1134"/>
        <w:gridCol w:w="1276"/>
        <w:gridCol w:w="1133"/>
        <w:gridCol w:w="993"/>
        <w:gridCol w:w="851"/>
        <w:gridCol w:w="851"/>
      </w:tblGrid>
      <w:tr w:rsidR="004A7CB8" w:rsidRPr="00D42CA5" w:rsidTr="00A55DD5">
        <w:trPr>
          <w:trHeight w:val="33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both"/>
            </w:pPr>
            <w:r w:rsidRPr="00D42CA5">
              <w:t>Источник финансового обеспечения</w:t>
            </w:r>
          </w:p>
        </w:tc>
        <w:tc>
          <w:tcPr>
            <w:tcW w:w="8648" w:type="dxa"/>
            <w:gridSpan w:val="8"/>
            <w:tcBorders>
              <w:top w:val="single" w:sz="4" w:space="0" w:color="auto"/>
              <w:left w:val="nil"/>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Объем финансового обеспечения по годам реализации (тыс.руб.)</w:t>
            </w:r>
          </w:p>
        </w:tc>
      </w:tr>
      <w:tr w:rsidR="004A7CB8" w:rsidRPr="00D42CA5" w:rsidTr="00A55DD5">
        <w:trPr>
          <w:trHeight w:val="36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4A7CB8" w:rsidRPr="00D42CA5" w:rsidRDefault="004A7CB8" w:rsidP="00DD73FA">
            <w:pPr>
              <w:widowControl/>
              <w:autoSpaceDE/>
              <w:autoSpaceDN/>
              <w:adjustRightInd/>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всего</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I этап</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II этап</w:t>
            </w:r>
          </w:p>
        </w:tc>
      </w:tr>
      <w:tr w:rsidR="004A7CB8" w:rsidRPr="00D42CA5" w:rsidTr="00A55DD5">
        <w:trPr>
          <w:trHeight w:val="37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4A7CB8" w:rsidRPr="00D42CA5" w:rsidRDefault="004A7CB8" w:rsidP="00DD73FA">
            <w:pPr>
              <w:widowControl/>
              <w:autoSpaceDE/>
              <w:autoSpaceDN/>
              <w:adjustRightInd/>
            </w:pPr>
          </w:p>
        </w:tc>
        <w:tc>
          <w:tcPr>
            <w:tcW w:w="1418" w:type="dxa"/>
            <w:vMerge/>
            <w:tcBorders>
              <w:top w:val="nil"/>
              <w:left w:val="single" w:sz="4" w:space="0" w:color="auto"/>
              <w:bottom w:val="single" w:sz="4" w:space="0" w:color="auto"/>
              <w:right w:val="single" w:sz="4" w:space="0" w:color="auto"/>
            </w:tcBorders>
            <w:vAlign w:val="center"/>
            <w:hideMark/>
          </w:tcPr>
          <w:p w:rsidR="004A7CB8" w:rsidRPr="00D42CA5" w:rsidRDefault="004A7CB8" w:rsidP="00DD73FA">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D73FA">
            <w:pPr>
              <w:widowControl/>
              <w:autoSpaceDE/>
              <w:autoSpaceDN/>
              <w:adjustRightInd/>
              <w:jc w:val="center"/>
            </w:pPr>
            <w:r w:rsidRPr="00D42CA5">
              <w:t>2019</w:t>
            </w:r>
          </w:p>
        </w:tc>
        <w:tc>
          <w:tcPr>
            <w:tcW w:w="1134"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D73FA">
            <w:pPr>
              <w:widowControl/>
              <w:autoSpaceDE/>
              <w:autoSpaceDN/>
              <w:adjustRightInd/>
              <w:jc w:val="center"/>
            </w:pPr>
            <w:r w:rsidRPr="00D42CA5">
              <w:t>2020</w:t>
            </w:r>
          </w:p>
        </w:tc>
        <w:tc>
          <w:tcPr>
            <w:tcW w:w="1276"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D73FA">
            <w:pPr>
              <w:widowControl/>
              <w:autoSpaceDE/>
              <w:autoSpaceDN/>
              <w:adjustRightInd/>
              <w:jc w:val="center"/>
            </w:pPr>
            <w:r w:rsidRPr="00D42CA5">
              <w:t>2021</w:t>
            </w:r>
          </w:p>
        </w:tc>
        <w:tc>
          <w:tcPr>
            <w:tcW w:w="113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D73FA">
            <w:pPr>
              <w:widowControl/>
              <w:autoSpaceDE/>
              <w:autoSpaceDN/>
              <w:adjustRightInd/>
              <w:jc w:val="center"/>
            </w:pPr>
            <w:r w:rsidRPr="00D42CA5">
              <w:t>2022</w:t>
            </w:r>
          </w:p>
        </w:tc>
        <w:tc>
          <w:tcPr>
            <w:tcW w:w="99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D73FA">
            <w:pPr>
              <w:widowControl/>
              <w:autoSpaceDE/>
              <w:autoSpaceDN/>
              <w:adjustRightInd/>
              <w:jc w:val="center"/>
            </w:pPr>
            <w:r w:rsidRPr="00D42CA5">
              <w:t>2023</w:t>
            </w:r>
          </w:p>
        </w:tc>
        <w:tc>
          <w:tcPr>
            <w:tcW w:w="851"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D73FA">
            <w:pPr>
              <w:widowControl/>
              <w:autoSpaceDE/>
              <w:autoSpaceDN/>
              <w:adjustRightInd/>
              <w:jc w:val="center"/>
            </w:pPr>
            <w:r w:rsidRPr="00D42CA5">
              <w:t>2024</w:t>
            </w:r>
          </w:p>
        </w:tc>
        <w:tc>
          <w:tcPr>
            <w:tcW w:w="851" w:type="dxa"/>
            <w:tcBorders>
              <w:top w:val="nil"/>
              <w:left w:val="nil"/>
              <w:bottom w:val="single" w:sz="4" w:space="0" w:color="auto"/>
              <w:right w:val="single" w:sz="4" w:space="0" w:color="auto"/>
            </w:tcBorders>
            <w:vAlign w:val="center"/>
          </w:tcPr>
          <w:p w:rsidR="004A7CB8" w:rsidRPr="00D42CA5" w:rsidRDefault="004A7CB8" w:rsidP="004A7CB8">
            <w:pPr>
              <w:widowControl/>
              <w:autoSpaceDE/>
              <w:autoSpaceDN/>
              <w:adjustRightInd/>
              <w:jc w:val="center"/>
            </w:pPr>
            <w:r w:rsidRPr="00D42CA5">
              <w:t>2025</w:t>
            </w:r>
          </w:p>
        </w:tc>
      </w:tr>
      <w:tr w:rsidR="004A7CB8" w:rsidRPr="00D42CA5" w:rsidTr="00A55DD5">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1</w:t>
            </w:r>
          </w:p>
        </w:tc>
        <w:tc>
          <w:tcPr>
            <w:tcW w:w="1418" w:type="dxa"/>
            <w:tcBorders>
              <w:top w:val="nil"/>
              <w:left w:val="nil"/>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2</w:t>
            </w:r>
          </w:p>
        </w:tc>
        <w:tc>
          <w:tcPr>
            <w:tcW w:w="992" w:type="dxa"/>
            <w:tcBorders>
              <w:top w:val="nil"/>
              <w:left w:val="nil"/>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3</w:t>
            </w:r>
          </w:p>
        </w:tc>
        <w:tc>
          <w:tcPr>
            <w:tcW w:w="1134" w:type="dxa"/>
            <w:tcBorders>
              <w:top w:val="nil"/>
              <w:left w:val="nil"/>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jc w:val="center"/>
            </w:pPr>
            <w:r w:rsidRPr="00D42CA5">
              <w:t>4</w:t>
            </w:r>
          </w:p>
        </w:tc>
        <w:tc>
          <w:tcPr>
            <w:tcW w:w="1276" w:type="dxa"/>
            <w:tcBorders>
              <w:top w:val="nil"/>
              <w:left w:val="nil"/>
              <w:bottom w:val="single" w:sz="4" w:space="0" w:color="auto"/>
              <w:right w:val="single" w:sz="4" w:space="0" w:color="auto"/>
            </w:tcBorders>
            <w:shd w:val="clear" w:color="auto" w:fill="auto"/>
            <w:hideMark/>
          </w:tcPr>
          <w:p w:rsidR="004A7CB8" w:rsidRPr="00D42CA5" w:rsidRDefault="004A7CB8" w:rsidP="000132E3">
            <w:pPr>
              <w:widowControl/>
              <w:autoSpaceDE/>
              <w:autoSpaceDN/>
              <w:adjustRightInd/>
              <w:jc w:val="center"/>
            </w:pPr>
            <w:r w:rsidRPr="00D42CA5">
              <w:t>5</w:t>
            </w:r>
          </w:p>
        </w:tc>
        <w:tc>
          <w:tcPr>
            <w:tcW w:w="1133" w:type="dxa"/>
            <w:tcBorders>
              <w:top w:val="nil"/>
              <w:left w:val="nil"/>
              <w:bottom w:val="single" w:sz="4" w:space="0" w:color="auto"/>
              <w:right w:val="single" w:sz="4" w:space="0" w:color="auto"/>
            </w:tcBorders>
            <w:shd w:val="clear" w:color="auto" w:fill="auto"/>
            <w:noWrap/>
            <w:hideMark/>
          </w:tcPr>
          <w:p w:rsidR="004A7CB8" w:rsidRPr="00D42CA5" w:rsidRDefault="004A7CB8" w:rsidP="000132E3">
            <w:pPr>
              <w:widowControl/>
              <w:autoSpaceDE/>
              <w:autoSpaceDN/>
              <w:adjustRightInd/>
              <w:jc w:val="center"/>
              <w:rPr>
                <w:szCs w:val="22"/>
              </w:rPr>
            </w:pPr>
            <w:r w:rsidRPr="00D42CA5">
              <w:rPr>
                <w:szCs w:val="22"/>
              </w:rPr>
              <w:t>6</w:t>
            </w:r>
          </w:p>
        </w:tc>
        <w:tc>
          <w:tcPr>
            <w:tcW w:w="993" w:type="dxa"/>
            <w:tcBorders>
              <w:top w:val="nil"/>
              <w:left w:val="nil"/>
              <w:bottom w:val="single" w:sz="4" w:space="0" w:color="auto"/>
              <w:right w:val="single" w:sz="4" w:space="0" w:color="auto"/>
            </w:tcBorders>
            <w:shd w:val="clear" w:color="auto" w:fill="auto"/>
            <w:noWrap/>
            <w:hideMark/>
          </w:tcPr>
          <w:p w:rsidR="004A7CB8" w:rsidRPr="00D42CA5" w:rsidRDefault="004A7CB8" w:rsidP="000132E3">
            <w:pPr>
              <w:widowControl/>
              <w:autoSpaceDE/>
              <w:autoSpaceDN/>
              <w:adjustRightInd/>
              <w:jc w:val="center"/>
              <w:rPr>
                <w:szCs w:val="22"/>
              </w:rPr>
            </w:pPr>
            <w:r w:rsidRPr="00D42CA5">
              <w:rPr>
                <w:szCs w:val="22"/>
              </w:rPr>
              <w:t>7</w:t>
            </w:r>
          </w:p>
        </w:tc>
        <w:tc>
          <w:tcPr>
            <w:tcW w:w="851" w:type="dxa"/>
            <w:tcBorders>
              <w:top w:val="nil"/>
              <w:left w:val="nil"/>
              <w:bottom w:val="single" w:sz="4" w:space="0" w:color="auto"/>
              <w:right w:val="single" w:sz="4" w:space="0" w:color="auto"/>
            </w:tcBorders>
            <w:shd w:val="clear" w:color="auto" w:fill="auto"/>
            <w:noWrap/>
            <w:hideMark/>
          </w:tcPr>
          <w:p w:rsidR="004A7CB8" w:rsidRPr="00D42CA5" w:rsidRDefault="004A7CB8" w:rsidP="000132E3">
            <w:pPr>
              <w:widowControl/>
              <w:autoSpaceDE/>
              <w:autoSpaceDN/>
              <w:adjustRightInd/>
              <w:jc w:val="center"/>
              <w:rPr>
                <w:szCs w:val="22"/>
              </w:rPr>
            </w:pPr>
            <w:r w:rsidRPr="00D42CA5">
              <w:rPr>
                <w:szCs w:val="22"/>
              </w:rPr>
              <w:t>8</w:t>
            </w:r>
          </w:p>
        </w:tc>
        <w:tc>
          <w:tcPr>
            <w:tcW w:w="851" w:type="dxa"/>
            <w:tcBorders>
              <w:top w:val="nil"/>
              <w:left w:val="nil"/>
              <w:bottom w:val="single" w:sz="4" w:space="0" w:color="auto"/>
              <w:right w:val="single" w:sz="4" w:space="0" w:color="auto"/>
            </w:tcBorders>
          </w:tcPr>
          <w:p w:rsidR="004A7CB8" w:rsidRPr="00D42CA5" w:rsidRDefault="004A7CB8" w:rsidP="000132E3">
            <w:pPr>
              <w:widowControl/>
              <w:autoSpaceDE/>
              <w:autoSpaceDN/>
              <w:adjustRightInd/>
              <w:jc w:val="center"/>
              <w:rPr>
                <w:szCs w:val="22"/>
              </w:rPr>
            </w:pPr>
            <w:r w:rsidRPr="00D42CA5">
              <w:rPr>
                <w:szCs w:val="22"/>
              </w:rPr>
              <w:t>9</w:t>
            </w:r>
          </w:p>
        </w:tc>
      </w:tr>
      <w:tr w:rsidR="004A7CB8" w:rsidRPr="00D42CA5" w:rsidTr="00A55DD5">
        <w:trPr>
          <w:trHeight w:val="699"/>
        </w:trPr>
        <w:tc>
          <w:tcPr>
            <w:tcW w:w="1720" w:type="dxa"/>
            <w:tcBorders>
              <w:top w:val="nil"/>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pPr>
            <w:r w:rsidRPr="00D42CA5">
              <w:t>В целом по муниципальной программе,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4A7CB8" w:rsidRPr="00D42CA5" w:rsidRDefault="00A02625" w:rsidP="00A55DD5">
            <w:pPr>
              <w:jc w:val="center"/>
            </w:pPr>
            <w:r w:rsidRPr="00D42CA5">
              <w:t>22 647,50084</w:t>
            </w:r>
          </w:p>
        </w:tc>
        <w:tc>
          <w:tcPr>
            <w:tcW w:w="992"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3817,117</w:t>
            </w:r>
          </w:p>
        </w:tc>
        <w:tc>
          <w:tcPr>
            <w:tcW w:w="1134"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2974,58957</w:t>
            </w:r>
          </w:p>
        </w:tc>
        <w:tc>
          <w:tcPr>
            <w:tcW w:w="1276"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BB6EA5">
            <w:pPr>
              <w:jc w:val="center"/>
            </w:pPr>
            <w:r w:rsidRPr="00D42CA5">
              <w:t>3 667,23721</w:t>
            </w:r>
          </w:p>
        </w:tc>
        <w:tc>
          <w:tcPr>
            <w:tcW w:w="113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8E55E4">
            <w:pPr>
              <w:ind w:left="-108"/>
              <w:jc w:val="center"/>
            </w:pPr>
            <w:r w:rsidRPr="00D42CA5">
              <w:rPr>
                <w:bCs/>
              </w:rPr>
              <w:t>3 889,15606</w:t>
            </w:r>
          </w:p>
        </w:tc>
        <w:tc>
          <w:tcPr>
            <w:tcW w:w="993" w:type="dxa"/>
            <w:tcBorders>
              <w:top w:val="nil"/>
              <w:left w:val="nil"/>
              <w:bottom w:val="single" w:sz="4" w:space="0" w:color="auto"/>
              <w:right w:val="single" w:sz="4" w:space="0" w:color="auto"/>
            </w:tcBorders>
            <w:shd w:val="clear" w:color="auto" w:fill="auto"/>
            <w:vAlign w:val="center"/>
            <w:hideMark/>
          </w:tcPr>
          <w:p w:rsidR="004A7CB8" w:rsidRPr="00D42CA5" w:rsidRDefault="00BF2535" w:rsidP="007410AF">
            <w:pPr>
              <w:ind w:right="-112"/>
              <w:jc w:val="center"/>
              <w:rPr>
                <w:bCs/>
              </w:rPr>
            </w:pPr>
            <w:r w:rsidRPr="00D42CA5">
              <w:t>3</w:t>
            </w:r>
            <w:r w:rsidR="007410AF" w:rsidRPr="00D42CA5">
              <w:t> </w:t>
            </w:r>
            <w:r w:rsidRPr="00D42CA5">
              <w:t>587</w:t>
            </w:r>
            <w:r w:rsidR="007410AF" w:rsidRPr="00D42CA5">
              <w:t>,</w:t>
            </w:r>
            <w:r w:rsidRPr="00D42CA5">
              <w:t>060</w:t>
            </w:r>
          </w:p>
        </w:tc>
        <w:tc>
          <w:tcPr>
            <w:tcW w:w="851" w:type="dxa"/>
            <w:tcBorders>
              <w:top w:val="nil"/>
              <w:left w:val="nil"/>
              <w:bottom w:val="single" w:sz="4" w:space="0" w:color="auto"/>
              <w:right w:val="single" w:sz="4" w:space="0" w:color="auto"/>
            </w:tcBorders>
            <w:shd w:val="clear" w:color="auto" w:fill="auto"/>
            <w:vAlign w:val="center"/>
            <w:hideMark/>
          </w:tcPr>
          <w:p w:rsidR="004A7CB8" w:rsidRPr="00D42CA5" w:rsidRDefault="00BF2535" w:rsidP="007410AF">
            <w:pPr>
              <w:ind w:left="-112" w:right="-108"/>
              <w:jc w:val="center"/>
              <w:rPr>
                <w:bCs/>
              </w:rPr>
            </w:pPr>
            <w:r w:rsidRPr="00D42CA5">
              <w:t>3</w:t>
            </w:r>
            <w:r w:rsidR="007410AF" w:rsidRPr="00D42CA5">
              <w:t> </w:t>
            </w:r>
            <w:r w:rsidRPr="00D42CA5">
              <w:t>912</w:t>
            </w:r>
            <w:r w:rsidR="007410AF" w:rsidRPr="00D42CA5">
              <w:t>,</w:t>
            </w:r>
            <w:r w:rsidRPr="00D42CA5">
              <w:t>341</w:t>
            </w:r>
          </w:p>
        </w:tc>
        <w:tc>
          <w:tcPr>
            <w:tcW w:w="851" w:type="dxa"/>
            <w:tcBorders>
              <w:top w:val="nil"/>
              <w:left w:val="nil"/>
              <w:bottom w:val="single" w:sz="4" w:space="0" w:color="auto"/>
              <w:right w:val="single" w:sz="4" w:space="0" w:color="auto"/>
            </w:tcBorders>
            <w:vAlign w:val="center"/>
          </w:tcPr>
          <w:p w:rsidR="004A7CB8" w:rsidRPr="00D42CA5" w:rsidRDefault="004A7CB8" w:rsidP="000810BA">
            <w:pPr>
              <w:ind w:left="-52"/>
              <w:jc w:val="center"/>
              <w:rPr>
                <w:bCs/>
              </w:rPr>
            </w:pPr>
            <w:r w:rsidRPr="00D42CA5">
              <w:t>800,00</w:t>
            </w:r>
          </w:p>
        </w:tc>
      </w:tr>
      <w:tr w:rsidR="004A7CB8" w:rsidRPr="00D42CA5" w:rsidTr="00A55DD5">
        <w:trPr>
          <w:trHeight w:val="285"/>
        </w:trPr>
        <w:tc>
          <w:tcPr>
            <w:tcW w:w="1720" w:type="dxa"/>
            <w:tcBorders>
              <w:top w:val="nil"/>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pPr>
            <w:r w:rsidRPr="00D42CA5">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A7CB8" w:rsidRPr="00846661" w:rsidRDefault="00A02625" w:rsidP="00A55DD5">
            <w:pPr>
              <w:jc w:val="center"/>
              <w:rPr>
                <w:lang w:val="en-US"/>
              </w:rPr>
            </w:pPr>
            <w:r w:rsidRPr="00D42CA5">
              <w:t>16 679,375</w:t>
            </w:r>
            <w:r w:rsidR="00846661">
              <w:rPr>
                <w:lang w:val="en-US"/>
              </w:rPr>
              <w:t>88</w:t>
            </w:r>
          </w:p>
        </w:tc>
        <w:tc>
          <w:tcPr>
            <w:tcW w:w="992"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3023,603</w:t>
            </w:r>
          </w:p>
        </w:tc>
        <w:tc>
          <w:tcPr>
            <w:tcW w:w="1134"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2592,15263</w:t>
            </w:r>
          </w:p>
        </w:tc>
        <w:tc>
          <w:tcPr>
            <w:tcW w:w="1276"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BB6EA5">
            <w:pPr>
              <w:jc w:val="center"/>
            </w:pPr>
            <w:r w:rsidRPr="00D42CA5">
              <w:t>2 684,22010</w:t>
            </w:r>
          </w:p>
        </w:tc>
        <w:tc>
          <w:tcPr>
            <w:tcW w:w="113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8D0EAC">
            <w:pPr>
              <w:ind w:left="-108" w:right="-62"/>
              <w:jc w:val="center"/>
            </w:pPr>
            <w:r w:rsidRPr="00D42CA5">
              <w:t>2 656,98138</w:t>
            </w:r>
          </w:p>
        </w:tc>
        <w:tc>
          <w:tcPr>
            <w:tcW w:w="993" w:type="dxa"/>
            <w:tcBorders>
              <w:top w:val="nil"/>
              <w:left w:val="nil"/>
              <w:bottom w:val="single" w:sz="4" w:space="0" w:color="auto"/>
              <w:right w:val="single" w:sz="4" w:space="0" w:color="auto"/>
            </w:tcBorders>
            <w:shd w:val="clear" w:color="auto" w:fill="auto"/>
            <w:vAlign w:val="center"/>
            <w:hideMark/>
          </w:tcPr>
          <w:p w:rsidR="004A7CB8" w:rsidRPr="00D42CA5" w:rsidRDefault="00BF2535" w:rsidP="007410AF">
            <w:pPr>
              <w:ind w:right="-112"/>
              <w:jc w:val="center"/>
            </w:pPr>
            <w:r w:rsidRPr="00D42CA5">
              <w:t>2</w:t>
            </w:r>
            <w:r w:rsidR="007410AF" w:rsidRPr="00D42CA5">
              <w:t> </w:t>
            </w:r>
            <w:r w:rsidRPr="00D42CA5">
              <w:t>703</w:t>
            </w:r>
            <w:r w:rsidR="007410AF" w:rsidRPr="00D42CA5">
              <w:t>,</w:t>
            </w:r>
            <w:r w:rsidRPr="00D42CA5">
              <w:t>448</w:t>
            </w:r>
          </w:p>
        </w:tc>
        <w:tc>
          <w:tcPr>
            <w:tcW w:w="851" w:type="dxa"/>
            <w:tcBorders>
              <w:top w:val="nil"/>
              <w:left w:val="nil"/>
              <w:bottom w:val="single" w:sz="4" w:space="0" w:color="auto"/>
              <w:right w:val="single" w:sz="4" w:space="0" w:color="auto"/>
            </w:tcBorders>
            <w:shd w:val="clear" w:color="auto" w:fill="auto"/>
            <w:vAlign w:val="center"/>
            <w:hideMark/>
          </w:tcPr>
          <w:p w:rsidR="004A7CB8" w:rsidRPr="00D42CA5" w:rsidRDefault="00A02625" w:rsidP="002321A5">
            <w:pPr>
              <w:ind w:left="-112" w:right="-108"/>
              <w:jc w:val="center"/>
            </w:pPr>
            <w:r w:rsidRPr="00D42CA5">
              <w:t>3</w:t>
            </w:r>
            <w:r w:rsidR="007410AF" w:rsidRPr="00D42CA5">
              <w:t> </w:t>
            </w:r>
            <w:r w:rsidRPr="00D42CA5">
              <w:t>018</w:t>
            </w:r>
            <w:r w:rsidR="007410AF" w:rsidRPr="00D42CA5">
              <w:t>,</w:t>
            </w:r>
            <w:r w:rsidRPr="00D42CA5">
              <w:t>970</w:t>
            </w:r>
            <w:r w:rsidR="002321A5" w:rsidRPr="00D42CA5">
              <w:t>77</w:t>
            </w:r>
          </w:p>
        </w:tc>
        <w:tc>
          <w:tcPr>
            <w:tcW w:w="851" w:type="dxa"/>
            <w:tcBorders>
              <w:top w:val="nil"/>
              <w:left w:val="nil"/>
              <w:bottom w:val="single" w:sz="4" w:space="0" w:color="auto"/>
              <w:right w:val="single" w:sz="4" w:space="0" w:color="auto"/>
            </w:tcBorders>
            <w:vAlign w:val="center"/>
          </w:tcPr>
          <w:p w:rsidR="004A7CB8" w:rsidRPr="00D42CA5" w:rsidRDefault="004A7CB8" w:rsidP="000810BA">
            <w:pPr>
              <w:jc w:val="center"/>
            </w:pPr>
            <w:r w:rsidRPr="00D42CA5">
              <w:t>0,00</w:t>
            </w:r>
          </w:p>
        </w:tc>
      </w:tr>
      <w:tr w:rsidR="004A7CB8" w:rsidRPr="00D42CA5" w:rsidTr="00A55DD5">
        <w:trPr>
          <w:trHeight w:val="300"/>
        </w:trPr>
        <w:tc>
          <w:tcPr>
            <w:tcW w:w="1720" w:type="dxa"/>
            <w:tcBorders>
              <w:top w:val="nil"/>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pPr>
            <w:r w:rsidRPr="00D42CA5">
              <w:t>областной бюджет</w:t>
            </w:r>
          </w:p>
        </w:tc>
        <w:tc>
          <w:tcPr>
            <w:tcW w:w="1418" w:type="dxa"/>
            <w:tcBorders>
              <w:top w:val="nil"/>
              <w:left w:val="nil"/>
              <w:bottom w:val="single" w:sz="4" w:space="0" w:color="auto"/>
              <w:right w:val="single" w:sz="4" w:space="0" w:color="auto"/>
            </w:tcBorders>
            <w:shd w:val="clear" w:color="auto" w:fill="auto"/>
            <w:vAlign w:val="center"/>
            <w:hideMark/>
          </w:tcPr>
          <w:p w:rsidR="004A7CB8" w:rsidRPr="00846661" w:rsidRDefault="00A02625" w:rsidP="00A55DD5">
            <w:pPr>
              <w:jc w:val="center"/>
              <w:rPr>
                <w:lang w:val="en-US"/>
              </w:rPr>
            </w:pPr>
            <w:r w:rsidRPr="00D42CA5">
              <w:t>515,857</w:t>
            </w:r>
            <w:r w:rsidR="00846661">
              <w:rPr>
                <w:lang w:val="en-US"/>
              </w:rPr>
              <w:t>69</w:t>
            </w:r>
          </w:p>
        </w:tc>
        <w:tc>
          <w:tcPr>
            <w:tcW w:w="992"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93,514</w:t>
            </w:r>
          </w:p>
        </w:tc>
        <w:tc>
          <w:tcPr>
            <w:tcW w:w="1134"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80,16967</w:t>
            </w:r>
          </w:p>
        </w:tc>
        <w:tc>
          <w:tcPr>
            <w:tcW w:w="1276"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83,01711</w:t>
            </w:r>
          </w:p>
        </w:tc>
        <w:tc>
          <w:tcPr>
            <w:tcW w:w="113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8D0EAC">
            <w:pPr>
              <w:jc w:val="center"/>
            </w:pPr>
            <w:r w:rsidRPr="00D42CA5">
              <w:t>82,17468</w:t>
            </w:r>
          </w:p>
        </w:tc>
        <w:tc>
          <w:tcPr>
            <w:tcW w:w="993" w:type="dxa"/>
            <w:tcBorders>
              <w:top w:val="nil"/>
              <w:left w:val="nil"/>
              <w:bottom w:val="single" w:sz="4" w:space="0" w:color="auto"/>
              <w:right w:val="single" w:sz="4" w:space="0" w:color="auto"/>
            </w:tcBorders>
            <w:shd w:val="clear" w:color="auto" w:fill="auto"/>
            <w:vAlign w:val="center"/>
            <w:hideMark/>
          </w:tcPr>
          <w:p w:rsidR="004A7CB8" w:rsidRPr="00D42CA5" w:rsidRDefault="00BF2535" w:rsidP="007410AF">
            <w:pPr>
              <w:ind w:right="-112"/>
              <w:jc w:val="center"/>
            </w:pPr>
            <w:r w:rsidRPr="00D42CA5">
              <w:t>83</w:t>
            </w:r>
            <w:r w:rsidR="007410AF" w:rsidRPr="00D42CA5">
              <w:t>,</w:t>
            </w:r>
            <w:r w:rsidRPr="00D42CA5">
              <w:t>612</w:t>
            </w:r>
          </w:p>
        </w:tc>
        <w:tc>
          <w:tcPr>
            <w:tcW w:w="851" w:type="dxa"/>
            <w:tcBorders>
              <w:top w:val="nil"/>
              <w:left w:val="nil"/>
              <w:bottom w:val="single" w:sz="4" w:space="0" w:color="auto"/>
              <w:right w:val="single" w:sz="4" w:space="0" w:color="auto"/>
            </w:tcBorders>
            <w:shd w:val="clear" w:color="auto" w:fill="auto"/>
            <w:vAlign w:val="center"/>
            <w:hideMark/>
          </w:tcPr>
          <w:p w:rsidR="004A7CB8" w:rsidRPr="00D42CA5" w:rsidRDefault="00A02625" w:rsidP="002321A5">
            <w:pPr>
              <w:ind w:left="-112" w:right="-108"/>
              <w:jc w:val="center"/>
            </w:pPr>
            <w:r w:rsidRPr="00D42CA5">
              <w:t>93</w:t>
            </w:r>
            <w:r w:rsidR="007410AF" w:rsidRPr="00D42CA5">
              <w:t>,</w:t>
            </w:r>
            <w:r w:rsidRPr="00D42CA5">
              <w:t>370</w:t>
            </w:r>
            <w:r w:rsidR="002321A5" w:rsidRPr="00D42CA5">
              <w:t>23</w:t>
            </w:r>
          </w:p>
        </w:tc>
        <w:tc>
          <w:tcPr>
            <w:tcW w:w="851" w:type="dxa"/>
            <w:tcBorders>
              <w:top w:val="nil"/>
              <w:left w:val="nil"/>
              <w:bottom w:val="single" w:sz="4" w:space="0" w:color="auto"/>
              <w:right w:val="single" w:sz="4" w:space="0" w:color="auto"/>
            </w:tcBorders>
            <w:vAlign w:val="center"/>
          </w:tcPr>
          <w:p w:rsidR="004A7CB8" w:rsidRPr="00D42CA5" w:rsidRDefault="004A7CB8" w:rsidP="000810BA">
            <w:pPr>
              <w:jc w:val="center"/>
            </w:pPr>
            <w:r w:rsidRPr="00D42CA5">
              <w:t>0,00</w:t>
            </w:r>
          </w:p>
        </w:tc>
      </w:tr>
      <w:tr w:rsidR="004A7CB8" w:rsidRPr="00D42CA5" w:rsidTr="00A55DD5">
        <w:trPr>
          <w:trHeight w:val="585"/>
        </w:trPr>
        <w:tc>
          <w:tcPr>
            <w:tcW w:w="1720" w:type="dxa"/>
            <w:tcBorders>
              <w:top w:val="nil"/>
              <w:left w:val="single" w:sz="4" w:space="0" w:color="auto"/>
              <w:bottom w:val="single" w:sz="4" w:space="0" w:color="auto"/>
              <w:right w:val="single" w:sz="4" w:space="0" w:color="auto"/>
            </w:tcBorders>
            <w:shd w:val="clear" w:color="auto" w:fill="auto"/>
            <w:hideMark/>
          </w:tcPr>
          <w:p w:rsidR="004A7CB8" w:rsidRPr="00D42CA5" w:rsidRDefault="004A7CB8" w:rsidP="00561931">
            <w:pPr>
              <w:widowControl/>
              <w:autoSpaceDE/>
              <w:autoSpaceDN/>
              <w:adjustRightInd/>
            </w:pPr>
            <w:r w:rsidRPr="00D42CA5">
              <w:t>Бюджет городского поселения</w:t>
            </w:r>
          </w:p>
        </w:tc>
        <w:tc>
          <w:tcPr>
            <w:tcW w:w="1418"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A55DD5">
            <w:pPr>
              <w:jc w:val="center"/>
            </w:pPr>
            <w:r w:rsidRPr="00D42CA5">
              <w:t>5 452,26727</w:t>
            </w:r>
          </w:p>
        </w:tc>
        <w:tc>
          <w:tcPr>
            <w:tcW w:w="992"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700,000</w:t>
            </w:r>
          </w:p>
        </w:tc>
        <w:tc>
          <w:tcPr>
            <w:tcW w:w="1134"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302,26727</w:t>
            </w:r>
          </w:p>
        </w:tc>
        <w:tc>
          <w:tcPr>
            <w:tcW w:w="1276"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900,00</w:t>
            </w:r>
          </w:p>
        </w:tc>
        <w:tc>
          <w:tcPr>
            <w:tcW w:w="113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8D0EAC">
            <w:pPr>
              <w:widowControl/>
              <w:autoSpaceDE/>
              <w:autoSpaceDN/>
              <w:adjustRightInd/>
              <w:jc w:val="center"/>
            </w:pPr>
            <w:r w:rsidRPr="00D42CA5">
              <w:t>1150,000</w:t>
            </w:r>
          </w:p>
        </w:tc>
        <w:tc>
          <w:tcPr>
            <w:tcW w:w="993"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8D0EAC">
            <w:pPr>
              <w:widowControl/>
              <w:autoSpaceDE/>
              <w:autoSpaceDN/>
              <w:adjustRightInd/>
              <w:jc w:val="center"/>
            </w:pPr>
            <w:r w:rsidRPr="00D42CA5">
              <w:t>800,00</w:t>
            </w:r>
          </w:p>
        </w:tc>
        <w:tc>
          <w:tcPr>
            <w:tcW w:w="851"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8D0EAC">
            <w:pPr>
              <w:widowControl/>
              <w:autoSpaceDE/>
              <w:autoSpaceDN/>
              <w:adjustRightInd/>
              <w:jc w:val="center"/>
            </w:pPr>
            <w:r w:rsidRPr="00D42CA5">
              <w:t>800,00</w:t>
            </w:r>
          </w:p>
        </w:tc>
        <w:tc>
          <w:tcPr>
            <w:tcW w:w="851" w:type="dxa"/>
            <w:tcBorders>
              <w:top w:val="nil"/>
              <w:left w:val="nil"/>
              <w:bottom w:val="single" w:sz="4" w:space="0" w:color="auto"/>
              <w:right w:val="single" w:sz="4" w:space="0" w:color="auto"/>
            </w:tcBorders>
            <w:vAlign w:val="center"/>
          </w:tcPr>
          <w:p w:rsidR="004A7CB8" w:rsidRPr="00D42CA5" w:rsidRDefault="004A7CB8" w:rsidP="000810BA">
            <w:pPr>
              <w:widowControl/>
              <w:autoSpaceDE/>
              <w:autoSpaceDN/>
              <w:adjustRightInd/>
              <w:jc w:val="center"/>
            </w:pPr>
            <w:r w:rsidRPr="00D42CA5">
              <w:t>800,00</w:t>
            </w:r>
          </w:p>
        </w:tc>
      </w:tr>
      <w:tr w:rsidR="004A7CB8" w:rsidRPr="00D42CA5" w:rsidTr="00A55DD5">
        <w:trPr>
          <w:trHeight w:val="435"/>
        </w:trPr>
        <w:tc>
          <w:tcPr>
            <w:tcW w:w="1720" w:type="dxa"/>
            <w:tcBorders>
              <w:top w:val="nil"/>
              <w:left w:val="single" w:sz="4" w:space="0" w:color="auto"/>
              <w:bottom w:val="single" w:sz="4" w:space="0" w:color="auto"/>
              <w:right w:val="single" w:sz="4" w:space="0" w:color="auto"/>
            </w:tcBorders>
            <w:shd w:val="clear" w:color="auto" w:fill="auto"/>
            <w:hideMark/>
          </w:tcPr>
          <w:p w:rsidR="004A7CB8" w:rsidRPr="00D42CA5" w:rsidRDefault="004A7CB8" w:rsidP="00DD73FA">
            <w:pPr>
              <w:widowControl/>
              <w:autoSpaceDE/>
              <w:autoSpaceDN/>
              <w:adjustRightInd/>
            </w:pPr>
            <w:r w:rsidRPr="00D42CA5">
              <w:t>внебюджетные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0,00</w:t>
            </w:r>
          </w:p>
        </w:tc>
        <w:tc>
          <w:tcPr>
            <w:tcW w:w="992"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0,00</w:t>
            </w:r>
          </w:p>
        </w:tc>
        <w:tc>
          <w:tcPr>
            <w:tcW w:w="1134"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0,00</w:t>
            </w:r>
          </w:p>
        </w:tc>
        <w:tc>
          <w:tcPr>
            <w:tcW w:w="1276" w:type="dxa"/>
            <w:tcBorders>
              <w:top w:val="nil"/>
              <w:left w:val="nil"/>
              <w:bottom w:val="single" w:sz="4" w:space="0" w:color="auto"/>
              <w:right w:val="single" w:sz="4" w:space="0" w:color="auto"/>
            </w:tcBorders>
            <w:shd w:val="clear" w:color="auto" w:fill="auto"/>
            <w:vAlign w:val="center"/>
            <w:hideMark/>
          </w:tcPr>
          <w:p w:rsidR="004A7CB8" w:rsidRPr="00D42CA5" w:rsidRDefault="004A7CB8" w:rsidP="00D77FD3">
            <w:pPr>
              <w:ind w:left="-108"/>
              <w:jc w:val="center"/>
            </w:pPr>
            <w:r w:rsidRPr="00D42CA5">
              <w:t>0,00</w:t>
            </w:r>
          </w:p>
        </w:tc>
        <w:tc>
          <w:tcPr>
            <w:tcW w:w="1133" w:type="dxa"/>
            <w:tcBorders>
              <w:top w:val="nil"/>
              <w:left w:val="nil"/>
              <w:bottom w:val="single" w:sz="4" w:space="0" w:color="auto"/>
              <w:right w:val="single" w:sz="4" w:space="0" w:color="auto"/>
            </w:tcBorders>
            <w:shd w:val="clear" w:color="auto" w:fill="auto"/>
            <w:noWrap/>
            <w:vAlign w:val="center"/>
            <w:hideMark/>
          </w:tcPr>
          <w:p w:rsidR="004A7CB8" w:rsidRPr="00D42CA5" w:rsidRDefault="004A7CB8" w:rsidP="00D77FD3">
            <w:pPr>
              <w:ind w:left="-108"/>
              <w:jc w:val="center"/>
            </w:pPr>
            <w:r w:rsidRPr="00D42CA5">
              <w:t>0,00</w:t>
            </w:r>
          </w:p>
        </w:tc>
        <w:tc>
          <w:tcPr>
            <w:tcW w:w="993" w:type="dxa"/>
            <w:tcBorders>
              <w:top w:val="nil"/>
              <w:left w:val="nil"/>
              <w:bottom w:val="single" w:sz="4" w:space="0" w:color="auto"/>
              <w:right w:val="single" w:sz="4" w:space="0" w:color="auto"/>
            </w:tcBorders>
            <w:shd w:val="clear" w:color="auto" w:fill="auto"/>
            <w:noWrap/>
            <w:vAlign w:val="center"/>
            <w:hideMark/>
          </w:tcPr>
          <w:p w:rsidR="004A7CB8" w:rsidRPr="00D42CA5" w:rsidRDefault="004A7CB8" w:rsidP="00D77FD3">
            <w:pPr>
              <w:ind w:left="-108"/>
              <w:jc w:val="center"/>
            </w:pPr>
            <w:r w:rsidRPr="00D42CA5">
              <w:t>0,00</w:t>
            </w:r>
          </w:p>
        </w:tc>
        <w:tc>
          <w:tcPr>
            <w:tcW w:w="851" w:type="dxa"/>
            <w:tcBorders>
              <w:top w:val="nil"/>
              <w:left w:val="nil"/>
              <w:bottom w:val="single" w:sz="4" w:space="0" w:color="auto"/>
              <w:right w:val="single" w:sz="4" w:space="0" w:color="auto"/>
            </w:tcBorders>
            <w:shd w:val="clear" w:color="auto" w:fill="auto"/>
            <w:noWrap/>
            <w:vAlign w:val="center"/>
            <w:hideMark/>
          </w:tcPr>
          <w:p w:rsidR="004A7CB8" w:rsidRPr="00D42CA5" w:rsidRDefault="004A7CB8" w:rsidP="00D77FD3">
            <w:pPr>
              <w:ind w:left="-108"/>
              <w:jc w:val="center"/>
            </w:pPr>
            <w:r w:rsidRPr="00D42CA5">
              <w:t>0,00</w:t>
            </w:r>
          </w:p>
        </w:tc>
        <w:tc>
          <w:tcPr>
            <w:tcW w:w="851" w:type="dxa"/>
            <w:tcBorders>
              <w:top w:val="nil"/>
              <w:left w:val="nil"/>
              <w:bottom w:val="single" w:sz="4" w:space="0" w:color="auto"/>
              <w:right w:val="single" w:sz="4" w:space="0" w:color="auto"/>
            </w:tcBorders>
            <w:vAlign w:val="center"/>
          </w:tcPr>
          <w:p w:rsidR="004A7CB8" w:rsidRPr="00D42CA5" w:rsidRDefault="004A7CB8" w:rsidP="000810BA">
            <w:pPr>
              <w:ind w:left="-108"/>
              <w:jc w:val="center"/>
            </w:pPr>
            <w:r w:rsidRPr="00D42CA5">
              <w:t>0,00</w:t>
            </w:r>
          </w:p>
        </w:tc>
      </w:tr>
    </w:tbl>
    <w:p w:rsidR="00D77FD3" w:rsidRPr="00D42CA5" w:rsidRDefault="00D77FD3" w:rsidP="005A36EA">
      <w:pPr>
        <w:tabs>
          <w:tab w:val="left" w:pos="709"/>
        </w:tabs>
        <w:ind w:left="5670" w:right="-1"/>
        <w:jc w:val="center"/>
        <w:rPr>
          <w:b/>
          <w:sz w:val="28"/>
          <w:szCs w:val="28"/>
        </w:rPr>
      </w:pPr>
    </w:p>
    <w:p w:rsidR="005A36EA" w:rsidRPr="00D42CA5" w:rsidRDefault="005A36EA" w:rsidP="005A36EA">
      <w:pPr>
        <w:tabs>
          <w:tab w:val="left" w:pos="709"/>
        </w:tabs>
        <w:ind w:left="5670" w:right="-1"/>
        <w:jc w:val="center"/>
        <w:rPr>
          <w:b/>
          <w:sz w:val="28"/>
          <w:szCs w:val="28"/>
        </w:rPr>
      </w:pPr>
      <w:r w:rsidRPr="00D42CA5">
        <w:rPr>
          <w:b/>
          <w:sz w:val="28"/>
          <w:szCs w:val="28"/>
        </w:rPr>
        <w:t xml:space="preserve">Приложение </w:t>
      </w:r>
    </w:p>
    <w:p w:rsidR="005E55DC" w:rsidRPr="00D42CA5" w:rsidRDefault="005A36EA" w:rsidP="0091434B">
      <w:pPr>
        <w:tabs>
          <w:tab w:val="left" w:pos="709"/>
        </w:tabs>
        <w:ind w:left="5670" w:right="-1"/>
        <w:jc w:val="center"/>
        <w:rPr>
          <w:b/>
          <w:sz w:val="28"/>
          <w:szCs w:val="28"/>
        </w:rPr>
      </w:pPr>
      <w:r w:rsidRPr="00D42CA5">
        <w:rPr>
          <w:b/>
          <w:sz w:val="28"/>
          <w:szCs w:val="28"/>
        </w:rPr>
        <w:t>к паспорту муниципальной программы</w:t>
      </w:r>
    </w:p>
    <w:p w:rsidR="005141BB" w:rsidRPr="00D42CA5" w:rsidRDefault="005141BB" w:rsidP="005141BB">
      <w:pPr>
        <w:jc w:val="center"/>
        <w:rPr>
          <w:b/>
          <w:sz w:val="28"/>
          <w:szCs w:val="28"/>
        </w:rPr>
      </w:pPr>
      <w:r w:rsidRPr="00D42CA5">
        <w:rPr>
          <w:b/>
          <w:sz w:val="28"/>
          <w:szCs w:val="28"/>
        </w:rPr>
        <w:t>СВЕДЕНИЯ</w:t>
      </w:r>
    </w:p>
    <w:p w:rsidR="00BB3E25" w:rsidRPr="00D42CA5" w:rsidRDefault="005141BB" w:rsidP="00602747">
      <w:pPr>
        <w:jc w:val="center"/>
        <w:rPr>
          <w:b/>
          <w:sz w:val="28"/>
          <w:szCs w:val="28"/>
        </w:rPr>
      </w:pPr>
      <w:r w:rsidRPr="00D42CA5">
        <w:rPr>
          <w:b/>
          <w:sz w:val="28"/>
          <w:szCs w:val="28"/>
        </w:rPr>
        <w:t>о показателях муниципальной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811"/>
        <w:gridCol w:w="6658"/>
      </w:tblGrid>
      <w:tr w:rsidR="00BB3E25" w:rsidRPr="00D42CA5" w:rsidTr="00576FE6">
        <w:tc>
          <w:tcPr>
            <w:tcW w:w="708" w:type="dxa"/>
          </w:tcPr>
          <w:p w:rsidR="00BB3E25" w:rsidRPr="00D42CA5" w:rsidRDefault="00BB3E25" w:rsidP="00BB3E25">
            <w:pPr>
              <w:tabs>
                <w:tab w:val="left" w:pos="709"/>
              </w:tabs>
              <w:ind w:right="-1"/>
              <w:jc w:val="center"/>
            </w:pPr>
            <w:r w:rsidRPr="00D42CA5">
              <w:t>№ п/п</w:t>
            </w:r>
          </w:p>
        </w:tc>
        <w:tc>
          <w:tcPr>
            <w:tcW w:w="2836" w:type="dxa"/>
          </w:tcPr>
          <w:p w:rsidR="00BB3E25" w:rsidRPr="00D42CA5" w:rsidRDefault="00BB3E25" w:rsidP="00BB3E25">
            <w:pPr>
              <w:tabs>
                <w:tab w:val="left" w:pos="709"/>
              </w:tabs>
              <w:ind w:right="-1" w:hanging="174"/>
              <w:jc w:val="center"/>
            </w:pPr>
            <w:r w:rsidRPr="00D42CA5">
              <w:t>Наименование показателя</w:t>
            </w:r>
          </w:p>
        </w:tc>
        <w:tc>
          <w:tcPr>
            <w:tcW w:w="6769" w:type="dxa"/>
          </w:tcPr>
          <w:p w:rsidR="00BB3E25" w:rsidRPr="00D42CA5" w:rsidRDefault="00BB3E25" w:rsidP="00BB3E25">
            <w:pPr>
              <w:tabs>
                <w:tab w:val="left" w:pos="709"/>
              </w:tabs>
              <w:ind w:right="-1"/>
              <w:jc w:val="center"/>
            </w:pPr>
            <w:r w:rsidRPr="00D42CA5">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BB3E25" w:rsidRPr="00D42CA5" w:rsidTr="00576FE6">
        <w:tc>
          <w:tcPr>
            <w:tcW w:w="708" w:type="dxa"/>
          </w:tcPr>
          <w:p w:rsidR="00BB3E25" w:rsidRPr="00D42CA5" w:rsidRDefault="00BB3E25" w:rsidP="00BB3E25">
            <w:pPr>
              <w:tabs>
                <w:tab w:val="left" w:pos="709"/>
              </w:tabs>
              <w:ind w:right="-1"/>
              <w:jc w:val="center"/>
            </w:pPr>
            <w:r w:rsidRPr="00D42CA5">
              <w:t>1</w:t>
            </w:r>
          </w:p>
        </w:tc>
        <w:tc>
          <w:tcPr>
            <w:tcW w:w="2836" w:type="dxa"/>
          </w:tcPr>
          <w:p w:rsidR="00BB3E25" w:rsidRPr="00D42CA5" w:rsidRDefault="00BB3E25" w:rsidP="00BB3E25">
            <w:pPr>
              <w:tabs>
                <w:tab w:val="left" w:pos="709"/>
              </w:tabs>
              <w:ind w:right="-1"/>
              <w:jc w:val="center"/>
            </w:pPr>
            <w:r w:rsidRPr="00D42CA5">
              <w:t>2</w:t>
            </w:r>
          </w:p>
        </w:tc>
        <w:tc>
          <w:tcPr>
            <w:tcW w:w="6769" w:type="dxa"/>
          </w:tcPr>
          <w:p w:rsidR="00BB3E25" w:rsidRPr="00D42CA5" w:rsidRDefault="00BB3E25" w:rsidP="00BB3E25">
            <w:pPr>
              <w:tabs>
                <w:tab w:val="left" w:pos="709"/>
              </w:tabs>
              <w:ind w:right="-1"/>
              <w:jc w:val="center"/>
            </w:pPr>
            <w:r w:rsidRPr="00D42CA5">
              <w:t>3</w:t>
            </w:r>
          </w:p>
        </w:tc>
      </w:tr>
      <w:tr w:rsidR="008A62C1" w:rsidRPr="00D42CA5" w:rsidTr="00576FE6">
        <w:tc>
          <w:tcPr>
            <w:tcW w:w="708" w:type="dxa"/>
          </w:tcPr>
          <w:p w:rsidR="008A62C1" w:rsidRPr="00D42CA5" w:rsidRDefault="008A62C1" w:rsidP="00BB3E25">
            <w:pPr>
              <w:tabs>
                <w:tab w:val="left" w:pos="709"/>
              </w:tabs>
              <w:ind w:right="-1"/>
              <w:jc w:val="center"/>
            </w:pPr>
            <w:r w:rsidRPr="00D42CA5">
              <w:t>1</w:t>
            </w:r>
          </w:p>
        </w:tc>
        <w:tc>
          <w:tcPr>
            <w:tcW w:w="2836" w:type="dxa"/>
          </w:tcPr>
          <w:p w:rsidR="008A62C1" w:rsidRPr="00D42CA5" w:rsidRDefault="008A62C1" w:rsidP="00BB3E25">
            <w:pPr>
              <w:jc w:val="center"/>
            </w:pPr>
            <w:r w:rsidRPr="00D42CA5">
              <w:t>Количество благоустроенных территорий мест общего пользования</w:t>
            </w:r>
          </w:p>
        </w:tc>
        <w:tc>
          <w:tcPr>
            <w:tcW w:w="6769" w:type="dxa"/>
          </w:tcPr>
          <w:p w:rsidR="008A62C1" w:rsidRPr="00D42CA5" w:rsidRDefault="008A62C1">
            <w:r w:rsidRPr="00D42CA5">
              <w:t xml:space="preserve">Методические рекомендации по подготовке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Pr="00D42CA5">
              <w:lastRenderedPageBreak/>
              <w:t>"Обеспечение доступным и комфортным жильем и коммунальными услугами граждан Российской Федерации"</w:t>
            </w:r>
          </w:p>
        </w:tc>
      </w:tr>
      <w:tr w:rsidR="008A62C1" w:rsidRPr="00D42CA5" w:rsidTr="00576FE6">
        <w:tc>
          <w:tcPr>
            <w:tcW w:w="708" w:type="dxa"/>
          </w:tcPr>
          <w:p w:rsidR="008A62C1" w:rsidRPr="00D42CA5" w:rsidRDefault="008A62C1" w:rsidP="00BB3E25">
            <w:pPr>
              <w:tabs>
                <w:tab w:val="left" w:pos="709"/>
              </w:tabs>
              <w:ind w:right="-1"/>
              <w:jc w:val="center"/>
            </w:pPr>
            <w:r w:rsidRPr="00D42CA5">
              <w:lastRenderedPageBreak/>
              <w:t>2</w:t>
            </w:r>
          </w:p>
        </w:tc>
        <w:tc>
          <w:tcPr>
            <w:tcW w:w="2836" w:type="dxa"/>
          </w:tcPr>
          <w:p w:rsidR="008A62C1" w:rsidRPr="00D42CA5" w:rsidRDefault="008A62C1" w:rsidP="00BB3E25">
            <w:pPr>
              <w:jc w:val="center"/>
            </w:pPr>
            <w:r w:rsidRPr="00D42CA5">
              <w:t>Площадь благоустроенных территорий мест общего пользования</w:t>
            </w:r>
          </w:p>
        </w:tc>
        <w:tc>
          <w:tcPr>
            <w:tcW w:w="6769" w:type="dxa"/>
          </w:tcPr>
          <w:p w:rsidR="008A62C1" w:rsidRPr="00D42CA5" w:rsidRDefault="008A62C1">
            <w:r w:rsidRPr="00D42CA5">
              <w:t>Методические рекомендации по подготовке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8A62C1" w:rsidRPr="00D42CA5" w:rsidTr="00576FE6">
        <w:tc>
          <w:tcPr>
            <w:tcW w:w="708" w:type="dxa"/>
          </w:tcPr>
          <w:p w:rsidR="008A62C1" w:rsidRPr="00D42CA5" w:rsidRDefault="008A62C1" w:rsidP="00BB3E25">
            <w:pPr>
              <w:tabs>
                <w:tab w:val="left" w:pos="709"/>
              </w:tabs>
              <w:ind w:right="-1"/>
              <w:jc w:val="center"/>
            </w:pPr>
            <w:r w:rsidRPr="00D42CA5">
              <w:t>3</w:t>
            </w:r>
          </w:p>
        </w:tc>
        <w:tc>
          <w:tcPr>
            <w:tcW w:w="2836" w:type="dxa"/>
          </w:tcPr>
          <w:p w:rsidR="008A62C1" w:rsidRPr="00D42CA5" w:rsidRDefault="008A62C1" w:rsidP="00BB3E25">
            <w:pPr>
              <w:jc w:val="center"/>
            </w:pPr>
            <w:r w:rsidRPr="00D42CA5">
              <w:t xml:space="preserve">Доля благоустроенных территорий мест общего пользования от общей площади </w:t>
            </w:r>
          </w:p>
        </w:tc>
        <w:tc>
          <w:tcPr>
            <w:tcW w:w="6769" w:type="dxa"/>
          </w:tcPr>
          <w:p w:rsidR="008A62C1" w:rsidRPr="00D42CA5" w:rsidRDefault="008A62C1">
            <w:r w:rsidRPr="00D42CA5">
              <w:t>Методические рекомендации по подготовке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8A62C1" w:rsidRPr="00D42CA5" w:rsidTr="00576FE6">
        <w:tc>
          <w:tcPr>
            <w:tcW w:w="708" w:type="dxa"/>
          </w:tcPr>
          <w:p w:rsidR="008A62C1" w:rsidRPr="00D42CA5" w:rsidRDefault="008A62C1" w:rsidP="00BB3E25">
            <w:pPr>
              <w:tabs>
                <w:tab w:val="left" w:pos="709"/>
              </w:tabs>
              <w:ind w:right="-1"/>
              <w:jc w:val="center"/>
            </w:pPr>
            <w:r w:rsidRPr="00D42CA5">
              <w:t>4</w:t>
            </w:r>
          </w:p>
        </w:tc>
        <w:tc>
          <w:tcPr>
            <w:tcW w:w="2836" w:type="dxa"/>
          </w:tcPr>
          <w:p w:rsidR="008A62C1" w:rsidRPr="00D42CA5" w:rsidRDefault="008A62C1" w:rsidP="00BB3E25">
            <w:pPr>
              <w:jc w:val="center"/>
            </w:pPr>
            <w:r w:rsidRPr="00D42CA5">
              <w:t>Доля граждан, принявших участие в решение вопросов развития городской среды от общего количества граждан в возрасте от 14 лет, на территории проживания которых реализуются проекты по созданию комфортной городской среды</w:t>
            </w:r>
          </w:p>
        </w:tc>
        <w:tc>
          <w:tcPr>
            <w:tcW w:w="6769" w:type="dxa"/>
          </w:tcPr>
          <w:p w:rsidR="008A62C1" w:rsidRPr="00D42CA5" w:rsidRDefault="008A62C1" w:rsidP="00726E95">
            <w:r w:rsidRPr="00D42CA5">
              <w:t>Методические рекомендации по подготовке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9433DD" w:rsidRPr="00D42CA5" w:rsidRDefault="009433DD" w:rsidP="0091434B">
      <w:pPr>
        <w:rPr>
          <w:b/>
          <w:sz w:val="28"/>
          <w:szCs w:val="28"/>
        </w:rPr>
      </w:pPr>
    </w:p>
    <w:p w:rsidR="00082E8D" w:rsidRPr="00D42CA5" w:rsidRDefault="005A36EA" w:rsidP="00122E7E">
      <w:pPr>
        <w:jc w:val="center"/>
        <w:rPr>
          <w:b/>
          <w:sz w:val="28"/>
          <w:szCs w:val="28"/>
        </w:rPr>
      </w:pPr>
      <w:r w:rsidRPr="00D42CA5">
        <w:rPr>
          <w:b/>
          <w:sz w:val="28"/>
          <w:szCs w:val="28"/>
        </w:rPr>
        <w:t>Раздел 1. Стратегические приоритеты в сфере реализации муниципальной программы</w:t>
      </w:r>
    </w:p>
    <w:p w:rsidR="005A36EA" w:rsidRPr="00D42CA5" w:rsidRDefault="005A36EA" w:rsidP="00122E7E">
      <w:pPr>
        <w:jc w:val="center"/>
        <w:rPr>
          <w:b/>
          <w:sz w:val="28"/>
          <w:szCs w:val="28"/>
        </w:rPr>
      </w:pPr>
      <w:r w:rsidRPr="00D42CA5">
        <w:rPr>
          <w:b/>
          <w:sz w:val="28"/>
          <w:szCs w:val="28"/>
        </w:rPr>
        <w:t>1.1 Анализ действительного состояния сферы реализации муниципальной программы</w:t>
      </w:r>
    </w:p>
    <w:p w:rsidR="00874C53" w:rsidRPr="00D42CA5" w:rsidRDefault="00874C53" w:rsidP="00874C53">
      <w:pPr>
        <w:ind w:firstLine="709"/>
        <w:jc w:val="both"/>
        <w:rPr>
          <w:b/>
          <w:sz w:val="28"/>
          <w:szCs w:val="28"/>
        </w:rPr>
      </w:pPr>
    </w:p>
    <w:p w:rsidR="00AD73DB" w:rsidRPr="00D42CA5" w:rsidRDefault="00AD73DB" w:rsidP="00AD73DB">
      <w:pPr>
        <w:spacing w:line="322" w:lineRule="exact"/>
        <w:ind w:left="142" w:firstLine="709"/>
        <w:jc w:val="both"/>
        <w:rPr>
          <w:sz w:val="28"/>
          <w:szCs w:val="28"/>
        </w:rPr>
      </w:pPr>
      <w:r w:rsidRPr="00D42CA5">
        <w:rPr>
          <w:sz w:val="28"/>
          <w:szCs w:val="28"/>
        </w:rPr>
        <w:t>Важнейшее место в обеспечении условий комфортного проживания граж</w:t>
      </w:r>
      <w:r w:rsidRPr="00D42CA5">
        <w:rPr>
          <w:sz w:val="28"/>
          <w:szCs w:val="28"/>
        </w:rPr>
        <w:softHyphen/>
        <w:t>дан занимает формирование современной городской среды. В пос. Кардымово насчитывается 43 многоквартирных жилых домов. Все они построены от 28 до 50 лет назад.</w:t>
      </w:r>
    </w:p>
    <w:p w:rsidR="00AD73DB" w:rsidRPr="00D42CA5" w:rsidRDefault="00AD73DB" w:rsidP="00AD73DB">
      <w:pPr>
        <w:ind w:left="142" w:firstLine="709"/>
        <w:jc w:val="both"/>
        <w:rPr>
          <w:sz w:val="28"/>
          <w:szCs w:val="28"/>
        </w:rPr>
      </w:pPr>
      <w:r w:rsidRPr="00D42CA5">
        <w:rPr>
          <w:sz w:val="28"/>
          <w:szCs w:val="28"/>
        </w:rPr>
        <w:t>Текущее состояние большинства дворовых территорий пос. Кардымово не соответствует современным требованиям, предъявляемым к местам прожи</w:t>
      </w:r>
      <w:r w:rsidRPr="00D42CA5">
        <w:rPr>
          <w:sz w:val="28"/>
          <w:szCs w:val="28"/>
        </w:rPr>
        <w:softHyphen/>
        <w:t>вания граждан, установленным нормами Градостроительного и Жилищного ко</w:t>
      </w:r>
      <w:r w:rsidRPr="00D42CA5">
        <w:rPr>
          <w:sz w:val="28"/>
          <w:szCs w:val="28"/>
        </w:rPr>
        <w:softHyphen/>
        <w:t>дексов Российской Федерации. Значительная часть асфальтобетонного покры</w:t>
      </w:r>
      <w:r w:rsidRPr="00D42CA5">
        <w:rPr>
          <w:sz w:val="28"/>
          <w:szCs w:val="28"/>
        </w:rPr>
        <w:softHyphen/>
        <w:t>тия дворовых территорий многоквартирных домов имеет высокую степень из</w:t>
      </w:r>
      <w:r w:rsidRPr="00D42CA5">
        <w:rPr>
          <w:sz w:val="28"/>
          <w:szCs w:val="28"/>
        </w:rPr>
        <w:softHyphen/>
        <w:t>носа (более 70 %), так как срок службы дорожных покрытий у многоквартир</w:t>
      </w:r>
      <w:r w:rsidRPr="00D42CA5">
        <w:rPr>
          <w:sz w:val="28"/>
          <w:szCs w:val="28"/>
        </w:rPr>
        <w:softHyphen/>
        <w:t>ных домов истек.</w:t>
      </w:r>
    </w:p>
    <w:p w:rsidR="00AD73DB" w:rsidRPr="00D42CA5" w:rsidRDefault="00AD73DB" w:rsidP="00AD73DB">
      <w:pPr>
        <w:spacing w:line="322" w:lineRule="exact"/>
        <w:ind w:left="142" w:firstLine="709"/>
        <w:jc w:val="both"/>
        <w:rPr>
          <w:sz w:val="28"/>
          <w:szCs w:val="28"/>
        </w:rPr>
      </w:pPr>
      <w:r w:rsidRPr="00D42CA5">
        <w:rPr>
          <w:sz w:val="28"/>
          <w:szCs w:val="28"/>
        </w:rPr>
        <w:t>В ряде дворов отсутствует освещение придомовых территорий, необходи</w:t>
      </w:r>
      <w:r w:rsidRPr="00D42CA5">
        <w:rPr>
          <w:sz w:val="28"/>
          <w:szCs w:val="28"/>
        </w:rPr>
        <w:softHyphen/>
        <w:t>мый набор малых форм и обустроенных площадок.</w:t>
      </w:r>
    </w:p>
    <w:p w:rsidR="00AD73DB" w:rsidRPr="00D42CA5" w:rsidRDefault="00AD73DB" w:rsidP="00AD73DB">
      <w:pPr>
        <w:spacing w:line="322" w:lineRule="exact"/>
        <w:ind w:left="142" w:firstLine="709"/>
        <w:jc w:val="both"/>
        <w:rPr>
          <w:sz w:val="28"/>
          <w:szCs w:val="28"/>
        </w:rPr>
      </w:pPr>
      <w:r w:rsidRPr="00D42CA5">
        <w:rPr>
          <w:sz w:val="28"/>
          <w:szCs w:val="28"/>
        </w:rPr>
        <w:t>Высокое качество жизни и здоровья населения могут быть обеспечены только при условии комплексного решения проблем благоустройства террито</w:t>
      </w:r>
      <w:r w:rsidRPr="00D42CA5">
        <w:rPr>
          <w:sz w:val="28"/>
          <w:szCs w:val="28"/>
        </w:rPr>
        <w:softHyphen/>
        <w:t>рий пос. Кардымово. В настоящее время места отдыха населения, объекты внешнего благоустройства не в полной мере обеспечивают комфортные усло</w:t>
      </w:r>
      <w:r w:rsidRPr="00D42CA5">
        <w:rPr>
          <w:sz w:val="28"/>
          <w:szCs w:val="28"/>
        </w:rPr>
        <w:softHyphen/>
        <w:t>вия для жизни и деятельности населения.</w:t>
      </w:r>
    </w:p>
    <w:p w:rsidR="00AD73DB" w:rsidRPr="00D42CA5" w:rsidRDefault="00AD73DB" w:rsidP="00AD73DB">
      <w:pPr>
        <w:spacing w:line="322" w:lineRule="exact"/>
        <w:ind w:left="142" w:firstLine="709"/>
        <w:jc w:val="both"/>
        <w:rPr>
          <w:sz w:val="28"/>
          <w:szCs w:val="28"/>
        </w:rPr>
      </w:pPr>
      <w:r w:rsidRPr="00D42CA5">
        <w:rPr>
          <w:sz w:val="28"/>
          <w:szCs w:val="28"/>
        </w:rPr>
        <w:t>Для создания благоприятных, здоровых и культурных условий для жизни горожан, досуга населения, повышения комфортности проживания в пос. Кардымово необходимо благоустройство территорий общего пользования.</w:t>
      </w:r>
    </w:p>
    <w:p w:rsidR="00AD73DB" w:rsidRPr="00D42CA5" w:rsidRDefault="00AD73DB" w:rsidP="00AD73DB">
      <w:pPr>
        <w:spacing w:line="322" w:lineRule="exact"/>
        <w:ind w:left="142" w:firstLine="709"/>
        <w:jc w:val="both"/>
        <w:rPr>
          <w:sz w:val="28"/>
          <w:szCs w:val="28"/>
        </w:rPr>
      </w:pPr>
      <w:r w:rsidRPr="00D42CA5">
        <w:rPr>
          <w:sz w:val="28"/>
          <w:szCs w:val="28"/>
        </w:rPr>
        <w:lastRenderedPageBreak/>
        <w:t>Основным методом решения проблемы должно стать благоустройство дворовых территорий многоквартирных домов и территорий общего пользова</w:t>
      </w:r>
      <w:r w:rsidRPr="00D42CA5">
        <w:rPr>
          <w:sz w:val="28"/>
          <w:szCs w:val="28"/>
        </w:rPr>
        <w:softHyphen/>
        <w:t>ния, которое представляет из себя совокупность мероприятий, направленных на создание и поддержание функционально, экологически и эстетически органи</w:t>
      </w:r>
      <w:r w:rsidRPr="00D42CA5">
        <w:rPr>
          <w:sz w:val="28"/>
          <w:szCs w:val="28"/>
        </w:rPr>
        <w:softHyphen/>
        <w:t>зованной городской среды, улучшение содержания и безопасности дворовых территорий, территорий кварталов, территорий общего пользования.</w:t>
      </w:r>
    </w:p>
    <w:p w:rsidR="00AD73DB" w:rsidRPr="00D42CA5" w:rsidRDefault="00AD73DB" w:rsidP="00AD73DB">
      <w:pPr>
        <w:spacing w:line="322" w:lineRule="exact"/>
        <w:ind w:left="142" w:firstLine="709"/>
        <w:jc w:val="both"/>
        <w:rPr>
          <w:sz w:val="28"/>
          <w:szCs w:val="28"/>
        </w:rPr>
      </w:pPr>
      <w:r w:rsidRPr="00D42CA5">
        <w:rPr>
          <w:sz w:val="28"/>
          <w:szCs w:val="28"/>
        </w:rPr>
        <w:t>Благоустройство дворовых территорий многоквартирных домов должно включать в себя:</w:t>
      </w:r>
    </w:p>
    <w:p w:rsidR="00AD73DB" w:rsidRPr="00D42CA5" w:rsidRDefault="00AD73DB" w:rsidP="00AD73DB">
      <w:pPr>
        <w:numPr>
          <w:ilvl w:val="0"/>
          <w:numId w:val="22"/>
        </w:numPr>
        <w:tabs>
          <w:tab w:val="left" w:pos="990"/>
        </w:tabs>
        <w:autoSpaceDE/>
        <w:autoSpaceDN/>
        <w:adjustRightInd/>
        <w:spacing w:line="322" w:lineRule="exact"/>
        <w:ind w:left="142" w:firstLine="709"/>
        <w:jc w:val="both"/>
        <w:rPr>
          <w:sz w:val="28"/>
          <w:szCs w:val="28"/>
        </w:rPr>
      </w:pPr>
      <w:r w:rsidRPr="00D42CA5">
        <w:rPr>
          <w:sz w:val="28"/>
          <w:szCs w:val="28"/>
        </w:rPr>
        <w:t>благоустройство дворовых территорий многоквартирных домов, вклю</w:t>
      </w:r>
      <w:r w:rsidRPr="00D42CA5">
        <w:rPr>
          <w:sz w:val="28"/>
          <w:szCs w:val="28"/>
        </w:rPr>
        <w:softHyphen/>
        <w:t>чая минимальный перечень работ по благоустройству дворовых территорий многоквартирных домов, а именно: ремонт дворовых проездов, установка ска</w:t>
      </w:r>
      <w:r w:rsidRPr="00D42CA5">
        <w:rPr>
          <w:sz w:val="28"/>
          <w:szCs w:val="28"/>
        </w:rPr>
        <w:softHyphen/>
        <w:t>меек, урн для мусора, обеспечение освещения дворовых территорий много</w:t>
      </w:r>
      <w:r w:rsidRPr="00D42CA5">
        <w:rPr>
          <w:sz w:val="28"/>
          <w:szCs w:val="28"/>
        </w:rPr>
        <w:softHyphen/>
        <w:t>квартирных домов;</w:t>
      </w:r>
    </w:p>
    <w:p w:rsidR="00AD73DB" w:rsidRPr="00D42CA5" w:rsidRDefault="00AD73DB" w:rsidP="00AD73DB">
      <w:pPr>
        <w:numPr>
          <w:ilvl w:val="0"/>
          <w:numId w:val="22"/>
        </w:numPr>
        <w:tabs>
          <w:tab w:val="left" w:pos="990"/>
        </w:tabs>
        <w:autoSpaceDE/>
        <w:autoSpaceDN/>
        <w:adjustRightInd/>
        <w:spacing w:line="322" w:lineRule="exact"/>
        <w:ind w:left="142" w:firstLine="709"/>
        <w:jc w:val="both"/>
        <w:rPr>
          <w:sz w:val="28"/>
          <w:szCs w:val="28"/>
        </w:rPr>
      </w:pPr>
      <w:r w:rsidRPr="00D42CA5">
        <w:rPr>
          <w:sz w:val="28"/>
          <w:szCs w:val="28"/>
        </w:rPr>
        <w:t>благоустройство дворовых территорий многоквартирных домов, вклю</w:t>
      </w:r>
      <w:r w:rsidRPr="00D42CA5">
        <w:rPr>
          <w:sz w:val="28"/>
          <w:szCs w:val="28"/>
        </w:rPr>
        <w:softHyphen/>
        <w:t>чая дополнительный перечень работ по благоустройству дворовых территорий, а именно: оборудование детских и (или) спортивных площадок, автомобильных парковок, озеленение территорий, устройство пандусов, иные виды работ;</w:t>
      </w:r>
    </w:p>
    <w:p w:rsidR="00AD73DB" w:rsidRPr="00D42CA5" w:rsidRDefault="00AD73DB" w:rsidP="00AD73DB">
      <w:pPr>
        <w:numPr>
          <w:ilvl w:val="0"/>
          <w:numId w:val="22"/>
        </w:numPr>
        <w:tabs>
          <w:tab w:val="left" w:pos="990"/>
        </w:tabs>
        <w:autoSpaceDE/>
        <w:autoSpaceDN/>
        <w:adjustRightInd/>
        <w:spacing w:line="322" w:lineRule="exact"/>
        <w:ind w:left="142" w:firstLine="709"/>
        <w:jc w:val="both"/>
        <w:rPr>
          <w:sz w:val="28"/>
          <w:szCs w:val="28"/>
        </w:rPr>
      </w:pPr>
      <w:r w:rsidRPr="00D42CA5">
        <w:rPr>
          <w:sz w:val="28"/>
          <w:szCs w:val="28"/>
        </w:rPr>
        <w:t>благоустройство территорий общего пользования должно включать в себя: ремонт дорог общего пользования, установка скамеек, урн для мусора, обеспечение освещения территорий общего пользования, оборудование авто</w:t>
      </w:r>
      <w:r w:rsidRPr="00D42CA5">
        <w:rPr>
          <w:sz w:val="28"/>
          <w:szCs w:val="28"/>
        </w:rPr>
        <w:softHyphen/>
        <w:t>мобильных парковок, озеленение территорий общего пользования, иные виды работ.</w:t>
      </w:r>
    </w:p>
    <w:p w:rsidR="00AD73DB" w:rsidRPr="00D42CA5" w:rsidRDefault="00AD73DB" w:rsidP="00AD73DB">
      <w:pPr>
        <w:spacing w:line="322" w:lineRule="exact"/>
        <w:ind w:left="142" w:firstLine="709"/>
        <w:jc w:val="both"/>
        <w:rPr>
          <w:sz w:val="28"/>
          <w:szCs w:val="28"/>
        </w:rPr>
      </w:pPr>
      <w:r w:rsidRPr="00D42CA5">
        <w:rPr>
          <w:sz w:val="28"/>
          <w:szCs w:val="28"/>
        </w:rPr>
        <w:t>Оценка сферы благоустройства территорий в пос. Кардымово за 2016 - 2018 годы характеризуется следующими показателями:</w:t>
      </w:r>
    </w:p>
    <w:p w:rsidR="00AD73DB" w:rsidRPr="00D42CA5" w:rsidRDefault="00AD73DB" w:rsidP="00AD73DB">
      <w:pPr>
        <w:numPr>
          <w:ilvl w:val="0"/>
          <w:numId w:val="23"/>
        </w:numPr>
        <w:tabs>
          <w:tab w:val="left" w:pos="1066"/>
        </w:tabs>
        <w:autoSpaceDE/>
        <w:autoSpaceDN/>
        <w:adjustRightInd/>
        <w:spacing w:line="322" w:lineRule="exact"/>
        <w:ind w:left="142" w:firstLine="709"/>
        <w:jc w:val="both"/>
        <w:rPr>
          <w:sz w:val="28"/>
          <w:szCs w:val="28"/>
        </w:rPr>
      </w:pPr>
      <w:r w:rsidRPr="00D42CA5">
        <w:rPr>
          <w:sz w:val="28"/>
          <w:szCs w:val="28"/>
        </w:rPr>
        <w:t>количество и площадь благоустроенных дворовых территорий много</w:t>
      </w:r>
      <w:r w:rsidRPr="00D42CA5">
        <w:rPr>
          <w:sz w:val="28"/>
          <w:szCs w:val="28"/>
        </w:rPr>
        <w:softHyphen/>
        <w:t>квартирных домов (полностью освещенных, оборудованных местами для про</w:t>
      </w:r>
      <w:r w:rsidRPr="00D42CA5">
        <w:rPr>
          <w:sz w:val="28"/>
          <w:szCs w:val="28"/>
        </w:rPr>
        <w:softHyphen/>
        <w:t>ведения досуга и отдыха разными группами населения (спортивные площадки, детские площадки и т.д.), малыми архитектурными формами) - 0 ед./га;</w:t>
      </w:r>
    </w:p>
    <w:p w:rsidR="00AD73DB" w:rsidRPr="00D42CA5" w:rsidRDefault="00AD73DB" w:rsidP="00AD73DB">
      <w:pPr>
        <w:numPr>
          <w:ilvl w:val="0"/>
          <w:numId w:val="23"/>
        </w:numPr>
        <w:tabs>
          <w:tab w:val="left" w:pos="1071"/>
        </w:tabs>
        <w:autoSpaceDE/>
        <w:autoSpaceDN/>
        <w:adjustRightInd/>
        <w:spacing w:line="322" w:lineRule="exact"/>
        <w:ind w:left="142" w:firstLine="709"/>
        <w:jc w:val="both"/>
        <w:rPr>
          <w:sz w:val="28"/>
          <w:szCs w:val="28"/>
        </w:rPr>
      </w:pPr>
      <w:r w:rsidRPr="00D42CA5">
        <w:rPr>
          <w:sz w:val="28"/>
          <w:szCs w:val="28"/>
        </w:rPr>
        <w:t>доля благоустроенных дворовых территорий многоквартирных домов пос. Кардымово от общего количества дворовых территорий многоквартир</w:t>
      </w:r>
      <w:r w:rsidRPr="00D42CA5">
        <w:rPr>
          <w:sz w:val="28"/>
          <w:szCs w:val="28"/>
        </w:rPr>
        <w:softHyphen/>
        <w:t>ных домов - 0 %;</w:t>
      </w:r>
    </w:p>
    <w:p w:rsidR="00AD73DB" w:rsidRPr="00D42CA5" w:rsidRDefault="00AD73DB" w:rsidP="00AD73DB">
      <w:pPr>
        <w:numPr>
          <w:ilvl w:val="0"/>
          <w:numId w:val="23"/>
        </w:numPr>
        <w:tabs>
          <w:tab w:val="left" w:pos="1076"/>
        </w:tabs>
        <w:autoSpaceDE/>
        <w:autoSpaceDN/>
        <w:adjustRightInd/>
        <w:spacing w:line="322" w:lineRule="exact"/>
        <w:ind w:left="142" w:firstLine="709"/>
        <w:jc w:val="both"/>
        <w:rPr>
          <w:sz w:val="28"/>
          <w:szCs w:val="28"/>
        </w:rPr>
      </w:pPr>
      <w:r w:rsidRPr="00D42CA5">
        <w:rPr>
          <w:sz w:val="28"/>
          <w:szCs w:val="28"/>
        </w:rPr>
        <w:t>доля населения, проживающего в муниципальном жилом фонде с бла</w:t>
      </w:r>
      <w:r w:rsidRPr="00D42CA5">
        <w:rPr>
          <w:sz w:val="28"/>
          <w:szCs w:val="28"/>
        </w:rPr>
        <w:softHyphen/>
        <w:t>гоустроенными дворовыми территориями, от общей численности населения пос. Кардымово - 0 %;</w:t>
      </w:r>
    </w:p>
    <w:p w:rsidR="00AD73DB" w:rsidRPr="00D42CA5" w:rsidRDefault="00AD73DB" w:rsidP="00AD73DB">
      <w:pPr>
        <w:numPr>
          <w:ilvl w:val="0"/>
          <w:numId w:val="23"/>
        </w:numPr>
        <w:tabs>
          <w:tab w:val="left" w:pos="1106"/>
        </w:tabs>
        <w:autoSpaceDE/>
        <w:autoSpaceDN/>
        <w:adjustRightInd/>
        <w:spacing w:line="322" w:lineRule="exact"/>
        <w:ind w:left="142" w:firstLine="709"/>
        <w:jc w:val="both"/>
        <w:rPr>
          <w:sz w:val="28"/>
          <w:szCs w:val="28"/>
        </w:rPr>
      </w:pPr>
      <w:r w:rsidRPr="00D42CA5">
        <w:rPr>
          <w:sz w:val="28"/>
          <w:szCs w:val="28"/>
        </w:rPr>
        <w:t>количество и площадь территорий общего пользования - 7/</w:t>
      </w:r>
      <w:r w:rsidRPr="00D42CA5">
        <w:t xml:space="preserve"> </w:t>
      </w:r>
      <w:r w:rsidRPr="00D42CA5">
        <w:rPr>
          <w:sz w:val="28"/>
        </w:rPr>
        <w:t>0,</w:t>
      </w:r>
      <w:r w:rsidRPr="00D42CA5">
        <w:rPr>
          <w:sz w:val="28"/>
          <w:szCs w:val="28"/>
        </w:rPr>
        <w:t>9250 ед./га;</w:t>
      </w:r>
    </w:p>
    <w:p w:rsidR="00AD73DB" w:rsidRPr="00D42CA5" w:rsidRDefault="00AD73DB" w:rsidP="00AD73DB">
      <w:pPr>
        <w:numPr>
          <w:ilvl w:val="0"/>
          <w:numId w:val="23"/>
        </w:numPr>
        <w:tabs>
          <w:tab w:val="left" w:pos="1066"/>
        </w:tabs>
        <w:autoSpaceDE/>
        <w:autoSpaceDN/>
        <w:adjustRightInd/>
        <w:spacing w:line="322" w:lineRule="exact"/>
        <w:ind w:left="142" w:firstLine="709"/>
        <w:jc w:val="both"/>
        <w:rPr>
          <w:sz w:val="28"/>
          <w:szCs w:val="28"/>
        </w:rPr>
      </w:pPr>
      <w:r w:rsidRPr="00D42CA5">
        <w:rPr>
          <w:sz w:val="28"/>
          <w:szCs w:val="28"/>
        </w:rPr>
        <w:t>доля и площадь благоустроенных территорий общего пользования от общего количества таких территорий 0/0 %/га;</w:t>
      </w:r>
    </w:p>
    <w:p w:rsidR="00AD73DB" w:rsidRPr="00D42CA5" w:rsidRDefault="00AD73DB" w:rsidP="00AD73DB">
      <w:pPr>
        <w:numPr>
          <w:ilvl w:val="0"/>
          <w:numId w:val="23"/>
        </w:numPr>
        <w:tabs>
          <w:tab w:val="left" w:pos="1076"/>
        </w:tabs>
        <w:autoSpaceDE/>
        <w:autoSpaceDN/>
        <w:adjustRightInd/>
        <w:spacing w:line="322" w:lineRule="exact"/>
        <w:ind w:left="142" w:firstLine="709"/>
        <w:jc w:val="both"/>
        <w:rPr>
          <w:sz w:val="28"/>
          <w:szCs w:val="28"/>
        </w:rPr>
      </w:pPr>
      <w:r w:rsidRPr="00D42CA5">
        <w:rPr>
          <w:sz w:val="28"/>
          <w:szCs w:val="28"/>
        </w:rPr>
        <w:t>доля и площадь территорий общего пользования (парки, скверы, набе</w:t>
      </w:r>
      <w:r w:rsidRPr="00D42CA5">
        <w:rPr>
          <w:sz w:val="28"/>
          <w:szCs w:val="28"/>
        </w:rPr>
        <w:softHyphen/>
        <w:t>режные и т.д.) от общего количества таких территорий, нуждающихся в благо</w:t>
      </w:r>
      <w:r w:rsidRPr="00D42CA5">
        <w:rPr>
          <w:sz w:val="28"/>
          <w:szCs w:val="28"/>
        </w:rPr>
        <w:softHyphen/>
        <w:t>устройстве, - 100/</w:t>
      </w:r>
      <w:r w:rsidRPr="00D42CA5">
        <w:rPr>
          <w:sz w:val="28"/>
        </w:rPr>
        <w:t>0,</w:t>
      </w:r>
      <w:r w:rsidRPr="00D42CA5">
        <w:rPr>
          <w:sz w:val="28"/>
          <w:szCs w:val="28"/>
        </w:rPr>
        <w:t>9250  % /га.</w:t>
      </w:r>
    </w:p>
    <w:p w:rsidR="00AD73DB" w:rsidRPr="00D42CA5" w:rsidRDefault="00AD73DB" w:rsidP="00AD73DB">
      <w:pPr>
        <w:ind w:firstLine="709"/>
        <w:jc w:val="both"/>
        <w:rPr>
          <w:sz w:val="28"/>
          <w:szCs w:val="28"/>
        </w:rPr>
      </w:pPr>
      <w:r w:rsidRPr="00D42CA5">
        <w:rPr>
          <w:sz w:val="28"/>
          <w:szCs w:val="28"/>
        </w:rPr>
        <w:t>Благоустройство мест массового отдыха населения (городских парков) Кардымовского городского поселения Кардымовского района  Смоленской области необходимо для создания безопасной, удобной и привлекательной среды территорий поселения.</w:t>
      </w:r>
    </w:p>
    <w:p w:rsidR="00AD73DB" w:rsidRPr="00D42CA5" w:rsidRDefault="00AD73DB" w:rsidP="00AD73DB">
      <w:pPr>
        <w:ind w:firstLine="709"/>
        <w:jc w:val="both"/>
        <w:rPr>
          <w:sz w:val="28"/>
          <w:szCs w:val="28"/>
        </w:rPr>
      </w:pPr>
      <w:r w:rsidRPr="00D42CA5">
        <w:rPr>
          <w:sz w:val="28"/>
          <w:szCs w:val="28"/>
        </w:rPr>
        <w:t xml:space="preserve">Содержание территорий, а также проектирование и размещение объектов </w:t>
      </w:r>
      <w:r w:rsidRPr="00D42CA5">
        <w:rPr>
          <w:sz w:val="28"/>
          <w:szCs w:val="28"/>
        </w:rPr>
        <w:lastRenderedPageBreak/>
        <w:t>благоустройства,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AD73DB" w:rsidRPr="00D42CA5" w:rsidRDefault="00AD73DB" w:rsidP="00AD73DB">
      <w:pPr>
        <w:ind w:firstLine="709"/>
        <w:jc w:val="both"/>
        <w:rPr>
          <w:sz w:val="28"/>
          <w:szCs w:val="28"/>
        </w:rPr>
      </w:pPr>
      <w:r w:rsidRPr="00D42CA5">
        <w:rPr>
          <w:sz w:val="28"/>
          <w:szCs w:val="28"/>
        </w:rPr>
        <w:t>В последние годы в Кардымовском городском поселении проводилась целенаправленная работа по благоустройству мест массового посещения граждан.</w:t>
      </w:r>
    </w:p>
    <w:p w:rsidR="00AD73DB" w:rsidRPr="00D42CA5" w:rsidRDefault="00AD73DB" w:rsidP="00AD73DB">
      <w:pPr>
        <w:ind w:firstLine="709"/>
        <w:jc w:val="both"/>
        <w:rPr>
          <w:sz w:val="28"/>
          <w:szCs w:val="28"/>
        </w:rPr>
      </w:pPr>
      <w:r w:rsidRPr="00D42CA5">
        <w:rPr>
          <w:sz w:val="28"/>
          <w:szCs w:val="28"/>
        </w:rPr>
        <w:t>В то же время в вопросах благоустройства п. Кардымово имеется ряд проблем, среди которых недостаточный уровень общего благоустройства дворовых территории, низкий уровень экономической привлекательности мест массового посещения граждан из-за наличия инфраструктурных проблем.</w:t>
      </w:r>
    </w:p>
    <w:p w:rsidR="00AD73DB" w:rsidRPr="00D42CA5" w:rsidRDefault="00AD73DB" w:rsidP="00AD73DB">
      <w:pPr>
        <w:ind w:firstLine="709"/>
        <w:jc w:val="both"/>
        <w:rPr>
          <w:sz w:val="28"/>
          <w:szCs w:val="28"/>
        </w:rPr>
      </w:pPr>
      <w:r w:rsidRPr="00D42CA5">
        <w:rPr>
          <w:sz w:val="28"/>
          <w:szCs w:val="28"/>
        </w:rPr>
        <w:t>В п. Кардымово имеются места массового посещения граждан (проезды, центральные улицы, площади, скверы и т.д.), благоустройство которых не отвечает современным требованиям.</w:t>
      </w:r>
    </w:p>
    <w:p w:rsidR="00AD73DB" w:rsidRPr="00D42CA5" w:rsidRDefault="00AD73DB" w:rsidP="001C1509">
      <w:pPr>
        <w:ind w:firstLine="709"/>
        <w:jc w:val="both"/>
        <w:rPr>
          <w:sz w:val="28"/>
          <w:szCs w:val="28"/>
        </w:rPr>
      </w:pPr>
      <w:r w:rsidRPr="00D42CA5">
        <w:rPr>
          <w:sz w:val="28"/>
          <w:szCs w:val="28"/>
        </w:rPr>
        <w:t>Необходим комплексный подход к благоустройству мест массового по</w:t>
      </w:r>
      <w:r w:rsidR="001C1509" w:rsidRPr="00D42CA5">
        <w:rPr>
          <w:sz w:val="28"/>
          <w:szCs w:val="28"/>
        </w:rPr>
        <w:t>сещения граждан.</w:t>
      </w:r>
    </w:p>
    <w:p w:rsidR="00AD73DB" w:rsidRPr="00D42CA5" w:rsidRDefault="00AD73DB" w:rsidP="00AD73DB"/>
    <w:p w:rsidR="00AD73DB" w:rsidRPr="00D42CA5" w:rsidRDefault="00AD73DB" w:rsidP="00AD73DB">
      <w:pPr>
        <w:pStyle w:val="3"/>
        <w:spacing w:before="0"/>
        <w:ind w:firstLine="709"/>
        <w:jc w:val="both"/>
        <w:rPr>
          <w:rFonts w:ascii="Times New Roman" w:hAnsi="Times New Roman" w:cs="Times New Roman"/>
          <w:color w:val="auto"/>
          <w:sz w:val="28"/>
          <w:szCs w:val="28"/>
        </w:rPr>
      </w:pPr>
      <w:r w:rsidRPr="00D42CA5">
        <w:rPr>
          <w:rFonts w:ascii="Times New Roman" w:hAnsi="Times New Roman" w:cs="Times New Roman"/>
          <w:color w:val="auto"/>
          <w:sz w:val="28"/>
          <w:szCs w:val="28"/>
        </w:rPr>
        <w:t>1.2. Обобщенная характеристика основного мероприятия Программы.</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Финансирование мероприятий, направленных на создание условий для повышения уровня комфортности проживания граждан, осуществляется за счет средств федерального, областного и местных бюджетов, а также внебюджетных источников.</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В рамках реализации Программы предполагается благоустройство  общественных территорий.</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xml:space="preserve">Благоустройство дворовых территорий предполагается при наличии решения общего собрания собственников многоквартирного дома о необходимости благоустройства дворовой территории исходя из минимального и дополнительного перечней видов работ согласно </w:t>
      </w:r>
      <w:hyperlink r:id="rId8" w:history="1">
        <w:r w:rsidRPr="00D42CA5">
          <w:rPr>
            <w:rFonts w:ascii="Times New Roman" w:hAnsi="Times New Roman" w:cs="Times New Roman"/>
            <w:sz w:val="28"/>
            <w:szCs w:val="28"/>
          </w:rPr>
          <w:t>Правилам</w:t>
        </w:r>
      </w:hyperlink>
      <w:r w:rsidRPr="00D42CA5">
        <w:rPr>
          <w:rFonts w:ascii="Times New Roman" w:hAnsi="Times New Roman" w:cs="Times New Roman"/>
          <w:sz w:val="28"/>
          <w:szCs w:val="28"/>
        </w:rPr>
        <w:t>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К минимальному перечню видов работ по благоустройству дворовых территорий (далее - минимальный перечень работ) относятся:</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дворовых проездов;</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обеспечение освещения дворовых территорий;</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установка скамеек;</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установка урн;</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устройство автомобильных парковок;</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устройство тротуаров;</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lastRenderedPageBreak/>
        <w:t>- ремонт и (или) устройство площадок для мусорных контейнеров.</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Данный перечень является исчерпывающим и не может быть расширен.</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Расходные обязательства Кардымовского городского поселения по реализации Программы софинансируются из областного бюджета и федерального бюджета в целях софинансирования работ по благоустройству дворовых территорий в соответствии с минимальным перечнем работ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К дополнительному перечню видов работ по благоустройству дворовых территорий (далее - дополнительный перечень работ) относятся:</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К дополнительному перечню видов работ по благоустройству дворовых территорий (далее - дополнительный перечень работ) относятся:</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устройство и оборудование детских и (или) спортивных площадок, иных площадок;</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установка пандусов;</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озеленение территорий.</w:t>
      </w:r>
    </w:p>
    <w:p w:rsidR="00AD73DB" w:rsidRPr="00D42CA5" w:rsidRDefault="00A13FDF"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По каждой дворовой территории, включенной в Муниципальную программу, разрабатывается (с учетом обсуждения с представителями заинтересованных лиц) дизайн-проект, подготовка и утверждение которого осуществляется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5F4B2F"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Администрация муниципального образования "Кардымовский район" Смоленской области обеспечивает</w:t>
      </w:r>
      <w:r w:rsidR="005F4B2F" w:rsidRPr="00D42CA5">
        <w:rPr>
          <w:rFonts w:ascii="Times New Roman" w:hAnsi="Times New Roman" w:cs="Times New Roman"/>
          <w:sz w:val="28"/>
          <w:szCs w:val="28"/>
        </w:rPr>
        <w:t>:</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D42CA5">
        <w:rPr>
          <w:rFonts w:ascii="Times New Roman" w:hAnsi="Times New Roman" w:cs="Times New Roman"/>
          <w:sz w:val="28"/>
          <w:szCs w:val="28"/>
        </w:rPr>
        <w:lastRenderedPageBreak/>
        <w:t>формирования современной городской среды", включая проведение оценки предложений заинтересованных лиц;</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синхронизацию выполнения работ в рамках муниципальной программы с реализуемыми в муниципальных образованиях Смоленской области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синхронизацию реализации мероприятий в рамках муниципальной программы с реализуемыми в муниципальных образованиях Смоленской области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актуализацию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5F4B2F" w:rsidRPr="00D42CA5" w:rsidRDefault="005F4B2F" w:rsidP="005F4B2F">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проведение голосования по отбору общественных территорий;</w:t>
      </w:r>
    </w:p>
    <w:p w:rsidR="005F4B2F" w:rsidRPr="00D42CA5" w:rsidRDefault="00AC2A4D"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Проведение мероприятий по благоустройству дворовых территорий, расположенных на территории муниципальных образований Смоленской области,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Расходные обязательства Кардымовского городского поселения Смоленской области по благоустройству дворовых территорий в соответствии с дополнительным перечнем работ софинансируются из федерального бюджета и областного бюджета:</w:t>
      </w:r>
    </w:p>
    <w:p w:rsidR="00AC2A4D" w:rsidRPr="00D42CA5" w:rsidRDefault="00AC2A4D" w:rsidP="00AC2A4D">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C2A4D" w:rsidRPr="00D42CA5" w:rsidRDefault="00AC2A4D"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AD73DB" w:rsidRPr="00D42CA5" w:rsidRDefault="00AD73DB" w:rsidP="00AD73DB">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xml:space="preserve">Адресный перечень дворовых территорий, нуждающихся в благоустройстве, приведен в приложении № </w:t>
      </w:r>
      <w:r w:rsidR="00E1354A" w:rsidRPr="00D42CA5">
        <w:rPr>
          <w:rFonts w:ascii="Times New Roman" w:hAnsi="Times New Roman" w:cs="Times New Roman"/>
          <w:sz w:val="28"/>
          <w:szCs w:val="28"/>
        </w:rPr>
        <w:t>1</w:t>
      </w:r>
      <w:r w:rsidRPr="00D42CA5">
        <w:rPr>
          <w:rFonts w:ascii="Times New Roman" w:hAnsi="Times New Roman" w:cs="Times New Roman"/>
          <w:sz w:val="28"/>
          <w:szCs w:val="28"/>
        </w:rPr>
        <w:t xml:space="preserve"> к Программе.</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xml:space="preserve">Мероприятия по обустройству мест массового посещения граждан осуществляются с учетом необходимости обеспечения физической, </w:t>
      </w:r>
      <w:r w:rsidRPr="00D42CA5">
        <w:rPr>
          <w:rFonts w:ascii="Times New Roman" w:hAnsi="Times New Roman" w:cs="Times New Roman"/>
          <w:sz w:val="28"/>
          <w:szCs w:val="28"/>
        </w:rPr>
        <w:lastRenderedPageBreak/>
        <w:t>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В качестве проектов обустройства общественных территорий могут выступать следующие виды проектов благоустройства (обустройства) территорий и объектов: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благоустройство и освещение скверов и бульваров;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благоустройство кладбищ, пустырей, мест для купания (пляжей), муниципальных рынков, территорий вокруг памятников;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памятников;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4"/>
          <w:szCs w:val="24"/>
        </w:rPr>
        <w:t>- реконструкция многофункциональных общественных спортивных объектов</w:t>
      </w:r>
      <w:r w:rsidRPr="00D42CA5">
        <w:rPr>
          <w:rFonts w:ascii="Times New Roman" w:hAnsi="Times New Roman" w:cs="Times New Roman"/>
          <w:sz w:val="28"/>
          <w:szCs w:val="28"/>
        </w:rPr>
        <w:t xml:space="preserve"> (стадионов или детских спортивно-игровых площадок), пешеходных зон (тротуаров) с обустройством зон отдыха (установкой скамеек) на конкретных улицах;</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благоустройство (обустройство) междворовых пространств;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обустройство родников;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обустройство фонтанов;</w:t>
      </w:r>
    </w:p>
    <w:p w:rsidR="001C1509" w:rsidRPr="00D42CA5" w:rsidRDefault="001C1509"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благоустройство (обустройство) иных территорий и объектов.</w:t>
      </w:r>
    </w:p>
    <w:p w:rsidR="00AD73DB" w:rsidRPr="00D42CA5" w:rsidRDefault="00AD73DB" w:rsidP="001C1509">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xml:space="preserve">Адресный перечень общественных территорий, нуждающихся в благоустройстве и подлежащих благоустройству в период реализации Программы, приведен в приложении № </w:t>
      </w:r>
      <w:r w:rsidR="00E1354A" w:rsidRPr="00D42CA5">
        <w:rPr>
          <w:rFonts w:ascii="Times New Roman" w:hAnsi="Times New Roman" w:cs="Times New Roman"/>
          <w:sz w:val="28"/>
          <w:szCs w:val="28"/>
        </w:rPr>
        <w:t>2</w:t>
      </w:r>
      <w:r w:rsidRPr="00D42CA5">
        <w:rPr>
          <w:rFonts w:ascii="Times New Roman" w:hAnsi="Times New Roman" w:cs="Times New Roman"/>
          <w:sz w:val="28"/>
          <w:szCs w:val="28"/>
        </w:rPr>
        <w:t xml:space="preserve"> к Программе.</w:t>
      </w:r>
    </w:p>
    <w:p w:rsidR="00874C53" w:rsidRPr="00D42CA5" w:rsidRDefault="00D4126C" w:rsidP="00874C53">
      <w:pPr>
        <w:ind w:firstLine="709"/>
        <w:jc w:val="both"/>
        <w:rPr>
          <w:sz w:val="28"/>
          <w:szCs w:val="28"/>
        </w:rPr>
      </w:pPr>
      <w:r w:rsidRPr="00D42CA5">
        <w:rPr>
          <w:sz w:val="28"/>
          <w:szCs w:val="28"/>
        </w:rPr>
        <w:t>Мероприятия по проведению инвентаризации уровня благоустройства индивидуальных жилых домов и земельных участков, предоставленных для их размещения на территории Кардымовского городского поселения Кардымовского района Смоленской области, осуществляются в соответствии с правилами благоустройства территорий и порядком проведения такой инвентаризации. Порядок проведения инвентаризации дворовых территорий, общественных территорий, индивидуальных жилых домов и земельных участков, предоставленных для их размещения, на территории Смоленской области утвержден постановлением Администрации Смоленской области от 24.06.2021 № 390.</w:t>
      </w:r>
    </w:p>
    <w:p w:rsidR="00604490" w:rsidRPr="00D42CA5" w:rsidRDefault="00604490" w:rsidP="00604490">
      <w:pPr>
        <w:ind w:firstLine="709"/>
        <w:jc w:val="center"/>
        <w:rPr>
          <w:b/>
          <w:sz w:val="28"/>
          <w:szCs w:val="28"/>
        </w:rPr>
      </w:pPr>
    </w:p>
    <w:p w:rsidR="00604490" w:rsidRPr="00D42CA5" w:rsidRDefault="00604490" w:rsidP="00604490">
      <w:pPr>
        <w:ind w:firstLine="709"/>
        <w:jc w:val="center"/>
        <w:rPr>
          <w:b/>
          <w:sz w:val="28"/>
          <w:szCs w:val="28"/>
        </w:rPr>
      </w:pPr>
      <w:r w:rsidRPr="00D42CA5">
        <w:rPr>
          <w:b/>
          <w:sz w:val="28"/>
          <w:szCs w:val="28"/>
        </w:rPr>
        <w:t>1.</w:t>
      </w:r>
      <w:r w:rsidR="009433DD" w:rsidRPr="00D42CA5">
        <w:rPr>
          <w:b/>
          <w:sz w:val="28"/>
          <w:szCs w:val="28"/>
        </w:rPr>
        <w:t>3.</w:t>
      </w:r>
      <w:r w:rsidRPr="00D42CA5">
        <w:rPr>
          <w:b/>
          <w:sz w:val="28"/>
          <w:szCs w:val="28"/>
        </w:rPr>
        <w:t xml:space="preserve"> Информация об участии внебюджетных фондов, акционерных обществ в реализации Программы</w:t>
      </w:r>
    </w:p>
    <w:p w:rsidR="00604490" w:rsidRPr="00D42CA5" w:rsidRDefault="00604490" w:rsidP="00604490">
      <w:pPr>
        <w:pStyle w:val="ConsPlusNormal"/>
        <w:ind w:firstLine="709"/>
        <w:jc w:val="center"/>
        <w:rPr>
          <w:rFonts w:ascii="Times New Roman" w:hAnsi="Times New Roman" w:cs="Times New Roman"/>
        </w:rPr>
      </w:pPr>
    </w:p>
    <w:p w:rsidR="00604490" w:rsidRPr="00D42CA5" w:rsidRDefault="00604490" w:rsidP="00604490">
      <w:pPr>
        <w:ind w:firstLine="709"/>
        <w:jc w:val="both"/>
        <w:rPr>
          <w:sz w:val="28"/>
          <w:szCs w:val="28"/>
        </w:rPr>
      </w:pPr>
      <w:r w:rsidRPr="00D42CA5">
        <w:rPr>
          <w:sz w:val="28"/>
          <w:szCs w:val="28"/>
        </w:rPr>
        <w:t xml:space="preserve">В случае, если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подлежащей благоустройству дворовой территории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муниципальной программы «Формирование современной городской среды на территории Кардымовского городского поселения Кардымовского </w:t>
      </w:r>
      <w:r w:rsidRPr="00D42CA5">
        <w:rPr>
          <w:sz w:val="28"/>
          <w:szCs w:val="28"/>
        </w:rPr>
        <w:lastRenderedPageBreak/>
        <w:t xml:space="preserve">района Смоленской области» на основании действующего законодательства в сфере реализации Программы, а также руководствуясь требованиями Порядка </w:t>
      </w:r>
      <w:r w:rsidRPr="00D42CA5">
        <w:rPr>
          <w:sz w:val="28"/>
          <w:szCs w:val="28"/>
          <w:lang w:eastAsia="en-US"/>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D42CA5">
        <w:rPr>
          <w:sz w:val="28"/>
          <w:szCs w:val="28"/>
        </w:rPr>
        <w:t>многоквартирных домов</w:t>
      </w:r>
      <w:r w:rsidRPr="00D42CA5">
        <w:rPr>
          <w:sz w:val="28"/>
          <w:szCs w:val="28"/>
          <w:lang w:eastAsia="en-US"/>
        </w:rPr>
        <w:t>, и механизм контроля за их расходованием, а также порядок и формы трудового и (или) финансового участия граждан в выполнении указанных работ (</w:t>
      </w:r>
      <w:r w:rsidR="00726E95" w:rsidRPr="00D42CA5">
        <w:rPr>
          <w:sz w:val="28"/>
          <w:szCs w:val="28"/>
        </w:rPr>
        <w:t>Раздел 2 Программы</w:t>
      </w:r>
      <w:r w:rsidRPr="00D42CA5">
        <w:rPr>
          <w:sz w:val="28"/>
          <w:szCs w:val="28"/>
        </w:rPr>
        <w:t>).</w:t>
      </w:r>
    </w:p>
    <w:p w:rsidR="00604490" w:rsidRPr="00D42CA5" w:rsidRDefault="00604490" w:rsidP="00604490">
      <w:pPr>
        <w:ind w:left="142" w:firstLine="709"/>
        <w:jc w:val="both"/>
        <w:rPr>
          <w:sz w:val="28"/>
          <w:szCs w:val="28"/>
        </w:rPr>
      </w:pPr>
      <w:r w:rsidRPr="00D42CA5">
        <w:rPr>
          <w:sz w:val="28"/>
          <w:szCs w:val="28"/>
        </w:rPr>
        <w:t xml:space="preserve">Иные лица и организации могут участвовать в реализации Программы на основаниях, определенных Федеральным </w:t>
      </w:r>
      <w:hyperlink r:id="rId9" w:history="1">
        <w:r w:rsidRPr="00D42CA5">
          <w:rPr>
            <w:sz w:val="28"/>
            <w:szCs w:val="28"/>
          </w:rPr>
          <w:t>законом</w:t>
        </w:r>
      </w:hyperlink>
      <w:r w:rsidRPr="00D42CA5">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874C53" w:rsidRPr="00D42CA5" w:rsidRDefault="00874C53" w:rsidP="00874C53">
      <w:pPr>
        <w:ind w:firstLine="709"/>
        <w:jc w:val="both"/>
        <w:rPr>
          <w:sz w:val="28"/>
          <w:szCs w:val="28"/>
        </w:rPr>
      </w:pPr>
    </w:p>
    <w:p w:rsidR="00122E7E" w:rsidRPr="00D42CA5" w:rsidRDefault="005A36EA" w:rsidP="00122E7E">
      <w:pPr>
        <w:jc w:val="center"/>
        <w:rPr>
          <w:b/>
          <w:sz w:val="28"/>
          <w:szCs w:val="28"/>
        </w:rPr>
      </w:pPr>
      <w:r w:rsidRPr="00D42CA5">
        <w:rPr>
          <w:b/>
          <w:sz w:val="28"/>
          <w:szCs w:val="28"/>
        </w:rPr>
        <w:t xml:space="preserve">Раздел 2. Сведения </w:t>
      </w:r>
      <w:r w:rsidR="002D2B55" w:rsidRPr="00D42CA5">
        <w:rPr>
          <w:b/>
          <w:sz w:val="28"/>
          <w:szCs w:val="28"/>
        </w:rPr>
        <w:t>о региональных проектах</w:t>
      </w:r>
    </w:p>
    <w:p w:rsidR="009433DD" w:rsidRPr="00D42CA5" w:rsidRDefault="009433DD" w:rsidP="00122E7E">
      <w:pPr>
        <w:jc w:val="center"/>
        <w:rPr>
          <w:b/>
          <w:sz w:val="28"/>
          <w:szCs w:val="28"/>
        </w:rPr>
      </w:pPr>
    </w:p>
    <w:p w:rsidR="00E1562C" w:rsidRPr="00D42CA5" w:rsidRDefault="00E1562C" w:rsidP="00E1562C">
      <w:pPr>
        <w:jc w:val="center"/>
        <w:rPr>
          <w:sz w:val="28"/>
          <w:szCs w:val="28"/>
        </w:rPr>
      </w:pPr>
      <w:r w:rsidRPr="00D42CA5">
        <w:rPr>
          <w:sz w:val="28"/>
          <w:szCs w:val="28"/>
        </w:rPr>
        <w:t xml:space="preserve">Сведения </w:t>
      </w:r>
    </w:p>
    <w:p w:rsidR="00E1562C" w:rsidRPr="00D42CA5" w:rsidRDefault="00E1562C" w:rsidP="00E1562C">
      <w:pPr>
        <w:jc w:val="center"/>
        <w:rPr>
          <w:sz w:val="28"/>
          <w:szCs w:val="28"/>
        </w:rPr>
      </w:pPr>
      <w:r w:rsidRPr="00D42CA5">
        <w:rPr>
          <w:sz w:val="28"/>
          <w:szCs w:val="28"/>
        </w:rPr>
        <w:t>о региональном проекте</w:t>
      </w:r>
    </w:p>
    <w:p w:rsidR="00E1562C" w:rsidRPr="00D42CA5" w:rsidRDefault="00E1562C" w:rsidP="00E1562C">
      <w:pPr>
        <w:jc w:val="center"/>
        <w:rPr>
          <w:sz w:val="28"/>
          <w:szCs w:val="28"/>
        </w:rPr>
      </w:pPr>
      <w:r w:rsidRPr="00D42CA5">
        <w:rPr>
          <w:bCs/>
          <w:sz w:val="28"/>
          <w:szCs w:val="28"/>
        </w:rPr>
        <w:t>«Формирование комфортной городской среды»</w:t>
      </w:r>
    </w:p>
    <w:p w:rsidR="00E1562C" w:rsidRPr="00D42CA5" w:rsidRDefault="00E1562C" w:rsidP="00E1562C">
      <w:pPr>
        <w:jc w:val="center"/>
        <w:rPr>
          <w:sz w:val="28"/>
          <w:szCs w:val="28"/>
        </w:rPr>
      </w:pPr>
      <w:r w:rsidRPr="00D42CA5">
        <w:rPr>
          <w:sz w:val="28"/>
          <w:szCs w:val="28"/>
        </w:rPr>
        <w:t>Общие положения</w:t>
      </w:r>
    </w:p>
    <w:p w:rsidR="00E1562C" w:rsidRPr="00D42CA5" w:rsidRDefault="00E1562C" w:rsidP="00E1562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2"/>
        <w:gridCol w:w="4959"/>
      </w:tblGrid>
      <w:tr w:rsidR="00E1562C" w:rsidRPr="00D42CA5" w:rsidTr="000810BA">
        <w:tc>
          <w:tcPr>
            <w:tcW w:w="5072" w:type="dxa"/>
          </w:tcPr>
          <w:p w:rsidR="00E1562C" w:rsidRPr="00D42CA5" w:rsidRDefault="00E1562C" w:rsidP="00726E95">
            <w:pPr>
              <w:tabs>
                <w:tab w:val="left" w:pos="4035"/>
              </w:tabs>
              <w:rPr>
                <w:b/>
                <w:sz w:val="24"/>
                <w:szCs w:val="24"/>
              </w:rPr>
            </w:pPr>
            <w:r w:rsidRPr="00D42CA5">
              <w:rPr>
                <w:b/>
                <w:sz w:val="24"/>
                <w:szCs w:val="24"/>
              </w:rPr>
              <w:t>Руководитель регионального проекта</w:t>
            </w:r>
          </w:p>
        </w:tc>
        <w:tc>
          <w:tcPr>
            <w:tcW w:w="4959" w:type="dxa"/>
          </w:tcPr>
          <w:p w:rsidR="00E1562C" w:rsidRPr="00D42CA5" w:rsidRDefault="00E1562C" w:rsidP="00726E95">
            <w:pPr>
              <w:tabs>
                <w:tab w:val="left" w:pos="300"/>
              </w:tabs>
              <w:rPr>
                <w:sz w:val="24"/>
                <w:szCs w:val="24"/>
              </w:rPr>
            </w:pPr>
            <w:r w:rsidRPr="00D42CA5">
              <w:rPr>
                <w:sz w:val="24"/>
                <w:szCs w:val="24"/>
              </w:rPr>
              <w:t>Начальник Департамента Смоленской области по строительству и жилищно-коммунальному хозяйству Ростовцев Константин Николаевич</w:t>
            </w:r>
          </w:p>
        </w:tc>
      </w:tr>
      <w:tr w:rsidR="00E1562C" w:rsidRPr="00D42CA5" w:rsidTr="000810BA">
        <w:tc>
          <w:tcPr>
            <w:tcW w:w="5072" w:type="dxa"/>
          </w:tcPr>
          <w:p w:rsidR="00E1562C" w:rsidRPr="00D42CA5" w:rsidRDefault="00E1562C" w:rsidP="00726E95">
            <w:pPr>
              <w:tabs>
                <w:tab w:val="left" w:pos="3645"/>
              </w:tabs>
              <w:rPr>
                <w:b/>
                <w:sz w:val="24"/>
                <w:szCs w:val="24"/>
              </w:rPr>
            </w:pPr>
            <w:r w:rsidRPr="00D42CA5">
              <w:rPr>
                <w:b/>
                <w:sz w:val="24"/>
                <w:szCs w:val="24"/>
              </w:rPr>
              <w:t>Связь с муниципальной программой</w:t>
            </w:r>
          </w:p>
        </w:tc>
        <w:tc>
          <w:tcPr>
            <w:tcW w:w="4959" w:type="dxa"/>
          </w:tcPr>
          <w:p w:rsidR="00E1562C" w:rsidRPr="00D42CA5" w:rsidRDefault="00E1562C" w:rsidP="00726E95">
            <w:pPr>
              <w:rPr>
                <w:sz w:val="24"/>
                <w:szCs w:val="24"/>
              </w:rPr>
            </w:pPr>
            <w:r w:rsidRPr="00D42CA5">
              <w:rPr>
                <w:sz w:val="24"/>
                <w:szCs w:val="24"/>
              </w:rPr>
              <w:t xml:space="preserve">муниципальная  программа </w:t>
            </w:r>
            <w:r w:rsidRPr="00D42CA5">
              <w:rPr>
                <w:rFonts w:eastAsia="Calibri"/>
                <w:sz w:val="24"/>
                <w:szCs w:val="24"/>
              </w:rPr>
              <w:t xml:space="preserve">«Формирование современной городской среды </w:t>
            </w:r>
            <w:r w:rsidRPr="00D42CA5">
              <w:rPr>
                <w:sz w:val="24"/>
                <w:szCs w:val="24"/>
              </w:rPr>
              <w:t>на территории Кардымовского городского поселения</w:t>
            </w:r>
            <w:r w:rsidRPr="00D42CA5">
              <w:rPr>
                <w:rFonts w:eastAsia="Calibri"/>
                <w:sz w:val="24"/>
                <w:szCs w:val="24"/>
              </w:rPr>
              <w:t xml:space="preserve"> </w:t>
            </w:r>
            <w:r w:rsidRPr="00D42CA5">
              <w:rPr>
                <w:sz w:val="24"/>
                <w:szCs w:val="24"/>
              </w:rPr>
              <w:t>Кардымовского района Смоленской области</w:t>
            </w:r>
            <w:r w:rsidRPr="00D42CA5">
              <w:rPr>
                <w:rFonts w:eastAsia="Calibri"/>
                <w:sz w:val="24"/>
                <w:szCs w:val="24"/>
              </w:rPr>
              <w:t>»</w:t>
            </w:r>
          </w:p>
        </w:tc>
      </w:tr>
    </w:tbl>
    <w:p w:rsidR="00E1562C" w:rsidRPr="00D42CA5" w:rsidRDefault="00E1562C" w:rsidP="00122E7E">
      <w:pPr>
        <w:jc w:val="center"/>
        <w:rPr>
          <w:sz w:val="28"/>
          <w:szCs w:val="28"/>
        </w:rPr>
      </w:pPr>
    </w:p>
    <w:p w:rsidR="009433DD" w:rsidRPr="00D42CA5" w:rsidRDefault="00E1562C" w:rsidP="00122E7E">
      <w:pPr>
        <w:jc w:val="center"/>
        <w:rPr>
          <w:sz w:val="28"/>
          <w:szCs w:val="28"/>
        </w:rPr>
      </w:pPr>
      <w:r w:rsidRPr="00D42CA5">
        <w:rPr>
          <w:sz w:val="28"/>
          <w:szCs w:val="28"/>
        </w:rPr>
        <w:t>Значения результатов регионального проекта</w:t>
      </w:r>
    </w:p>
    <w:tbl>
      <w:tblPr>
        <w:tblStyle w:val="a3"/>
        <w:tblW w:w="0" w:type="auto"/>
        <w:tblInd w:w="-34" w:type="dxa"/>
        <w:tblLayout w:type="fixed"/>
        <w:tblLook w:val="04A0"/>
      </w:tblPr>
      <w:tblGrid>
        <w:gridCol w:w="542"/>
        <w:gridCol w:w="2001"/>
        <w:gridCol w:w="1292"/>
        <w:gridCol w:w="1311"/>
        <w:gridCol w:w="696"/>
        <w:gridCol w:w="696"/>
        <w:gridCol w:w="696"/>
        <w:gridCol w:w="696"/>
        <w:gridCol w:w="700"/>
        <w:gridCol w:w="703"/>
        <w:gridCol w:w="732"/>
      </w:tblGrid>
      <w:tr w:rsidR="000810BA" w:rsidRPr="00D42CA5" w:rsidTr="000810BA">
        <w:tc>
          <w:tcPr>
            <w:tcW w:w="542" w:type="dxa"/>
            <w:vMerge w:val="restart"/>
          </w:tcPr>
          <w:p w:rsidR="000810BA" w:rsidRPr="00D42CA5" w:rsidRDefault="000810BA" w:rsidP="00726E95">
            <w:pPr>
              <w:jc w:val="center"/>
              <w:rPr>
                <w:sz w:val="24"/>
                <w:szCs w:val="28"/>
              </w:rPr>
            </w:pPr>
            <w:r w:rsidRPr="00D42CA5">
              <w:rPr>
                <w:sz w:val="24"/>
                <w:szCs w:val="28"/>
              </w:rPr>
              <w:t>№ п/п</w:t>
            </w:r>
          </w:p>
        </w:tc>
        <w:tc>
          <w:tcPr>
            <w:tcW w:w="2001" w:type="dxa"/>
            <w:vMerge w:val="restart"/>
          </w:tcPr>
          <w:p w:rsidR="000810BA" w:rsidRPr="00D42CA5" w:rsidRDefault="000810BA" w:rsidP="00726E95">
            <w:pPr>
              <w:jc w:val="center"/>
              <w:rPr>
                <w:sz w:val="24"/>
                <w:szCs w:val="28"/>
              </w:rPr>
            </w:pPr>
            <w:r w:rsidRPr="00D42CA5">
              <w:rPr>
                <w:sz w:val="24"/>
                <w:szCs w:val="28"/>
              </w:rPr>
              <w:t>Наименование</w:t>
            </w:r>
          </w:p>
          <w:p w:rsidR="000810BA" w:rsidRPr="00D42CA5" w:rsidRDefault="000810BA" w:rsidP="00726E95">
            <w:pPr>
              <w:jc w:val="center"/>
              <w:rPr>
                <w:sz w:val="24"/>
                <w:szCs w:val="28"/>
              </w:rPr>
            </w:pPr>
            <w:r w:rsidRPr="00D42CA5">
              <w:rPr>
                <w:sz w:val="24"/>
                <w:szCs w:val="28"/>
              </w:rPr>
              <w:t>результата</w:t>
            </w:r>
          </w:p>
        </w:tc>
        <w:tc>
          <w:tcPr>
            <w:tcW w:w="1292" w:type="dxa"/>
            <w:vMerge w:val="restart"/>
          </w:tcPr>
          <w:p w:rsidR="000810BA" w:rsidRPr="00D42CA5" w:rsidRDefault="000810BA" w:rsidP="00726E95">
            <w:pPr>
              <w:jc w:val="center"/>
              <w:rPr>
                <w:sz w:val="24"/>
                <w:szCs w:val="28"/>
              </w:rPr>
            </w:pPr>
            <w:r w:rsidRPr="00D42CA5">
              <w:rPr>
                <w:sz w:val="24"/>
                <w:szCs w:val="28"/>
              </w:rPr>
              <w:t>Единица</w:t>
            </w:r>
          </w:p>
          <w:p w:rsidR="000810BA" w:rsidRPr="00D42CA5" w:rsidRDefault="000810BA" w:rsidP="00726E95">
            <w:pPr>
              <w:jc w:val="center"/>
              <w:rPr>
                <w:sz w:val="24"/>
                <w:szCs w:val="28"/>
              </w:rPr>
            </w:pPr>
            <w:r w:rsidRPr="00D42CA5">
              <w:rPr>
                <w:sz w:val="24"/>
                <w:szCs w:val="28"/>
              </w:rPr>
              <w:t>измерения</w:t>
            </w:r>
          </w:p>
        </w:tc>
        <w:tc>
          <w:tcPr>
            <w:tcW w:w="1311" w:type="dxa"/>
            <w:vMerge w:val="restart"/>
          </w:tcPr>
          <w:p w:rsidR="000810BA" w:rsidRPr="00D42CA5" w:rsidRDefault="000810BA" w:rsidP="00726E95">
            <w:pPr>
              <w:jc w:val="center"/>
              <w:rPr>
                <w:sz w:val="24"/>
                <w:szCs w:val="28"/>
              </w:rPr>
            </w:pPr>
            <w:r w:rsidRPr="00D42CA5">
              <w:rPr>
                <w:sz w:val="24"/>
                <w:szCs w:val="28"/>
              </w:rPr>
              <w:t>Базовое значение</w:t>
            </w:r>
          </w:p>
          <w:p w:rsidR="000810BA" w:rsidRPr="00D42CA5" w:rsidRDefault="000810BA" w:rsidP="00726E95">
            <w:pPr>
              <w:jc w:val="center"/>
              <w:rPr>
                <w:sz w:val="24"/>
                <w:szCs w:val="28"/>
              </w:rPr>
            </w:pPr>
            <w:r w:rsidRPr="00D42CA5">
              <w:rPr>
                <w:sz w:val="24"/>
                <w:szCs w:val="28"/>
              </w:rPr>
              <w:t xml:space="preserve">результата </w:t>
            </w:r>
          </w:p>
          <w:p w:rsidR="000810BA" w:rsidRPr="00D42CA5" w:rsidRDefault="000810BA" w:rsidP="00726E95">
            <w:pPr>
              <w:jc w:val="center"/>
              <w:rPr>
                <w:sz w:val="24"/>
                <w:szCs w:val="28"/>
              </w:rPr>
            </w:pPr>
          </w:p>
        </w:tc>
        <w:tc>
          <w:tcPr>
            <w:tcW w:w="4919" w:type="dxa"/>
            <w:gridSpan w:val="7"/>
          </w:tcPr>
          <w:p w:rsidR="000810BA" w:rsidRPr="00D42CA5" w:rsidRDefault="000810BA" w:rsidP="00726E95">
            <w:pPr>
              <w:jc w:val="center"/>
              <w:rPr>
                <w:sz w:val="24"/>
              </w:rPr>
            </w:pPr>
            <w:r w:rsidRPr="00D42CA5">
              <w:rPr>
                <w:sz w:val="24"/>
              </w:rPr>
              <w:t>Планируемое значение результата</w:t>
            </w:r>
          </w:p>
        </w:tc>
      </w:tr>
      <w:tr w:rsidR="000810BA" w:rsidRPr="00D42CA5" w:rsidTr="000810BA">
        <w:tc>
          <w:tcPr>
            <w:tcW w:w="542" w:type="dxa"/>
            <w:vMerge/>
          </w:tcPr>
          <w:p w:rsidR="000810BA" w:rsidRPr="00D42CA5" w:rsidRDefault="000810BA" w:rsidP="00726E95">
            <w:pPr>
              <w:jc w:val="center"/>
              <w:rPr>
                <w:sz w:val="24"/>
                <w:szCs w:val="28"/>
              </w:rPr>
            </w:pPr>
          </w:p>
        </w:tc>
        <w:tc>
          <w:tcPr>
            <w:tcW w:w="2001" w:type="dxa"/>
            <w:vMerge/>
          </w:tcPr>
          <w:p w:rsidR="000810BA" w:rsidRPr="00D42CA5" w:rsidRDefault="000810BA" w:rsidP="00726E95">
            <w:pPr>
              <w:jc w:val="center"/>
              <w:rPr>
                <w:sz w:val="24"/>
                <w:szCs w:val="28"/>
              </w:rPr>
            </w:pPr>
          </w:p>
        </w:tc>
        <w:tc>
          <w:tcPr>
            <w:tcW w:w="1292" w:type="dxa"/>
            <w:vMerge/>
          </w:tcPr>
          <w:p w:rsidR="000810BA" w:rsidRPr="00D42CA5" w:rsidRDefault="000810BA" w:rsidP="00726E95">
            <w:pPr>
              <w:jc w:val="center"/>
              <w:rPr>
                <w:sz w:val="24"/>
                <w:szCs w:val="28"/>
              </w:rPr>
            </w:pPr>
          </w:p>
        </w:tc>
        <w:tc>
          <w:tcPr>
            <w:tcW w:w="1311" w:type="dxa"/>
            <w:vMerge/>
          </w:tcPr>
          <w:p w:rsidR="000810BA" w:rsidRPr="00D42CA5" w:rsidRDefault="000810BA" w:rsidP="00726E95">
            <w:pPr>
              <w:jc w:val="center"/>
              <w:rPr>
                <w:sz w:val="24"/>
                <w:szCs w:val="28"/>
              </w:rPr>
            </w:pPr>
          </w:p>
        </w:tc>
        <w:tc>
          <w:tcPr>
            <w:tcW w:w="696" w:type="dxa"/>
          </w:tcPr>
          <w:p w:rsidR="000810BA" w:rsidRPr="00D42CA5" w:rsidRDefault="000810BA" w:rsidP="00726E95">
            <w:pPr>
              <w:jc w:val="center"/>
              <w:rPr>
                <w:sz w:val="24"/>
                <w:szCs w:val="28"/>
              </w:rPr>
            </w:pPr>
            <w:r w:rsidRPr="00D42CA5">
              <w:rPr>
                <w:sz w:val="24"/>
                <w:szCs w:val="28"/>
              </w:rPr>
              <w:t>2019</w:t>
            </w:r>
          </w:p>
        </w:tc>
        <w:tc>
          <w:tcPr>
            <w:tcW w:w="696" w:type="dxa"/>
          </w:tcPr>
          <w:p w:rsidR="000810BA" w:rsidRPr="00D42CA5" w:rsidRDefault="000810BA" w:rsidP="00726E95">
            <w:pPr>
              <w:jc w:val="center"/>
              <w:rPr>
                <w:sz w:val="24"/>
                <w:szCs w:val="28"/>
              </w:rPr>
            </w:pPr>
            <w:r w:rsidRPr="00D42CA5">
              <w:rPr>
                <w:sz w:val="24"/>
                <w:szCs w:val="28"/>
              </w:rPr>
              <w:t>2020</w:t>
            </w:r>
          </w:p>
        </w:tc>
        <w:tc>
          <w:tcPr>
            <w:tcW w:w="696" w:type="dxa"/>
          </w:tcPr>
          <w:p w:rsidR="000810BA" w:rsidRPr="00D42CA5" w:rsidRDefault="000810BA" w:rsidP="00726E95">
            <w:pPr>
              <w:jc w:val="center"/>
              <w:rPr>
                <w:sz w:val="24"/>
                <w:szCs w:val="28"/>
              </w:rPr>
            </w:pPr>
            <w:r w:rsidRPr="00D42CA5">
              <w:rPr>
                <w:sz w:val="24"/>
                <w:szCs w:val="28"/>
              </w:rPr>
              <w:t>2021</w:t>
            </w:r>
          </w:p>
        </w:tc>
        <w:tc>
          <w:tcPr>
            <w:tcW w:w="696" w:type="dxa"/>
          </w:tcPr>
          <w:p w:rsidR="000810BA" w:rsidRPr="00D42CA5" w:rsidRDefault="000810BA" w:rsidP="00726E95">
            <w:pPr>
              <w:jc w:val="center"/>
              <w:rPr>
                <w:sz w:val="24"/>
                <w:szCs w:val="28"/>
              </w:rPr>
            </w:pPr>
            <w:r w:rsidRPr="00D42CA5">
              <w:rPr>
                <w:sz w:val="24"/>
                <w:szCs w:val="28"/>
              </w:rPr>
              <w:t>2022</w:t>
            </w:r>
          </w:p>
        </w:tc>
        <w:tc>
          <w:tcPr>
            <w:tcW w:w="700" w:type="dxa"/>
          </w:tcPr>
          <w:p w:rsidR="000810BA" w:rsidRPr="00D42CA5" w:rsidRDefault="000810BA" w:rsidP="00726E95">
            <w:pPr>
              <w:jc w:val="center"/>
              <w:rPr>
                <w:sz w:val="24"/>
                <w:szCs w:val="28"/>
              </w:rPr>
            </w:pPr>
            <w:r w:rsidRPr="00D42CA5">
              <w:rPr>
                <w:sz w:val="24"/>
                <w:szCs w:val="28"/>
              </w:rPr>
              <w:t>2023</w:t>
            </w:r>
          </w:p>
        </w:tc>
        <w:tc>
          <w:tcPr>
            <w:tcW w:w="703" w:type="dxa"/>
          </w:tcPr>
          <w:p w:rsidR="000810BA" w:rsidRPr="00D42CA5" w:rsidRDefault="000810BA" w:rsidP="00726E95">
            <w:pPr>
              <w:jc w:val="center"/>
              <w:rPr>
                <w:sz w:val="24"/>
                <w:szCs w:val="28"/>
              </w:rPr>
            </w:pPr>
            <w:r w:rsidRPr="00D42CA5">
              <w:rPr>
                <w:sz w:val="24"/>
                <w:szCs w:val="28"/>
              </w:rPr>
              <w:t>2024</w:t>
            </w:r>
          </w:p>
        </w:tc>
        <w:tc>
          <w:tcPr>
            <w:tcW w:w="732" w:type="dxa"/>
          </w:tcPr>
          <w:p w:rsidR="000810BA" w:rsidRPr="00D42CA5" w:rsidRDefault="000810BA" w:rsidP="000810BA">
            <w:pPr>
              <w:jc w:val="center"/>
              <w:rPr>
                <w:sz w:val="24"/>
                <w:szCs w:val="28"/>
              </w:rPr>
            </w:pPr>
            <w:r w:rsidRPr="00D42CA5">
              <w:rPr>
                <w:sz w:val="24"/>
                <w:szCs w:val="28"/>
              </w:rPr>
              <w:t>2025</w:t>
            </w:r>
          </w:p>
        </w:tc>
      </w:tr>
      <w:tr w:rsidR="000810BA" w:rsidRPr="00D42CA5" w:rsidTr="000810BA">
        <w:tc>
          <w:tcPr>
            <w:tcW w:w="542" w:type="dxa"/>
          </w:tcPr>
          <w:p w:rsidR="000810BA" w:rsidRPr="00D42CA5" w:rsidRDefault="000810BA" w:rsidP="00726E95">
            <w:pPr>
              <w:jc w:val="center"/>
              <w:rPr>
                <w:sz w:val="24"/>
                <w:szCs w:val="28"/>
              </w:rPr>
            </w:pPr>
            <w:r w:rsidRPr="00D42CA5">
              <w:rPr>
                <w:sz w:val="24"/>
                <w:szCs w:val="28"/>
              </w:rPr>
              <w:t>1</w:t>
            </w:r>
          </w:p>
        </w:tc>
        <w:tc>
          <w:tcPr>
            <w:tcW w:w="2001" w:type="dxa"/>
          </w:tcPr>
          <w:p w:rsidR="000810BA" w:rsidRPr="00D42CA5" w:rsidRDefault="000810BA" w:rsidP="00726E95">
            <w:pPr>
              <w:jc w:val="center"/>
              <w:rPr>
                <w:sz w:val="24"/>
                <w:szCs w:val="28"/>
              </w:rPr>
            </w:pPr>
            <w:r w:rsidRPr="00D42CA5">
              <w:rPr>
                <w:sz w:val="24"/>
                <w:szCs w:val="28"/>
              </w:rPr>
              <w:t>2</w:t>
            </w:r>
          </w:p>
        </w:tc>
        <w:tc>
          <w:tcPr>
            <w:tcW w:w="1292" w:type="dxa"/>
          </w:tcPr>
          <w:p w:rsidR="000810BA" w:rsidRPr="00D42CA5" w:rsidRDefault="000810BA" w:rsidP="00726E95">
            <w:pPr>
              <w:jc w:val="center"/>
              <w:rPr>
                <w:sz w:val="24"/>
                <w:szCs w:val="28"/>
              </w:rPr>
            </w:pPr>
            <w:r w:rsidRPr="00D42CA5">
              <w:rPr>
                <w:sz w:val="24"/>
                <w:szCs w:val="28"/>
              </w:rPr>
              <w:t>3</w:t>
            </w:r>
          </w:p>
        </w:tc>
        <w:tc>
          <w:tcPr>
            <w:tcW w:w="1311" w:type="dxa"/>
          </w:tcPr>
          <w:p w:rsidR="000810BA" w:rsidRPr="00D42CA5" w:rsidRDefault="000810BA" w:rsidP="00726E95">
            <w:pPr>
              <w:jc w:val="center"/>
              <w:rPr>
                <w:sz w:val="24"/>
                <w:szCs w:val="28"/>
              </w:rPr>
            </w:pPr>
            <w:r w:rsidRPr="00D42CA5">
              <w:rPr>
                <w:sz w:val="24"/>
                <w:szCs w:val="28"/>
              </w:rPr>
              <w:t>4</w:t>
            </w:r>
          </w:p>
        </w:tc>
        <w:tc>
          <w:tcPr>
            <w:tcW w:w="696" w:type="dxa"/>
          </w:tcPr>
          <w:p w:rsidR="000810BA" w:rsidRPr="00D42CA5" w:rsidRDefault="000810BA" w:rsidP="00726E95">
            <w:pPr>
              <w:jc w:val="center"/>
              <w:rPr>
                <w:sz w:val="24"/>
                <w:szCs w:val="28"/>
              </w:rPr>
            </w:pPr>
            <w:r w:rsidRPr="00D42CA5">
              <w:rPr>
                <w:sz w:val="24"/>
                <w:szCs w:val="28"/>
              </w:rPr>
              <w:t>5</w:t>
            </w:r>
          </w:p>
        </w:tc>
        <w:tc>
          <w:tcPr>
            <w:tcW w:w="696" w:type="dxa"/>
          </w:tcPr>
          <w:p w:rsidR="000810BA" w:rsidRPr="00D42CA5" w:rsidRDefault="000810BA" w:rsidP="00726E95">
            <w:pPr>
              <w:jc w:val="center"/>
              <w:rPr>
                <w:sz w:val="24"/>
                <w:szCs w:val="28"/>
              </w:rPr>
            </w:pPr>
            <w:r w:rsidRPr="00D42CA5">
              <w:rPr>
                <w:sz w:val="24"/>
                <w:szCs w:val="28"/>
              </w:rPr>
              <w:t>6</w:t>
            </w:r>
          </w:p>
        </w:tc>
        <w:tc>
          <w:tcPr>
            <w:tcW w:w="696" w:type="dxa"/>
          </w:tcPr>
          <w:p w:rsidR="000810BA" w:rsidRPr="00D42CA5" w:rsidRDefault="000810BA" w:rsidP="00726E95">
            <w:pPr>
              <w:jc w:val="center"/>
              <w:rPr>
                <w:sz w:val="24"/>
                <w:szCs w:val="28"/>
              </w:rPr>
            </w:pPr>
            <w:r w:rsidRPr="00D42CA5">
              <w:rPr>
                <w:sz w:val="24"/>
                <w:szCs w:val="28"/>
              </w:rPr>
              <w:t>7</w:t>
            </w:r>
          </w:p>
        </w:tc>
        <w:tc>
          <w:tcPr>
            <w:tcW w:w="696" w:type="dxa"/>
          </w:tcPr>
          <w:p w:rsidR="000810BA" w:rsidRPr="00D42CA5" w:rsidRDefault="000810BA" w:rsidP="00726E95">
            <w:pPr>
              <w:jc w:val="center"/>
              <w:rPr>
                <w:sz w:val="24"/>
                <w:szCs w:val="28"/>
              </w:rPr>
            </w:pPr>
            <w:r w:rsidRPr="00D42CA5">
              <w:rPr>
                <w:sz w:val="24"/>
                <w:szCs w:val="28"/>
              </w:rPr>
              <w:t>8</w:t>
            </w:r>
          </w:p>
        </w:tc>
        <w:tc>
          <w:tcPr>
            <w:tcW w:w="700" w:type="dxa"/>
          </w:tcPr>
          <w:p w:rsidR="000810BA" w:rsidRPr="00D42CA5" w:rsidRDefault="000810BA" w:rsidP="00726E95">
            <w:pPr>
              <w:jc w:val="center"/>
              <w:rPr>
                <w:sz w:val="24"/>
                <w:szCs w:val="28"/>
              </w:rPr>
            </w:pPr>
            <w:r w:rsidRPr="00D42CA5">
              <w:rPr>
                <w:sz w:val="24"/>
                <w:szCs w:val="28"/>
              </w:rPr>
              <w:t>9</w:t>
            </w:r>
          </w:p>
        </w:tc>
        <w:tc>
          <w:tcPr>
            <w:tcW w:w="703" w:type="dxa"/>
          </w:tcPr>
          <w:p w:rsidR="000810BA" w:rsidRPr="00D42CA5" w:rsidRDefault="000810BA" w:rsidP="00726E95">
            <w:pPr>
              <w:jc w:val="center"/>
              <w:rPr>
                <w:sz w:val="24"/>
                <w:szCs w:val="28"/>
              </w:rPr>
            </w:pPr>
            <w:r w:rsidRPr="00D42CA5">
              <w:rPr>
                <w:sz w:val="24"/>
                <w:szCs w:val="28"/>
              </w:rPr>
              <w:t>10</w:t>
            </w:r>
          </w:p>
        </w:tc>
        <w:tc>
          <w:tcPr>
            <w:tcW w:w="732" w:type="dxa"/>
          </w:tcPr>
          <w:p w:rsidR="000810BA" w:rsidRPr="00D42CA5" w:rsidRDefault="000810BA" w:rsidP="00726E95">
            <w:pPr>
              <w:jc w:val="center"/>
              <w:rPr>
                <w:sz w:val="24"/>
                <w:szCs w:val="28"/>
              </w:rPr>
            </w:pPr>
            <w:r w:rsidRPr="00D42CA5">
              <w:rPr>
                <w:sz w:val="24"/>
                <w:szCs w:val="28"/>
              </w:rPr>
              <w:t>11</w:t>
            </w:r>
          </w:p>
        </w:tc>
      </w:tr>
      <w:tr w:rsidR="000810BA" w:rsidRPr="00D42CA5" w:rsidTr="000810BA">
        <w:tc>
          <w:tcPr>
            <w:tcW w:w="542" w:type="dxa"/>
          </w:tcPr>
          <w:p w:rsidR="000810BA" w:rsidRPr="00D42CA5" w:rsidRDefault="000810BA" w:rsidP="00726E95">
            <w:pPr>
              <w:jc w:val="center"/>
              <w:rPr>
                <w:sz w:val="24"/>
                <w:szCs w:val="28"/>
              </w:rPr>
            </w:pPr>
            <w:r w:rsidRPr="00D42CA5">
              <w:rPr>
                <w:sz w:val="24"/>
                <w:szCs w:val="28"/>
              </w:rPr>
              <w:t>1</w:t>
            </w:r>
          </w:p>
        </w:tc>
        <w:tc>
          <w:tcPr>
            <w:tcW w:w="2001" w:type="dxa"/>
          </w:tcPr>
          <w:p w:rsidR="000810BA" w:rsidRPr="00D42CA5" w:rsidRDefault="000810BA" w:rsidP="00E1562C">
            <w:pPr>
              <w:jc w:val="center"/>
              <w:rPr>
                <w:sz w:val="24"/>
                <w:szCs w:val="28"/>
              </w:rPr>
            </w:pPr>
            <w:r w:rsidRPr="00D42CA5">
              <w:rPr>
                <w:sz w:val="24"/>
                <w:szCs w:val="28"/>
              </w:rPr>
              <w:t>благоустроены территории мест общего пользования</w:t>
            </w:r>
          </w:p>
        </w:tc>
        <w:tc>
          <w:tcPr>
            <w:tcW w:w="1292" w:type="dxa"/>
          </w:tcPr>
          <w:p w:rsidR="000810BA" w:rsidRPr="00D42CA5" w:rsidRDefault="000810BA" w:rsidP="00726E95">
            <w:pPr>
              <w:jc w:val="center"/>
              <w:rPr>
                <w:sz w:val="24"/>
                <w:szCs w:val="28"/>
              </w:rPr>
            </w:pPr>
            <w:r w:rsidRPr="00D42CA5">
              <w:rPr>
                <w:sz w:val="24"/>
                <w:szCs w:val="28"/>
              </w:rPr>
              <w:t>шт.</w:t>
            </w:r>
          </w:p>
        </w:tc>
        <w:tc>
          <w:tcPr>
            <w:tcW w:w="1311" w:type="dxa"/>
          </w:tcPr>
          <w:p w:rsidR="000810BA" w:rsidRPr="00D42CA5" w:rsidRDefault="000810BA" w:rsidP="00726E95">
            <w:pPr>
              <w:jc w:val="center"/>
              <w:rPr>
                <w:sz w:val="24"/>
                <w:szCs w:val="28"/>
              </w:rPr>
            </w:pPr>
            <w:r w:rsidRPr="00D42CA5">
              <w:rPr>
                <w:sz w:val="24"/>
                <w:szCs w:val="28"/>
              </w:rPr>
              <w:t>0</w:t>
            </w:r>
          </w:p>
        </w:tc>
        <w:tc>
          <w:tcPr>
            <w:tcW w:w="696" w:type="dxa"/>
          </w:tcPr>
          <w:p w:rsidR="000810BA" w:rsidRPr="00D42CA5" w:rsidRDefault="000810BA" w:rsidP="00726E95">
            <w:pPr>
              <w:jc w:val="center"/>
              <w:rPr>
                <w:sz w:val="24"/>
                <w:szCs w:val="28"/>
              </w:rPr>
            </w:pPr>
            <w:r w:rsidRPr="00D42CA5">
              <w:rPr>
                <w:sz w:val="24"/>
                <w:szCs w:val="28"/>
              </w:rPr>
              <w:t>1</w:t>
            </w:r>
          </w:p>
        </w:tc>
        <w:tc>
          <w:tcPr>
            <w:tcW w:w="696" w:type="dxa"/>
          </w:tcPr>
          <w:p w:rsidR="000810BA" w:rsidRPr="00D42CA5" w:rsidRDefault="000810BA" w:rsidP="00726E95">
            <w:pPr>
              <w:jc w:val="center"/>
              <w:rPr>
                <w:sz w:val="24"/>
                <w:szCs w:val="28"/>
              </w:rPr>
            </w:pPr>
            <w:r w:rsidRPr="00D42CA5">
              <w:rPr>
                <w:sz w:val="24"/>
                <w:szCs w:val="28"/>
              </w:rPr>
              <w:t>2</w:t>
            </w:r>
          </w:p>
        </w:tc>
        <w:tc>
          <w:tcPr>
            <w:tcW w:w="696" w:type="dxa"/>
          </w:tcPr>
          <w:p w:rsidR="000810BA" w:rsidRPr="00D42CA5" w:rsidRDefault="000810BA" w:rsidP="00726E95">
            <w:pPr>
              <w:jc w:val="center"/>
              <w:rPr>
                <w:sz w:val="24"/>
                <w:szCs w:val="28"/>
              </w:rPr>
            </w:pPr>
            <w:r w:rsidRPr="00D42CA5">
              <w:rPr>
                <w:sz w:val="24"/>
                <w:szCs w:val="28"/>
              </w:rPr>
              <w:t>1</w:t>
            </w:r>
          </w:p>
        </w:tc>
        <w:tc>
          <w:tcPr>
            <w:tcW w:w="696" w:type="dxa"/>
          </w:tcPr>
          <w:p w:rsidR="000810BA" w:rsidRPr="00D42CA5" w:rsidRDefault="000810BA" w:rsidP="00726E95">
            <w:pPr>
              <w:jc w:val="center"/>
              <w:rPr>
                <w:sz w:val="24"/>
                <w:szCs w:val="28"/>
              </w:rPr>
            </w:pPr>
            <w:r w:rsidRPr="00D42CA5">
              <w:rPr>
                <w:sz w:val="24"/>
                <w:szCs w:val="28"/>
              </w:rPr>
              <w:t>1</w:t>
            </w:r>
          </w:p>
        </w:tc>
        <w:tc>
          <w:tcPr>
            <w:tcW w:w="700" w:type="dxa"/>
          </w:tcPr>
          <w:p w:rsidR="000810BA" w:rsidRPr="00D42CA5" w:rsidRDefault="000810BA" w:rsidP="00726E95">
            <w:pPr>
              <w:jc w:val="center"/>
              <w:rPr>
                <w:sz w:val="24"/>
                <w:szCs w:val="28"/>
              </w:rPr>
            </w:pPr>
            <w:r w:rsidRPr="00D42CA5">
              <w:rPr>
                <w:sz w:val="24"/>
                <w:szCs w:val="28"/>
              </w:rPr>
              <w:t>1</w:t>
            </w:r>
          </w:p>
        </w:tc>
        <w:tc>
          <w:tcPr>
            <w:tcW w:w="703" w:type="dxa"/>
          </w:tcPr>
          <w:p w:rsidR="000810BA" w:rsidRPr="00D42CA5" w:rsidRDefault="000810BA" w:rsidP="00726E95">
            <w:pPr>
              <w:jc w:val="center"/>
              <w:rPr>
                <w:sz w:val="24"/>
                <w:szCs w:val="28"/>
              </w:rPr>
            </w:pPr>
            <w:r w:rsidRPr="00D42CA5">
              <w:rPr>
                <w:sz w:val="24"/>
                <w:szCs w:val="28"/>
              </w:rPr>
              <w:t>1</w:t>
            </w:r>
          </w:p>
        </w:tc>
        <w:tc>
          <w:tcPr>
            <w:tcW w:w="732" w:type="dxa"/>
          </w:tcPr>
          <w:p w:rsidR="000810BA" w:rsidRPr="00D42CA5" w:rsidRDefault="000810BA" w:rsidP="00726E95">
            <w:pPr>
              <w:jc w:val="center"/>
              <w:rPr>
                <w:sz w:val="24"/>
                <w:szCs w:val="28"/>
              </w:rPr>
            </w:pPr>
            <w:r w:rsidRPr="00D42CA5">
              <w:rPr>
                <w:sz w:val="24"/>
                <w:szCs w:val="28"/>
              </w:rPr>
              <w:t>1</w:t>
            </w:r>
          </w:p>
        </w:tc>
      </w:tr>
      <w:tr w:rsidR="000810BA" w:rsidRPr="00D42CA5" w:rsidTr="000810BA">
        <w:tc>
          <w:tcPr>
            <w:tcW w:w="542" w:type="dxa"/>
          </w:tcPr>
          <w:p w:rsidR="000810BA" w:rsidRPr="00D42CA5" w:rsidRDefault="000810BA" w:rsidP="00726E95">
            <w:pPr>
              <w:jc w:val="center"/>
              <w:rPr>
                <w:sz w:val="24"/>
                <w:szCs w:val="28"/>
              </w:rPr>
            </w:pPr>
            <w:r w:rsidRPr="00D42CA5">
              <w:rPr>
                <w:sz w:val="24"/>
                <w:szCs w:val="28"/>
              </w:rPr>
              <w:t>2</w:t>
            </w:r>
          </w:p>
        </w:tc>
        <w:tc>
          <w:tcPr>
            <w:tcW w:w="2001" w:type="dxa"/>
          </w:tcPr>
          <w:p w:rsidR="000810BA" w:rsidRPr="00D42CA5" w:rsidRDefault="000810BA" w:rsidP="00726E95">
            <w:pPr>
              <w:jc w:val="center"/>
              <w:rPr>
                <w:sz w:val="24"/>
                <w:szCs w:val="28"/>
              </w:rPr>
            </w:pPr>
            <w:r w:rsidRPr="00D42CA5">
              <w:rPr>
                <w:sz w:val="24"/>
                <w:szCs w:val="28"/>
              </w:rPr>
              <w:t>Увеличена площадь благоустроенных территорий мест общего пользования</w:t>
            </w:r>
          </w:p>
        </w:tc>
        <w:tc>
          <w:tcPr>
            <w:tcW w:w="1292" w:type="dxa"/>
          </w:tcPr>
          <w:p w:rsidR="000810BA" w:rsidRPr="00D42CA5" w:rsidRDefault="000810BA" w:rsidP="00726E95">
            <w:pPr>
              <w:jc w:val="center"/>
              <w:rPr>
                <w:sz w:val="24"/>
                <w:szCs w:val="28"/>
                <w:vertAlign w:val="superscript"/>
              </w:rPr>
            </w:pPr>
            <w:r w:rsidRPr="00D42CA5">
              <w:rPr>
                <w:sz w:val="24"/>
                <w:szCs w:val="28"/>
              </w:rPr>
              <w:t>М</w:t>
            </w:r>
            <w:r w:rsidRPr="00D42CA5">
              <w:rPr>
                <w:sz w:val="24"/>
                <w:szCs w:val="28"/>
                <w:vertAlign w:val="superscript"/>
              </w:rPr>
              <w:t>2</w:t>
            </w:r>
          </w:p>
        </w:tc>
        <w:tc>
          <w:tcPr>
            <w:tcW w:w="1311" w:type="dxa"/>
          </w:tcPr>
          <w:p w:rsidR="000810BA" w:rsidRPr="00D42CA5" w:rsidRDefault="000810BA" w:rsidP="00726E95">
            <w:pPr>
              <w:jc w:val="center"/>
              <w:rPr>
                <w:sz w:val="24"/>
                <w:szCs w:val="28"/>
              </w:rPr>
            </w:pPr>
            <w:r w:rsidRPr="00D42CA5">
              <w:rPr>
                <w:sz w:val="24"/>
                <w:szCs w:val="28"/>
              </w:rPr>
              <w:t>0</w:t>
            </w:r>
          </w:p>
        </w:tc>
        <w:tc>
          <w:tcPr>
            <w:tcW w:w="696" w:type="dxa"/>
          </w:tcPr>
          <w:p w:rsidR="000810BA" w:rsidRPr="00D42CA5" w:rsidRDefault="000810BA" w:rsidP="00726E95">
            <w:pPr>
              <w:jc w:val="center"/>
              <w:rPr>
                <w:sz w:val="24"/>
                <w:szCs w:val="28"/>
              </w:rPr>
            </w:pPr>
            <w:r w:rsidRPr="00D42CA5">
              <w:rPr>
                <w:sz w:val="24"/>
                <w:szCs w:val="28"/>
              </w:rPr>
              <w:t>5896</w:t>
            </w:r>
          </w:p>
        </w:tc>
        <w:tc>
          <w:tcPr>
            <w:tcW w:w="696" w:type="dxa"/>
          </w:tcPr>
          <w:p w:rsidR="000810BA" w:rsidRPr="00D42CA5" w:rsidRDefault="000810BA" w:rsidP="00726E95">
            <w:pPr>
              <w:jc w:val="center"/>
              <w:rPr>
                <w:sz w:val="24"/>
                <w:szCs w:val="28"/>
              </w:rPr>
            </w:pPr>
            <w:r w:rsidRPr="00D42CA5">
              <w:rPr>
                <w:sz w:val="24"/>
                <w:szCs w:val="28"/>
              </w:rPr>
              <w:t>535</w:t>
            </w:r>
          </w:p>
        </w:tc>
        <w:tc>
          <w:tcPr>
            <w:tcW w:w="696" w:type="dxa"/>
          </w:tcPr>
          <w:p w:rsidR="000810BA" w:rsidRPr="00D42CA5" w:rsidRDefault="000810BA" w:rsidP="00726E95">
            <w:pPr>
              <w:jc w:val="center"/>
              <w:rPr>
                <w:sz w:val="24"/>
                <w:szCs w:val="28"/>
              </w:rPr>
            </w:pPr>
            <w:r w:rsidRPr="00D42CA5">
              <w:rPr>
                <w:sz w:val="24"/>
                <w:szCs w:val="28"/>
              </w:rPr>
              <w:t>779</w:t>
            </w:r>
          </w:p>
        </w:tc>
        <w:tc>
          <w:tcPr>
            <w:tcW w:w="696" w:type="dxa"/>
          </w:tcPr>
          <w:p w:rsidR="000810BA" w:rsidRPr="00D42CA5" w:rsidRDefault="000810BA" w:rsidP="00726E95">
            <w:pPr>
              <w:jc w:val="center"/>
              <w:rPr>
                <w:sz w:val="24"/>
                <w:szCs w:val="28"/>
              </w:rPr>
            </w:pPr>
            <w:r w:rsidRPr="00D42CA5">
              <w:rPr>
                <w:sz w:val="24"/>
                <w:szCs w:val="28"/>
              </w:rPr>
              <w:t>1040</w:t>
            </w:r>
          </w:p>
        </w:tc>
        <w:tc>
          <w:tcPr>
            <w:tcW w:w="700" w:type="dxa"/>
          </w:tcPr>
          <w:p w:rsidR="000810BA" w:rsidRPr="00D42CA5" w:rsidRDefault="000810BA" w:rsidP="00726E95">
            <w:pPr>
              <w:jc w:val="center"/>
              <w:rPr>
                <w:sz w:val="24"/>
                <w:szCs w:val="28"/>
              </w:rPr>
            </w:pPr>
            <w:r w:rsidRPr="00D42CA5">
              <w:rPr>
                <w:sz w:val="24"/>
                <w:szCs w:val="28"/>
              </w:rPr>
              <w:t>500</w:t>
            </w:r>
          </w:p>
        </w:tc>
        <w:tc>
          <w:tcPr>
            <w:tcW w:w="703" w:type="dxa"/>
          </w:tcPr>
          <w:p w:rsidR="000810BA" w:rsidRPr="00D42CA5" w:rsidRDefault="000810BA" w:rsidP="00726E95">
            <w:pPr>
              <w:jc w:val="center"/>
              <w:rPr>
                <w:sz w:val="24"/>
                <w:szCs w:val="28"/>
              </w:rPr>
            </w:pPr>
            <w:r w:rsidRPr="00D42CA5">
              <w:rPr>
                <w:sz w:val="24"/>
                <w:szCs w:val="28"/>
              </w:rPr>
              <w:t>500</w:t>
            </w:r>
          </w:p>
        </w:tc>
        <w:tc>
          <w:tcPr>
            <w:tcW w:w="732" w:type="dxa"/>
          </w:tcPr>
          <w:p w:rsidR="000810BA" w:rsidRPr="00D42CA5" w:rsidRDefault="000810BA" w:rsidP="00726E95">
            <w:pPr>
              <w:jc w:val="center"/>
              <w:rPr>
                <w:sz w:val="24"/>
                <w:szCs w:val="28"/>
              </w:rPr>
            </w:pPr>
            <w:r w:rsidRPr="00D42CA5">
              <w:rPr>
                <w:sz w:val="24"/>
                <w:szCs w:val="28"/>
              </w:rPr>
              <w:t>500</w:t>
            </w:r>
          </w:p>
        </w:tc>
      </w:tr>
      <w:tr w:rsidR="000810BA" w:rsidRPr="00D42CA5" w:rsidTr="000810BA">
        <w:tc>
          <w:tcPr>
            <w:tcW w:w="542" w:type="dxa"/>
          </w:tcPr>
          <w:p w:rsidR="000810BA" w:rsidRPr="00D42CA5" w:rsidRDefault="000810BA" w:rsidP="00726E95">
            <w:pPr>
              <w:jc w:val="center"/>
              <w:rPr>
                <w:sz w:val="24"/>
                <w:szCs w:val="28"/>
              </w:rPr>
            </w:pPr>
            <w:r w:rsidRPr="00D42CA5">
              <w:rPr>
                <w:sz w:val="24"/>
                <w:szCs w:val="28"/>
              </w:rPr>
              <w:t>3</w:t>
            </w:r>
          </w:p>
        </w:tc>
        <w:tc>
          <w:tcPr>
            <w:tcW w:w="2001" w:type="dxa"/>
          </w:tcPr>
          <w:p w:rsidR="000810BA" w:rsidRPr="00D42CA5" w:rsidRDefault="000810BA" w:rsidP="00726E95">
            <w:pPr>
              <w:jc w:val="center"/>
              <w:rPr>
                <w:sz w:val="24"/>
                <w:szCs w:val="28"/>
              </w:rPr>
            </w:pPr>
            <w:r w:rsidRPr="00D42CA5">
              <w:rPr>
                <w:sz w:val="24"/>
                <w:szCs w:val="28"/>
              </w:rPr>
              <w:t xml:space="preserve">Увеличена доля благоустроенных территорий мест общего </w:t>
            </w:r>
            <w:r w:rsidRPr="00D42CA5">
              <w:rPr>
                <w:sz w:val="24"/>
                <w:szCs w:val="28"/>
              </w:rPr>
              <w:lastRenderedPageBreak/>
              <w:t xml:space="preserve">пользования от общей площади </w:t>
            </w:r>
          </w:p>
        </w:tc>
        <w:tc>
          <w:tcPr>
            <w:tcW w:w="1292" w:type="dxa"/>
          </w:tcPr>
          <w:p w:rsidR="000810BA" w:rsidRPr="00D42CA5" w:rsidRDefault="000810BA" w:rsidP="00726E95">
            <w:pPr>
              <w:jc w:val="center"/>
              <w:rPr>
                <w:sz w:val="24"/>
                <w:szCs w:val="28"/>
              </w:rPr>
            </w:pPr>
            <w:r w:rsidRPr="00D42CA5">
              <w:rPr>
                <w:sz w:val="24"/>
                <w:szCs w:val="28"/>
              </w:rPr>
              <w:lastRenderedPageBreak/>
              <w:t>%</w:t>
            </w:r>
          </w:p>
        </w:tc>
        <w:tc>
          <w:tcPr>
            <w:tcW w:w="1311" w:type="dxa"/>
          </w:tcPr>
          <w:p w:rsidR="000810BA" w:rsidRPr="00D42CA5" w:rsidRDefault="000810BA" w:rsidP="00726E95">
            <w:pPr>
              <w:jc w:val="center"/>
              <w:rPr>
                <w:sz w:val="24"/>
                <w:szCs w:val="28"/>
              </w:rPr>
            </w:pPr>
            <w:r w:rsidRPr="00D42CA5">
              <w:rPr>
                <w:sz w:val="24"/>
                <w:szCs w:val="28"/>
              </w:rPr>
              <w:t>0</w:t>
            </w:r>
          </w:p>
        </w:tc>
        <w:tc>
          <w:tcPr>
            <w:tcW w:w="696" w:type="dxa"/>
          </w:tcPr>
          <w:p w:rsidR="000810BA" w:rsidRPr="00D42CA5" w:rsidRDefault="000810BA" w:rsidP="00726E95">
            <w:pPr>
              <w:jc w:val="center"/>
              <w:rPr>
                <w:sz w:val="24"/>
                <w:szCs w:val="28"/>
              </w:rPr>
            </w:pPr>
            <w:r w:rsidRPr="00D42CA5">
              <w:rPr>
                <w:sz w:val="24"/>
                <w:szCs w:val="28"/>
              </w:rPr>
              <w:t>63,8</w:t>
            </w:r>
          </w:p>
        </w:tc>
        <w:tc>
          <w:tcPr>
            <w:tcW w:w="696" w:type="dxa"/>
          </w:tcPr>
          <w:p w:rsidR="000810BA" w:rsidRPr="00D42CA5" w:rsidRDefault="000810BA" w:rsidP="00726E95">
            <w:pPr>
              <w:jc w:val="center"/>
              <w:rPr>
                <w:sz w:val="24"/>
                <w:szCs w:val="28"/>
              </w:rPr>
            </w:pPr>
            <w:r w:rsidRPr="00D42CA5">
              <w:rPr>
                <w:sz w:val="24"/>
                <w:szCs w:val="28"/>
              </w:rPr>
              <w:t>5,8</w:t>
            </w:r>
          </w:p>
        </w:tc>
        <w:tc>
          <w:tcPr>
            <w:tcW w:w="696" w:type="dxa"/>
          </w:tcPr>
          <w:p w:rsidR="000810BA" w:rsidRPr="00D42CA5" w:rsidRDefault="000810BA" w:rsidP="00726E95">
            <w:pPr>
              <w:jc w:val="center"/>
              <w:rPr>
                <w:sz w:val="24"/>
                <w:szCs w:val="28"/>
              </w:rPr>
            </w:pPr>
            <w:r w:rsidRPr="00D42CA5">
              <w:rPr>
                <w:sz w:val="24"/>
                <w:szCs w:val="28"/>
              </w:rPr>
              <w:t>8,4</w:t>
            </w:r>
          </w:p>
        </w:tc>
        <w:tc>
          <w:tcPr>
            <w:tcW w:w="696" w:type="dxa"/>
          </w:tcPr>
          <w:p w:rsidR="000810BA" w:rsidRPr="00D42CA5" w:rsidRDefault="000810BA" w:rsidP="00726E95">
            <w:pPr>
              <w:jc w:val="center"/>
              <w:rPr>
                <w:sz w:val="24"/>
                <w:szCs w:val="28"/>
              </w:rPr>
            </w:pPr>
            <w:r w:rsidRPr="00D42CA5">
              <w:rPr>
                <w:sz w:val="24"/>
                <w:szCs w:val="28"/>
              </w:rPr>
              <w:t>11,2</w:t>
            </w:r>
          </w:p>
        </w:tc>
        <w:tc>
          <w:tcPr>
            <w:tcW w:w="700" w:type="dxa"/>
          </w:tcPr>
          <w:p w:rsidR="000810BA" w:rsidRPr="00D42CA5" w:rsidRDefault="000810BA" w:rsidP="00726E95">
            <w:pPr>
              <w:jc w:val="center"/>
              <w:rPr>
                <w:sz w:val="24"/>
                <w:szCs w:val="28"/>
              </w:rPr>
            </w:pPr>
            <w:r w:rsidRPr="00D42CA5">
              <w:rPr>
                <w:sz w:val="24"/>
                <w:szCs w:val="28"/>
              </w:rPr>
              <w:t>5,4</w:t>
            </w:r>
          </w:p>
        </w:tc>
        <w:tc>
          <w:tcPr>
            <w:tcW w:w="703" w:type="dxa"/>
          </w:tcPr>
          <w:p w:rsidR="000810BA" w:rsidRPr="00D42CA5" w:rsidRDefault="000810BA" w:rsidP="00726E95">
            <w:pPr>
              <w:jc w:val="center"/>
              <w:rPr>
                <w:sz w:val="24"/>
                <w:szCs w:val="28"/>
              </w:rPr>
            </w:pPr>
            <w:r w:rsidRPr="00D42CA5">
              <w:rPr>
                <w:sz w:val="24"/>
                <w:szCs w:val="28"/>
              </w:rPr>
              <w:t>5,4</w:t>
            </w:r>
          </w:p>
        </w:tc>
        <w:tc>
          <w:tcPr>
            <w:tcW w:w="732" w:type="dxa"/>
          </w:tcPr>
          <w:p w:rsidR="000810BA" w:rsidRPr="00D42CA5" w:rsidRDefault="000810BA" w:rsidP="00726E95">
            <w:pPr>
              <w:jc w:val="center"/>
              <w:rPr>
                <w:sz w:val="24"/>
                <w:szCs w:val="28"/>
              </w:rPr>
            </w:pPr>
            <w:r w:rsidRPr="00D42CA5">
              <w:rPr>
                <w:sz w:val="24"/>
                <w:szCs w:val="28"/>
              </w:rPr>
              <w:t>5,4</w:t>
            </w:r>
          </w:p>
        </w:tc>
      </w:tr>
      <w:tr w:rsidR="000810BA" w:rsidRPr="00D42CA5" w:rsidTr="000810BA">
        <w:tc>
          <w:tcPr>
            <w:tcW w:w="542" w:type="dxa"/>
          </w:tcPr>
          <w:p w:rsidR="000810BA" w:rsidRPr="00D42CA5" w:rsidRDefault="000810BA" w:rsidP="00726E95">
            <w:pPr>
              <w:jc w:val="center"/>
              <w:rPr>
                <w:sz w:val="24"/>
                <w:szCs w:val="28"/>
              </w:rPr>
            </w:pPr>
            <w:r w:rsidRPr="00D42CA5">
              <w:rPr>
                <w:sz w:val="24"/>
                <w:szCs w:val="28"/>
              </w:rPr>
              <w:lastRenderedPageBreak/>
              <w:t>4</w:t>
            </w:r>
          </w:p>
        </w:tc>
        <w:tc>
          <w:tcPr>
            <w:tcW w:w="2001" w:type="dxa"/>
          </w:tcPr>
          <w:p w:rsidR="000810BA" w:rsidRPr="00D42CA5" w:rsidRDefault="000810BA" w:rsidP="00726E95">
            <w:pPr>
              <w:jc w:val="center"/>
              <w:rPr>
                <w:sz w:val="24"/>
                <w:szCs w:val="28"/>
              </w:rPr>
            </w:pPr>
            <w:r w:rsidRPr="00D42CA5">
              <w:rPr>
                <w:sz w:val="24"/>
                <w:szCs w:val="28"/>
              </w:rPr>
              <w:t>Увеличена</w:t>
            </w:r>
            <w:r w:rsidRPr="00D42CA5">
              <w:rPr>
                <w:sz w:val="24"/>
                <w:szCs w:val="24"/>
              </w:rPr>
              <w:t xml:space="preserve"> доля граждан, принявших участие в решение вопросов развития городской среды от общего количества граждан в возрасте от 14 лет, на территории проживания которых реализуются проекты по созданию комфортной городской среды </w:t>
            </w:r>
          </w:p>
        </w:tc>
        <w:tc>
          <w:tcPr>
            <w:tcW w:w="1292" w:type="dxa"/>
          </w:tcPr>
          <w:p w:rsidR="000810BA" w:rsidRPr="00D42CA5" w:rsidRDefault="000810BA" w:rsidP="00726E95">
            <w:pPr>
              <w:jc w:val="center"/>
              <w:rPr>
                <w:sz w:val="24"/>
                <w:szCs w:val="28"/>
              </w:rPr>
            </w:pPr>
            <w:r w:rsidRPr="00D42CA5">
              <w:rPr>
                <w:sz w:val="24"/>
                <w:szCs w:val="24"/>
              </w:rPr>
              <w:t>%</w:t>
            </w:r>
          </w:p>
        </w:tc>
        <w:tc>
          <w:tcPr>
            <w:tcW w:w="1311" w:type="dxa"/>
          </w:tcPr>
          <w:p w:rsidR="000810BA" w:rsidRPr="00D42CA5" w:rsidRDefault="000810BA" w:rsidP="00726E95">
            <w:pPr>
              <w:jc w:val="center"/>
              <w:rPr>
                <w:sz w:val="24"/>
                <w:szCs w:val="28"/>
              </w:rPr>
            </w:pPr>
            <w:r w:rsidRPr="00D42CA5">
              <w:rPr>
                <w:sz w:val="24"/>
                <w:szCs w:val="28"/>
              </w:rPr>
              <w:t>0</w:t>
            </w:r>
          </w:p>
        </w:tc>
        <w:tc>
          <w:tcPr>
            <w:tcW w:w="696" w:type="dxa"/>
          </w:tcPr>
          <w:p w:rsidR="000810BA" w:rsidRPr="00D42CA5" w:rsidRDefault="000810BA" w:rsidP="00726E95">
            <w:pPr>
              <w:jc w:val="center"/>
              <w:rPr>
                <w:sz w:val="24"/>
                <w:szCs w:val="28"/>
              </w:rPr>
            </w:pPr>
            <w:r w:rsidRPr="00D42CA5">
              <w:rPr>
                <w:sz w:val="24"/>
                <w:szCs w:val="28"/>
              </w:rPr>
              <w:t>10</w:t>
            </w:r>
          </w:p>
        </w:tc>
        <w:tc>
          <w:tcPr>
            <w:tcW w:w="696" w:type="dxa"/>
          </w:tcPr>
          <w:p w:rsidR="000810BA" w:rsidRPr="00D42CA5" w:rsidRDefault="000810BA" w:rsidP="00726E95">
            <w:pPr>
              <w:jc w:val="center"/>
              <w:rPr>
                <w:sz w:val="24"/>
                <w:szCs w:val="28"/>
              </w:rPr>
            </w:pPr>
            <w:r w:rsidRPr="00D42CA5">
              <w:rPr>
                <w:sz w:val="24"/>
                <w:szCs w:val="28"/>
              </w:rPr>
              <w:t>10</w:t>
            </w:r>
          </w:p>
        </w:tc>
        <w:tc>
          <w:tcPr>
            <w:tcW w:w="696" w:type="dxa"/>
          </w:tcPr>
          <w:p w:rsidR="000810BA" w:rsidRPr="00D42CA5" w:rsidRDefault="000810BA" w:rsidP="00726E95">
            <w:pPr>
              <w:jc w:val="center"/>
              <w:rPr>
                <w:sz w:val="24"/>
                <w:szCs w:val="28"/>
              </w:rPr>
            </w:pPr>
            <w:r w:rsidRPr="00D42CA5">
              <w:rPr>
                <w:sz w:val="24"/>
                <w:szCs w:val="28"/>
              </w:rPr>
              <w:t>15</w:t>
            </w:r>
          </w:p>
        </w:tc>
        <w:tc>
          <w:tcPr>
            <w:tcW w:w="696" w:type="dxa"/>
          </w:tcPr>
          <w:p w:rsidR="000810BA" w:rsidRPr="00D42CA5" w:rsidRDefault="000810BA" w:rsidP="00726E95">
            <w:pPr>
              <w:jc w:val="center"/>
              <w:rPr>
                <w:sz w:val="24"/>
                <w:szCs w:val="28"/>
              </w:rPr>
            </w:pPr>
            <w:r w:rsidRPr="00D42CA5">
              <w:rPr>
                <w:sz w:val="24"/>
                <w:szCs w:val="28"/>
              </w:rPr>
              <w:t>20</w:t>
            </w:r>
          </w:p>
        </w:tc>
        <w:tc>
          <w:tcPr>
            <w:tcW w:w="700" w:type="dxa"/>
          </w:tcPr>
          <w:p w:rsidR="000810BA" w:rsidRPr="00D42CA5" w:rsidRDefault="000810BA" w:rsidP="00726E95">
            <w:pPr>
              <w:jc w:val="center"/>
              <w:rPr>
                <w:sz w:val="24"/>
                <w:szCs w:val="28"/>
              </w:rPr>
            </w:pPr>
            <w:r w:rsidRPr="00D42CA5">
              <w:rPr>
                <w:sz w:val="24"/>
                <w:szCs w:val="28"/>
              </w:rPr>
              <w:t>25</w:t>
            </w:r>
          </w:p>
        </w:tc>
        <w:tc>
          <w:tcPr>
            <w:tcW w:w="703" w:type="dxa"/>
          </w:tcPr>
          <w:p w:rsidR="000810BA" w:rsidRPr="00D42CA5" w:rsidRDefault="000810BA" w:rsidP="00726E95">
            <w:pPr>
              <w:jc w:val="center"/>
              <w:rPr>
                <w:sz w:val="24"/>
                <w:szCs w:val="28"/>
              </w:rPr>
            </w:pPr>
            <w:r w:rsidRPr="00D42CA5">
              <w:rPr>
                <w:sz w:val="24"/>
                <w:szCs w:val="28"/>
              </w:rPr>
              <w:t>30</w:t>
            </w:r>
          </w:p>
        </w:tc>
        <w:tc>
          <w:tcPr>
            <w:tcW w:w="732" w:type="dxa"/>
          </w:tcPr>
          <w:p w:rsidR="000810BA" w:rsidRPr="00D42CA5" w:rsidRDefault="000810BA" w:rsidP="00726E95">
            <w:pPr>
              <w:jc w:val="center"/>
              <w:rPr>
                <w:sz w:val="24"/>
                <w:szCs w:val="28"/>
              </w:rPr>
            </w:pPr>
            <w:r w:rsidRPr="00D42CA5">
              <w:rPr>
                <w:sz w:val="24"/>
                <w:szCs w:val="28"/>
              </w:rPr>
              <w:t>30</w:t>
            </w:r>
          </w:p>
        </w:tc>
      </w:tr>
    </w:tbl>
    <w:p w:rsidR="000810BA" w:rsidRPr="00D42CA5" w:rsidRDefault="000810BA" w:rsidP="00B35566">
      <w:pPr>
        <w:ind w:left="142" w:right="-1"/>
        <w:jc w:val="center"/>
        <w:rPr>
          <w:b/>
          <w:sz w:val="28"/>
          <w:szCs w:val="28"/>
        </w:rPr>
      </w:pPr>
    </w:p>
    <w:p w:rsidR="00B35566" w:rsidRPr="00D42CA5" w:rsidRDefault="00B35566" w:rsidP="00B35566">
      <w:pPr>
        <w:ind w:left="142" w:right="-1"/>
        <w:jc w:val="center"/>
        <w:rPr>
          <w:b/>
          <w:sz w:val="28"/>
          <w:szCs w:val="28"/>
        </w:rPr>
      </w:pPr>
      <w:r w:rsidRPr="00D42CA5">
        <w:rPr>
          <w:b/>
          <w:sz w:val="28"/>
          <w:szCs w:val="28"/>
        </w:rPr>
        <w:t>ПОРЯДОК</w:t>
      </w:r>
    </w:p>
    <w:p w:rsidR="00B35566" w:rsidRPr="00D42CA5" w:rsidRDefault="00B35566" w:rsidP="00B35566">
      <w:pPr>
        <w:ind w:left="142" w:right="-1"/>
        <w:jc w:val="center"/>
        <w:rPr>
          <w:b/>
          <w:sz w:val="28"/>
          <w:szCs w:val="28"/>
        </w:rPr>
      </w:pPr>
      <w:r w:rsidRPr="00D42CA5">
        <w:rPr>
          <w:b/>
          <w:sz w:val="28"/>
          <w:szCs w:val="28"/>
        </w:rPr>
        <w:t>разработки, обсуждения с заинтересованными лицами и утверждения дизайн-проектов благоустройства дворовых территорий многоквартирных домов и наиболее посещаемых муниципальных территорий общего пользования Кардымовского городского поселения Кардымовского района</w:t>
      </w:r>
    </w:p>
    <w:p w:rsidR="00B35566" w:rsidRPr="00D42CA5" w:rsidRDefault="00B35566" w:rsidP="00B35566">
      <w:pPr>
        <w:ind w:left="142" w:right="-1"/>
        <w:jc w:val="center"/>
        <w:rPr>
          <w:b/>
          <w:sz w:val="28"/>
          <w:szCs w:val="28"/>
        </w:rPr>
      </w:pPr>
      <w:r w:rsidRPr="00D42CA5">
        <w:rPr>
          <w:b/>
          <w:sz w:val="28"/>
          <w:szCs w:val="28"/>
        </w:rPr>
        <w:t>Смоленской области</w:t>
      </w:r>
    </w:p>
    <w:p w:rsidR="00B35566" w:rsidRPr="00D42CA5" w:rsidRDefault="00B35566" w:rsidP="00B35566">
      <w:pPr>
        <w:pStyle w:val="ConsPlusNormal"/>
        <w:ind w:left="142" w:right="-1" w:firstLine="0"/>
        <w:jc w:val="center"/>
        <w:rPr>
          <w:rFonts w:ascii="Times New Roman" w:hAnsi="Times New Roman" w:cs="Times New Roman"/>
          <w:sz w:val="28"/>
          <w:szCs w:val="28"/>
        </w:rPr>
      </w:pPr>
    </w:p>
    <w:p w:rsidR="00B35566" w:rsidRPr="00D42CA5" w:rsidRDefault="00B35566" w:rsidP="00B35566">
      <w:pPr>
        <w:tabs>
          <w:tab w:val="left" w:pos="426"/>
        </w:tabs>
        <w:ind w:left="142" w:right="-1"/>
        <w:jc w:val="center"/>
        <w:rPr>
          <w:b/>
          <w:sz w:val="28"/>
          <w:szCs w:val="28"/>
        </w:rPr>
      </w:pPr>
      <w:r w:rsidRPr="00D42CA5">
        <w:rPr>
          <w:b/>
          <w:sz w:val="28"/>
          <w:szCs w:val="28"/>
        </w:rPr>
        <w:t>1. Общие положения</w:t>
      </w:r>
    </w:p>
    <w:p w:rsidR="00B35566" w:rsidRPr="00D42CA5" w:rsidRDefault="00B35566" w:rsidP="00B35566">
      <w:pPr>
        <w:ind w:left="142" w:right="-1"/>
        <w:jc w:val="both"/>
        <w:rPr>
          <w:b/>
          <w:sz w:val="28"/>
          <w:szCs w:val="28"/>
        </w:rPr>
      </w:pPr>
    </w:p>
    <w:p w:rsidR="00B35566" w:rsidRPr="00D42CA5" w:rsidRDefault="00B35566" w:rsidP="00B35566">
      <w:pPr>
        <w:tabs>
          <w:tab w:val="left" w:pos="0"/>
        </w:tabs>
        <w:ind w:left="142" w:right="-1" w:firstLine="709"/>
        <w:jc w:val="both"/>
        <w:rPr>
          <w:b/>
          <w:sz w:val="28"/>
          <w:szCs w:val="28"/>
        </w:rPr>
      </w:pPr>
      <w:r w:rsidRPr="00D42CA5">
        <w:rPr>
          <w:sz w:val="28"/>
          <w:szCs w:val="28"/>
        </w:rPr>
        <w:t>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включенных в мероприятия по благоустройству, направленное на формирование современной городской среды, а также дизайн-проекта благоустройства наиболее посещаемой муниципальной территории общего посещения и мест массового отдыха населения (скверов, парков) муниципального образования Кардымовского городское поселения Кардымовского района Смоленской области на 2019-202</w:t>
      </w:r>
      <w:r w:rsidR="005B3355" w:rsidRPr="00D42CA5">
        <w:rPr>
          <w:sz w:val="28"/>
          <w:szCs w:val="28"/>
        </w:rPr>
        <w:t>5</w:t>
      </w:r>
      <w:r w:rsidRPr="00D42CA5">
        <w:rPr>
          <w:sz w:val="28"/>
          <w:szCs w:val="28"/>
        </w:rPr>
        <w:t xml:space="preserve"> годы </w:t>
      </w:r>
      <w:r w:rsidRPr="00D42CA5">
        <w:rPr>
          <w:bCs/>
          <w:sz w:val="28"/>
          <w:szCs w:val="28"/>
        </w:rPr>
        <w:t>(далее – Порядок).</w:t>
      </w:r>
    </w:p>
    <w:p w:rsidR="00B35566" w:rsidRPr="00D42CA5" w:rsidRDefault="00B35566" w:rsidP="00B35566">
      <w:pPr>
        <w:ind w:left="142" w:right="-1" w:firstLine="709"/>
        <w:jc w:val="both"/>
        <w:rPr>
          <w:sz w:val="28"/>
          <w:szCs w:val="28"/>
        </w:rPr>
      </w:pPr>
      <w:r w:rsidRPr="00D42CA5">
        <w:rPr>
          <w:sz w:val="28"/>
          <w:szCs w:val="28"/>
        </w:rPr>
        <w:t>1.2. Под дизайн-проектом понимается графический и текстовый материал с описанием работ и мероприятий, предлагаемых к выполнению (далее – дизайн-проект).</w:t>
      </w:r>
    </w:p>
    <w:p w:rsidR="00B35566" w:rsidRPr="00D42CA5" w:rsidRDefault="00B35566" w:rsidP="00B35566">
      <w:pPr>
        <w:ind w:left="142" w:right="-1" w:firstLine="709"/>
        <w:jc w:val="both"/>
        <w:rPr>
          <w:iCs/>
          <w:sz w:val="28"/>
          <w:szCs w:val="28"/>
        </w:rPr>
      </w:pPr>
      <w:r w:rsidRPr="00D42CA5">
        <w:rPr>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w:t>
      </w:r>
      <w:r w:rsidRPr="00D42CA5">
        <w:rPr>
          <w:iCs/>
          <w:sz w:val="28"/>
          <w:szCs w:val="28"/>
        </w:rPr>
        <w:lastRenderedPageBreak/>
        <w:t>территории общего посещения, территории парка с описанием работ и мероприятий, предлагаемых к выполнению.</w:t>
      </w:r>
    </w:p>
    <w:p w:rsidR="00B35566" w:rsidRPr="00D42CA5" w:rsidRDefault="00B35566" w:rsidP="00B35566">
      <w:pPr>
        <w:ind w:left="142" w:right="-1" w:firstLine="709"/>
        <w:jc w:val="both"/>
        <w:rPr>
          <w:iCs/>
          <w:sz w:val="28"/>
          <w:szCs w:val="28"/>
        </w:rPr>
      </w:pPr>
      <w:r w:rsidRPr="00D42CA5">
        <w:rPr>
          <w:iCs/>
          <w:sz w:val="28"/>
          <w:szCs w:val="28"/>
        </w:rPr>
        <w:t>1.</w:t>
      </w:r>
      <w:r w:rsidRPr="00D42CA5">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посещения, подлежащей благоустройству (далее – заинтересованные лица).</w:t>
      </w:r>
    </w:p>
    <w:p w:rsidR="00B35566" w:rsidRPr="00D42CA5" w:rsidRDefault="00B35566" w:rsidP="00B35566">
      <w:pPr>
        <w:ind w:left="142" w:right="-1"/>
        <w:jc w:val="both"/>
        <w:rPr>
          <w:sz w:val="28"/>
          <w:szCs w:val="28"/>
        </w:rPr>
      </w:pPr>
    </w:p>
    <w:p w:rsidR="00B35566" w:rsidRPr="00D42CA5" w:rsidRDefault="00B35566" w:rsidP="00B35566">
      <w:pPr>
        <w:tabs>
          <w:tab w:val="left" w:pos="426"/>
        </w:tabs>
        <w:ind w:left="142" w:right="-1"/>
        <w:jc w:val="center"/>
        <w:rPr>
          <w:b/>
          <w:sz w:val="28"/>
          <w:szCs w:val="28"/>
        </w:rPr>
      </w:pPr>
      <w:r w:rsidRPr="00D42CA5">
        <w:rPr>
          <w:b/>
          <w:sz w:val="28"/>
          <w:szCs w:val="28"/>
        </w:rPr>
        <w:t>2. Разработка дизайн-проектов</w:t>
      </w:r>
    </w:p>
    <w:p w:rsidR="00B35566" w:rsidRPr="00D42CA5" w:rsidRDefault="00B35566" w:rsidP="00B35566">
      <w:pPr>
        <w:ind w:left="142" w:right="-1"/>
        <w:jc w:val="both"/>
        <w:rPr>
          <w:sz w:val="28"/>
          <w:szCs w:val="28"/>
        </w:rPr>
      </w:pPr>
    </w:p>
    <w:p w:rsidR="00B35566" w:rsidRPr="00D42CA5" w:rsidRDefault="00B35566" w:rsidP="00B35566">
      <w:pPr>
        <w:tabs>
          <w:tab w:val="left" w:pos="709"/>
          <w:tab w:val="left" w:pos="1664"/>
        </w:tabs>
        <w:ind w:left="142" w:right="-1" w:firstLine="709"/>
        <w:jc w:val="both"/>
        <w:rPr>
          <w:sz w:val="28"/>
          <w:szCs w:val="28"/>
        </w:rPr>
      </w:pPr>
      <w:r w:rsidRPr="00D42CA5">
        <w:rPr>
          <w:sz w:val="28"/>
          <w:szCs w:val="28"/>
        </w:rPr>
        <w:t xml:space="preserve">2.1. Разработка дизайн-проектов в отношении дворовых территорий многоквартирных домов, расположенных на территории муниципального образования Кардымовское городское поселение Кардымовского района Смоленской области (далее – Кардымовское городское поселение), наиболее посещаемой муниципальной территорий общего посещения осуществляется в соответствии с </w:t>
      </w:r>
      <w:r w:rsidRPr="00D42CA5">
        <w:rPr>
          <w:bCs/>
          <w:sz w:val="28"/>
          <w:szCs w:val="28"/>
        </w:rPr>
        <w:t xml:space="preserve">Правилами благоустройства </w:t>
      </w:r>
      <w:r w:rsidRPr="00D42CA5">
        <w:rPr>
          <w:sz w:val="28"/>
          <w:szCs w:val="28"/>
        </w:rPr>
        <w:t>Кардымовского городского поселения</w:t>
      </w:r>
      <w:r w:rsidRPr="00D42CA5">
        <w:rPr>
          <w:bCs/>
          <w:sz w:val="28"/>
          <w:szCs w:val="28"/>
        </w:rPr>
        <w:t>, требованиями Градостроительного кодекса Российской Федерации</w:t>
      </w:r>
      <w:r w:rsidRPr="00D42CA5">
        <w:rPr>
          <w:sz w:val="28"/>
          <w:szCs w:val="28"/>
        </w:rPr>
        <w:t>, а также действующими строительными, санитарными и иными нормами и правилами.</w:t>
      </w:r>
    </w:p>
    <w:p w:rsidR="00B35566" w:rsidRPr="00D42CA5" w:rsidRDefault="00B35566" w:rsidP="00B35566">
      <w:pPr>
        <w:ind w:left="142" w:right="-1" w:firstLine="709"/>
        <w:jc w:val="both"/>
        <w:rPr>
          <w:sz w:val="28"/>
          <w:szCs w:val="28"/>
        </w:rPr>
      </w:pPr>
      <w:r w:rsidRPr="00D42CA5">
        <w:rPr>
          <w:sz w:val="28"/>
          <w:szCs w:val="28"/>
        </w:rPr>
        <w:t>2.2. Разработка дизайн-проектов в отношении дворовых территорий многоквартирных домов, расположенных на территории Кардымовского городского поселения осуществляется собственниками помещений в многоквартирных домах, а наиболее посещаемой муниципальной территории общего посещения и мест массового отдыха населения (скверы, аллеи и т.д.) Кардымовского городского поселения осуществляется Администрацией муниципального образования «Кардымовский район» Смоленской (далее – Администрация).</w:t>
      </w:r>
    </w:p>
    <w:p w:rsidR="00B35566" w:rsidRPr="00D42CA5" w:rsidRDefault="00B35566" w:rsidP="00B35566">
      <w:pPr>
        <w:pStyle w:val="ac"/>
        <w:shd w:val="clear" w:color="auto" w:fill="FFFFFF"/>
        <w:spacing w:after="0"/>
        <w:ind w:left="142" w:right="-1" w:firstLine="709"/>
        <w:jc w:val="both"/>
        <w:rPr>
          <w:sz w:val="28"/>
          <w:szCs w:val="28"/>
        </w:rPr>
      </w:pPr>
      <w:r w:rsidRPr="00D42CA5">
        <w:rPr>
          <w:sz w:val="28"/>
          <w:szCs w:val="28"/>
        </w:rPr>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w:t>
      </w:r>
    </w:p>
    <w:p w:rsidR="00B35566" w:rsidRPr="00D42CA5" w:rsidRDefault="00B35566" w:rsidP="00B35566">
      <w:pPr>
        <w:pStyle w:val="ConsPlusNormal"/>
        <w:ind w:firstLine="709"/>
        <w:jc w:val="both"/>
        <w:rPr>
          <w:rFonts w:ascii="Times New Roman" w:hAnsi="Times New Roman" w:cs="Times New Roman"/>
        </w:rPr>
      </w:pPr>
      <w:r w:rsidRPr="00D42CA5">
        <w:rPr>
          <w:rFonts w:ascii="Times New Roman" w:hAnsi="Times New Roman" w:cs="Times New Roman"/>
          <w:sz w:val="28"/>
          <w:szCs w:val="28"/>
        </w:rPr>
        <w:t>2.4. В дизайн-проект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B35566" w:rsidRPr="00D42CA5" w:rsidRDefault="00B35566" w:rsidP="00B35566">
      <w:pPr>
        <w:pStyle w:val="ac"/>
        <w:shd w:val="clear" w:color="auto" w:fill="FFFFFF"/>
        <w:spacing w:after="0"/>
        <w:ind w:left="142" w:right="-1" w:firstLine="709"/>
        <w:jc w:val="both"/>
        <w:rPr>
          <w:sz w:val="28"/>
          <w:szCs w:val="28"/>
        </w:rPr>
      </w:pPr>
      <w:r w:rsidRPr="00D42CA5">
        <w:rPr>
          <w:sz w:val="28"/>
          <w:szCs w:val="28"/>
        </w:rPr>
        <w:t>2.5. Подготовка и утверждение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осуществляется  не  позднее  1 марта текущего года с учетом обсуждения с представителями заинтересованных лиц.</w:t>
      </w:r>
    </w:p>
    <w:p w:rsidR="00B35566" w:rsidRPr="00D42CA5" w:rsidRDefault="00B35566" w:rsidP="00B35566">
      <w:pPr>
        <w:tabs>
          <w:tab w:val="left" w:pos="709"/>
          <w:tab w:val="left" w:pos="1664"/>
        </w:tabs>
        <w:ind w:left="142" w:right="-1" w:firstLine="709"/>
        <w:jc w:val="both"/>
        <w:rPr>
          <w:sz w:val="28"/>
          <w:szCs w:val="28"/>
        </w:rPr>
      </w:pPr>
    </w:p>
    <w:p w:rsidR="00B35566" w:rsidRPr="00D42CA5" w:rsidRDefault="00B35566" w:rsidP="00B35566">
      <w:pPr>
        <w:tabs>
          <w:tab w:val="left" w:pos="426"/>
        </w:tabs>
        <w:ind w:left="142" w:right="-1"/>
        <w:jc w:val="center"/>
        <w:rPr>
          <w:b/>
          <w:sz w:val="28"/>
          <w:szCs w:val="28"/>
        </w:rPr>
      </w:pPr>
      <w:r w:rsidRPr="00D42CA5">
        <w:rPr>
          <w:b/>
          <w:sz w:val="28"/>
          <w:szCs w:val="28"/>
        </w:rPr>
        <w:t>3. Обсуждение и утверждение дизайн-проекта</w:t>
      </w:r>
    </w:p>
    <w:p w:rsidR="00B35566" w:rsidRPr="00D42CA5" w:rsidRDefault="00B35566" w:rsidP="00B35566">
      <w:pPr>
        <w:pStyle w:val="a6"/>
        <w:ind w:left="142" w:right="-1"/>
        <w:jc w:val="both"/>
        <w:rPr>
          <w:sz w:val="28"/>
          <w:szCs w:val="28"/>
        </w:rPr>
      </w:pPr>
    </w:p>
    <w:p w:rsidR="00B35566" w:rsidRPr="00D42CA5" w:rsidRDefault="00B35566" w:rsidP="00B35566">
      <w:pPr>
        <w:pStyle w:val="a6"/>
        <w:ind w:left="142" w:right="-1" w:firstLine="709"/>
        <w:jc w:val="both"/>
        <w:rPr>
          <w:sz w:val="28"/>
          <w:szCs w:val="28"/>
        </w:rPr>
      </w:pPr>
      <w:r w:rsidRPr="00D42CA5">
        <w:rPr>
          <w:sz w:val="28"/>
          <w:szCs w:val="28"/>
        </w:rPr>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w:t>
      </w:r>
      <w:r w:rsidRPr="00D42CA5">
        <w:rPr>
          <w:sz w:val="28"/>
          <w:szCs w:val="28"/>
        </w:rPr>
        <w:lastRenderedPageBreak/>
        <w:t>которого включена в адресный перечень дворовых территорий проекта программы (далее – уполномоченное лицо), о готовности дизайн-проекта.</w:t>
      </w:r>
    </w:p>
    <w:p w:rsidR="00B35566" w:rsidRPr="00D42CA5" w:rsidRDefault="00B35566" w:rsidP="00B35566">
      <w:pPr>
        <w:ind w:left="142" w:right="-1" w:firstLine="709"/>
        <w:jc w:val="both"/>
        <w:rPr>
          <w:sz w:val="28"/>
          <w:szCs w:val="28"/>
        </w:rPr>
      </w:pPr>
      <w:r w:rsidRPr="00D42CA5">
        <w:rPr>
          <w:sz w:val="28"/>
          <w:szCs w:val="28"/>
        </w:rPr>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B35566" w:rsidRPr="00D42CA5" w:rsidRDefault="00B35566" w:rsidP="00B35566">
      <w:pPr>
        <w:ind w:left="142" w:right="-1" w:firstLine="709"/>
        <w:jc w:val="both"/>
        <w:rPr>
          <w:sz w:val="28"/>
          <w:szCs w:val="28"/>
        </w:rPr>
      </w:pPr>
      <w:r w:rsidRPr="00D42CA5">
        <w:rPr>
          <w:sz w:val="28"/>
          <w:szCs w:val="28"/>
        </w:rPr>
        <w:t>3.3. Обсуждение и утверждение дизайн-проекта благоустройства наиболее посещаемой муниципальной территории общего посещения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B35566" w:rsidRPr="00D42CA5" w:rsidRDefault="00B35566" w:rsidP="00B35566">
      <w:pPr>
        <w:ind w:left="142" w:right="-1" w:firstLine="709"/>
        <w:jc w:val="both"/>
        <w:rPr>
          <w:sz w:val="28"/>
          <w:szCs w:val="28"/>
        </w:rPr>
      </w:pPr>
      <w:r w:rsidRPr="00D42CA5">
        <w:rPr>
          <w:sz w:val="28"/>
          <w:szCs w:val="28"/>
        </w:rPr>
        <w:t>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B35566" w:rsidRPr="00D42CA5" w:rsidRDefault="00B35566" w:rsidP="00B35566">
      <w:pPr>
        <w:ind w:left="142" w:right="-1" w:firstLine="709"/>
        <w:jc w:val="both"/>
        <w:rPr>
          <w:sz w:val="28"/>
          <w:szCs w:val="28"/>
        </w:rPr>
      </w:pPr>
      <w:r w:rsidRPr="00D42CA5">
        <w:rPr>
          <w:sz w:val="28"/>
          <w:szCs w:val="28"/>
        </w:rPr>
        <w:t>3.5. Дизайн-проект на благоустройство наиболее посещаемой муниципальной территории общего посещения утверждается в одном экземпляре и хранится в Администрации.</w:t>
      </w:r>
    </w:p>
    <w:p w:rsidR="00B35566" w:rsidRPr="00D42CA5" w:rsidRDefault="00B35566" w:rsidP="00B35566">
      <w:pPr>
        <w:pStyle w:val="a6"/>
        <w:ind w:left="142" w:right="-1" w:firstLine="709"/>
        <w:jc w:val="both"/>
        <w:rPr>
          <w:sz w:val="28"/>
          <w:szCs w:val="28"/>
        </w:rPr>
      </w:pPr>
    </w:p>
    <w:p w:rsidR="00B35566" w:rsidRPr="00D42CA5" w:rsidRDefault="00B35566" w:rsidP="00B35566">
      <w:pPr>
        <w:tabs>
          <w:tab w:val="left" w:pos="426"/>
        </w:tabs>
        <w:ind w:left="142" w:right="-1"/>
        <w:jc w:val="center"/>
        <w:rPr>
          <w:b/>
          <w:sz w:val="28"/>
          <w:szCs w:val="28"/>
        </w:rPr>
      </w:pPr>
      <w:r w:rsidRPr="00D42CA5">
        <w:rPr>
          <w:b/>
          <w:sz w:val="28"/>
          <w:szCs w:val="28"/>
        </w:rPr>
        <w:t>4. Порядок подачи заявки на участие в обсуждении с заинтересованными лицами дизайн-проектов дворовых территорий многоквартирных домов, расположенных на территории Кардымовского городского поселения, наиболее посещаемой муниципальной территорий общего посещения Кардымовского городского поселения</w:t>
      </w:r>
    </w:p>
    <w:p w:rsidR="00B35566" w:rsidRPr="00D42CA5" w:rsidRDefault="00B35566" w:rsidP="00B35566">
      <w:pPr>
        <w:pStyle w:val="a6"/>
        <w:ind w:left="142" w:right="-1"/>
        <w:jc w:val="both"/>
        <w:rPr>
          <w:sz w:val="28"/>
          <w:szCs w:val="28"/>
        </w:rPr>
      </w:pPr>
    </w:p>
    <w:p w:rsidR="00B35566" w:rsidRPr="00D42CA5" w:rsidRDefault="00B35566" w:rsidP="00B35566">
      <w:pPr>
        <w:ind w:left="142" w:right="-1" w:firstLine="709"/>
        <w:jc w:val="both"/>
        <w:rPr>
          <w:sz w:val="28"/>
          <w:szCs w:val="28"/>
        </w:rPr>
      </w:pPr>
      <w:r w:rsidRPr="00D42CA5">
        <w:rPr>
          <w:sz w:val="28"/>
          <w:szCs w:val="28"/>
        </w:rPr>
        <w:t>4.1. Заявка на участие в обсуждении с заинтересованными лицами дизайн-проектов дворовых территорий многоквартирных домов Кардымовского городского поселения подается заинтересованным лицом в Администрацию в письменной форме в срок, установленный в сообщении о проведении отбора дворовых территорий многоквартирных домов.</w:t>
      </w:r>
    </w:p>
    <w:p w:rsidR="00B35566" w:rsidRPr="00D42CA5" w:rsidRDefault="00B35566" w:rsidP="00B35566">
      <w:pPr>
        <w:ind w:left="142" w:right="-1" w:firstLine="709"/>
        <w:jc w:val="both"/>
        <w:rPr>
          <w:sz w:val="28"/>
          <w:szCs w:val="28"/>
        </w:rPr>
      </w:pPr>
      <w:r w:rsidRPr="00D42CA5">
        <w:rPr>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B35566" w:rsidRPr="00D42CA5" w:rsidRDefault="00B35566" w:rsidP="00B35566">
      <w:pPr>
        <w:ind w:left="142" w:right="-1" w:firstLine="709"/>
        <w:jc w:val="both"/>
        <w:rPr>
          <w:sz w:val="28"/>
          <w:szCs w:val="28"/>
        </w:rPr>
      </w:pPr>
      <w:r w:rsidRPr="00D42CA5">
        <w:rPr>
          <w:sz w:val="28"/>
          <w:szCs w:val="28"/>
        </w:rPr>
        <w:t>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дизайн-проектов дворовых территорий Кардымовского городского поселения.</w:t>
      </w:r>
    </w:p>
    <w:p w:rsidR="00B35566" w:rsidRPr="00D42CA5" w:rsidRDefault="00B35566" w:rsidP="00B35566">
      <w:pPr>
        <w:ind w:left="142" w:right="-1" w:firstLine="709"/>
        <w:jc w:val="both"/>
        <w:rPr>
          <w:sz w:val="28"/>
          <w:szCs w:val="28"/>
        </w:rPr>
      </w:pPr>
      <w:r w:rsidRPr="00D42CA5">
        <w:rPr>
          <w:sz w:val="28"/>
          <w:szCs w:val="28"/>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B35566" w:rsidRPr="00D42CA5" w:rsidRDefault="00B35566" w:rsidP="00B35566">
      <w:pPr>
        <w:ind w:left="142" w:right="-1" w:firstLine="709"/>
        <w:jc w:val="both"/>
        <w:rPr>
          <w:sz w:val="28"/>
          <w:szCs w:val="28"/>
        </w:rPr>
      </w:pPr>
      <w:r w:rsidRPr="00D42CA5">
        <w:rPr>
          <w:sz w:val="28"/>
          <w:szCs w:val="28"/>
        </w:rPr>
        <w:t>Все листы заявки и прилагаемые документы на участие в обсуждении с заинтересованными лицами дизайн-проектов дворовых территорий многоквартирных домов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B35566" w:rsidRPr="00D42CA5" w:rsidRDefault="00B35566" w:rsidP="00B35566">
      <w:pPr>
        <w:ind w:left="142" w:right="-1" w:firstLine="709"/>
        <w:jc w:val="both"/>
        <w:rPr>
          <w:sz w:val="28"/>
          <w:szCs w:val="28"/>
        </w:rPr>
      </w:pPr>
      <w:r w:rsidRPr="00D42CA5">
        <w:rPr>
          <w:sz w:val="28"/>
          <w:szCs w:val="28"/>
        </w:rPr>
        <w:t>4.2. К заявке прилагаются следующие документы:</w:t>
      </w:r>
    </w:p>
    <w:p w:rsidR="00B35566" w:rsidRPr="00D42CA5" w:rsidRDefault="00B35566" w:rsidP="00B35566">
      <w:pPr>
        <w:ind w:left="142" w:right="-1" w:firstLine="709"/>
        <w:jc w:val="both"/>
        <w:rPr>
          <w:sz w:val="28"/>
          <w:szCs w:val="28"/>
        </w:rPr>
      </w:pPr>
      <w:r w:rsidRPr="00D42CA5">
        <w:rPr>
          <w:sz w:val="28"/>
          <w:szCs w:val="28"/>
        </w:rPr>
        <w:t xml:space="preserve">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w:t>
      </w:r>
      <w:r w:rsidRPr="00D42CA5">
        <w:rPr>
          <w:sz w:val="28"/>
          <w:szCs w:val="28"/>
        </w:rPr>
        <w:lastRenderedPageBreak/>
        <w:t>заинтересованными лицами дизайн-проектов дворовых территорий многоквартирных домов. Форма протокола утверждена постановлением Администрации муниципального образования «Кардымовский район» Смоленской области от 07.03.2019 года № 00140 «</w:t>
      </w:r>
      <w:r w:rsidRPr="00D42CA5">
        <w:rPr>
          <w:sz w:val="28"/>
          <w:szCs w:val="24"/>
        </w:rPr>
        <w:t xml:space="preserve">Об утверждении </w:t>
      </w:r>
      <w:r w:rsidRPr="00D42CA5">
        <w:rPr>
          <w:sz w:val="28"/>
          <w:szCs w:val="28"/>
        </w:rPr>
        <w:t xml:space="preserve">Порядка и сроков представления, рассмотрения и оценки предложений граждан, организаций о включении в муниципальную программу </w:t>
      </w:r>
      <w:r w:rsidRPr="00D42CA5">
        <w:rPr>
          <w:rFonts w:eastAsia="Calibri"/>
          <w:sz w:val="28"/>
          <w:szCs w:val="28"/>
        </w:rPr>
        <w:t>«Формирование современной городской среды</w:t>
      </w:r>
      <w:r w:rsidRPr="00D42CA5">
        <w:rPr>
          <w:sz w:val="28"/>
          <w:szCs w:val="28"/>
        </w:rPr>
        <w:t xml:space="preserve"> на территории Кардымовского городского поселения Кардымовского района Смоленской области</w:t>
      </w:r>
      <w:r w:rsidRPr="00D42CA5">
        <w:rPr>
          <w:rFonts w:eastAsia="Calibri"/>
          <w:sz w:val="28"/>
          <w:szCs w:val="28"/>
        </w:rPr>
        <w:t xml:space="preserve">» </w:t>
      </w:r>
      <w:r w:rsidRPr="00D42CA5">
        <w:rPr>
          <w:sz w:val="28"/>
          <w:szCs w:val="28"/>
        </w:rPr>
        <w:t>наиболее посещаемых муниципальных территорий общего пользования Кардымовского городского поселения Кардымовского района Смоленской области»;</w:t>
      </w:r>
    </w:p>
    <w:p w:rsidR="00B35566" w:rsidRPr="00D42CA5" w:rsidRDefault="00B35566" w:rsidP="00B35566">
      <w:pPr>
        <w:ind w:left="142" w:right="-1" w:firstLine="709"/>
        <w:jc w:val="both"/>
        <w:rPr>
          <w:sz w:val="28"/>
          <w:szCs w:val="28"/>
        </w:rPr>
      </w:pPr>
      <w:r w:rsidRPr="00D42CA5">
        <w:rPr>
          <w:sz w:val="28"/>
          <w:szCs w:val="28"/>
        </w:rPr>
        <w:t>2) дизайн-проект с внесенными изменениями с учетом технической возможности, и без изменения проектно-сметной документации;</w:t>
      </w:r>
    </w:p>
    <w:p w:rsidR="00B35566" w:rsidRPr="00D42CA5" w:rsidRDefault="00B35566" w:rsidP="00B35566">
      <w:pPr>
        <w:ind w:left="142" w:right="-1" w:firstLine="709"/>
        <w:jc w:val="both"/>
        <w:rPr>
          <w:sz w:val="28"/>
          <w:szCs w:val="28"/>
        </w:rPr>
      </w:pPr>
      <w:r w:rsidRPr="00D42CA5">
        <w:rPr>
          <w:sz w:val="28"/>
          <w:szCs w:val="28"/>
        </w:rPr>
        <w:t>4.3. Комиссия рассматривает заявки на участие в обсуждении с заинтересованными лицами дизайн-проектов дворовых территорий многоквартирных домов Кардымовского городского поселения, в соответствии с требованиями, установленным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w:t>
      </w:r>
    </w:p>
    <w:p w:rsidR="00B35566" w:rsidRPr="00D42CA5" w:rsidRDefault="00B35566" w:rsidP="00B35566">
      <w:pPr>
        <w:ind w:left="142" w:right="-1" w:firstLine="709"/>
        <w:jc w:val="both"/>
        <w:rPr>
          <w:sz w:val="28"/>
          <w:szCs w:val="28"/>
        </w:rPr>
      </w:pPr>
      <w:r w:rsidRPr="00D42CA5">
        <w:rPr>
          <w:sz w:val="28"/>
          <w:szCs w:val="28"/>
        </w:rPr>
        <w:t>4.4. Протокол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w:t>
      </w:r>
    </w:p>
    <w:p w:rsidR="00B35566" w:rsidRPr="00D42CA5" w:rsidRDefault="00B35566" w:rsidP="00B35566">
      <w:pPr>
        <w:ind w:left="142" w:right="-1" w:firstLine="709"/>
        <w:jc w:val="both"/>
        <w:rPr>
          <w:sz w:val="28"/>
          <w:szCs w:val="28"/>
        </w:rPr>
      </w:pPr>
      <w:r w:rsidRPr="00D42CA5">
        <w:rPr>
          <w:sz w:val="28"/>
          <w:szCs w:val="28"/>
        </w:rPr>
        <w:t>В случае, если по окончании срока подачи заявок на участие в обсуждении с заинтересованными лицами дизайн-проектов дворовых территорий многоквартирных домов подана только одна заявка на участие в обсуждении, Комиссия признает отбор несостоявшимся и рассматривает указанную заявку.</w:t>
      </w:r>
    </w:p>
    <w:p w:rsidR="00B35566" w:rsidRPr="00D42CA5" w:rsidRDefault="00B35566" w:rsidP="00B35566">
      <w:pPr>
        <w:ind w:left="142" w:right="-1" w:firstLine="709"/>
        <w:jc w:val="both"/>
        <w:rPr>
          <w:sz w:val="28"/>
          <w:szCs w:val="28"/>
        </w:rPr>
      </w:pPr>
      <w:r w:rsidRPr="00D42CA5">
        <w:rPr>
          <w:sz w:val="28"/>
          <w:szCs w:val="28"/>
        </w:rPr>
        <w:t>Если заявка соответствует требованиям и условиям настоящего Порядка, работы, указанные в проектно-сметной документации, будут выполняться в соответствии с внесенными изменениями в дизайн-проект.</w:t>
      </w:r>
    </w:p>
    <w:p w:rsidR="00B35566" w:rsidRPr="00D42CA5" w:rsidRDefault="00B35566" w:rsidP="00B35566">
      <w:pPr>
        <w:ind w:left="142" w:right="-1" w:firstLine="709"/>
        <w:jc w:val="both"/>
        <w:rPr>
          <w:sz w:val="28"/>
          <w:szCs w:val="28"/>
        </w:rPr>
      </w:pPr>
      <w:r w:rsidRPr="00D42CA5">
        <w:rPr>
          <w:sz w:val="28"/>
          <w:szCs w:val="28"/>
        </w:rPr>
        <w:t>В случае признания обсуждения несостоявшимся работы будут выполнять по ранее согласованному дизайн-проекту.</w:t>
      </w:r>
    </w:p>
    <w:p w:rsidR="00B35566" w:rsidRPr="00D42CA5" w:rsidRDefault="00B35566" w:rsidP="00B35566">
      <w:pPr>
        <w:ind w:left="142" w:right="-1"/>
        <w:jc w:val="center"/>
        <w:rPr>
          <w:sz w:val="28"/>
          <w:szCs w:val="28"/>
          <w:lang w:eastAsia="en-US"/>
        </w:rPr>
      </w:pPr>
    </w:p>
    <w:p w:rsidR="00B35566" w:rsidRPr="00D42CA5" w:rsidRDefault="00B35566" w:rsidP="00B35566">
      <w:pPr>
        <w:ind w:left="142" w:right="-1"/>
        <w:jc w:val="center"/>
        <w:rPr>
          <w:b/>
          <w:sz w:val="28"/>
          <w:szCs w:val="28"/>
          <w:lang w:eastAsia="en-US"/>
        </w:rPr>
      </w:pPr>
      <w:r w:rsidRPr="00D42CA5">
        <w:rPr>
          <w:b/>
          <w:sz w:val="28"/>
          <w:szCs w:val="28"/>
          <w:lang w:eastAsia="en-US"/>
        </w:rPr>
        <w:t>Порядок</w:t>
      </w:r>
    </w:p>
    <w:p w:rsidR="00B35566" w:rsidRPr="00D42CA5" w:rsidRDefault="00B35566" w:rsidP="00B35566">
      <w:pPr>
        <w:ind w:left="142" w:right="-1"/>
        <w:jc w:val="center"/>
        <w:rPr>
          <w:b/>
          <w:sz w:val="28"/>
          <w:szCs w:val="28"/>
          <w:lang w:eastAsia="en-US"/>
        </w:rPr>
      </w:pPr>
      <w:r w:rsidRPr="00D42CA5">
        <w:rPr>
          <w:b/>
          <w:sz w:val="28"/>
          <w:szCs w:val="28"/>
          <w:lang w:eastAsia="en-US"/>
        </w:rPr>
        <w:t xml:space="preserve">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D42CA5">
        <w:rPr>
          <w:b/>
          <w:sz w:val="28"/>
          <w:szCs w:val="28"/>
        </w:rPr>
        <w:t>многоквартирных домов</w:t>
      </w:r>
      <w:r w:rsidRPr="00D42CA5">
        <w:rPr>
          <w:b/>
          <w:sz w:val="28"/>
          <w:szCs w:val="28"/>
          <w:lang w:eastAsia="en-US"/>
        </w:rPr>
        <w:t>, и механизм контроля за их расходованием, а также порядок и формы трудового и (или) финансового участия граждан в выполнении указанных работ</w:t>
      </w:r>
    </w:p>
    <w:p w:rsidR="00B35566" w:rsidRPr="00D42CA5" w:rsidRDefault="00B35566" w:rsidP="00B35566">
      <w:pPr>
        <w:ind w:left="142" w:right="-1"/>
        <w:jc w:val="both"/>
        <w:rPr>
          <w:sz w:val="28"/>
          <w:szCs w:val="28"/>
          <w:lang w:eastAsia="en-US"/>
        </w:rPr>
      </w:pPr>
    </w:p>
    <w:p w:rsidR="00B35566" w:rsidRPr="00D42CA5" w:rsidRDefault="00B35566" w:rsidP="00B35566">
      <w:pPr>
        <w:ind w:left="142" w:right="-1"/>
        <w:jc w:val="center"/>
        <w:rPr>
          <w:b/>
          <w:sz w:val="28"/>
          <w:szCs w:val="28"/>
          <w:lang w:eastAsia="en-US"/>
        </w:rPr>
      </w:pPr>
      <w:r w:rsidRPr="00D42CA5">
        <w:rPr>
          <w:b/>
          <w:sz w:val="28"/>
          <w:szCs w:val="28"/>
          <w:lang w:eastAsia="en-US"/>
        </w:rPr>
        <w:t>1.Общие положения</w:t>
      </w:r>
    </w:p>
    <w:p w:rsidR="00B35566" w:rsidRPr="00D42CA5" w:rsidRDefault="00B35566" w:rsidP="00B35566">
      <w:pPr>
        <w:ind w:left="142" w:right="-1"/>
        <w:jc w:val="center"/>
        <w:rPr>
          <w:sz w:val="28"/>
          <w:szCs w:val="28"/>
          <w:lang w:eastAsia="en-US"/>
        </w:rPr>
      </w:pPr>
    </w:p>
    <w:p w:rsidR="00B35566" w:rsidRPr="00D42CA5" w:rsidRDefault="00B35566" w:rsidP="00B35566">
      <w:pPr>
        <w:ind w:left="142" w:right="-1" w:firstLine="709"/>
        <w:jc w:val="both"/>
        <w:rPr>
          <w:sz w:val="28"/>
          <w:szCs w:val="28"/>
          <w:lang w:eastAsia="en-US"/>
        </w:rPr>
      </w:pPr>
      <w:r w:rsidRPr="00D42CA5">
        <w:rPr>
          <w:sz w:val="28"/>
          <w:szCs w:val="28"/>
        </w:rPr>
        <w:t xml:space="preserve">1.1. Порядок аккумулирования средств заинтересованных лиц, направляемых на выполнение минимального, дополнительного перечней работ </w:t>
      </w:r>
      <w:r w:rsidRPr="00D42CA5">
        <w:rPr>
          <w:sz w:val="28"/>
          <w:szCs w:val="28"/>
        </w:rPr>
        <w:lastRenderedPageBreak/>
        <w:t>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в рамках реализации Подпрограммы.</w:t>
      </w:r>
    </w:p>
    <w:p w:rsidR="00B35566" w:rsidRPr="00D42CA5" w:rsidRDefault="00B35566" w:rsidP="00B35566">
      <w:pPr>
        <w:ind w:left="142" w:right="-1" w:firstLine="709"/>
        <w:jc w:val="both"/>
        <w:rPr>
          <w:sz w:val="28"/>
          <w:szCs w:val="28"/>
        </w:rPr>
      </w:pPr>
      <w:r w:rsidRPr="00D42CA5">
        <w:rPr>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B35566" w:rsidRPr="00D42CA5" w:rsidRDefault="00B35566" w:rsidP="00B35566">
      <w:pPr>
        <w:ind w:left="142" w:right="-1" w:firstLine="709"/>
        <w:jc w:val="both"/>
        <w:rPr>
          <w:sz w:val="28"/>
          <w:szCs w:val="28"/>
          <w:lang w:eastAsia="en-US"/>
        </w:rPr>
      </w:pPr>
      <w:r w:rsidRPr="00D42CA5">
        <w:rPr>
          <w:sz w:val="28"/>
          <w:szCs w:val="28"/>
          <w:lang w:eastAsia="en-US"/>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B35566" w:rsidRPr="00D42CA5" w:rsidRDefault="00B35566" w:rsidP="00B35566">
      <w:pPr>
        <w:ind w:right="-1" w:firstLine="709"/>
        <w:jc w:val="both"/>
        <w:rPr>
          <w:sz w:val="28"/>
          <w:szCs w:val="28"/>
          <w:lang w:eastAsia="en-US"/>
        </w:rPr>
      </w:pPr>
      <w:r w:rsidRPr="00D42CA5">
        <w:rPr>
          <w:sz w:val="28"/>
          <w:szCs w:val="28"/>
          <w:lang w:eastAsia="en-US"/>
        </w:rPr>
        <w:t>1.4. Минимальный перечень включает в себя:</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дворовых проездов;</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обеспечение освещения дворовых территорий;</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установка скамеек;</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установка урн;</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устройство автомобильных парковок;</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устройство тротуаров;</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устройство и (или) ремонт водоотводных лотков, водостоков, канав, замена люков и кирпичных горловин колодцев и камер, регулирование высотного положения крышек колодцев;</w:t>
      </w:r>
    </w:p>
    <w:p w:rsidR="00B35566"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устройство площадок для мусорных контейнеров.</w:t>
      </w:r>
      <w:r w:rsidR="00B35566" w:rsidRPr="00D42CA5">
        <w:rPr>
          <w:rFonts w:ascii="Times New Roman" w:hAnsi="Times New Roman" w:cs="Times New Roman"/>
          <w:sz w:val="28"/>
          <w:szCs w:val="28"/>
        </w:rPr>
        <w:t>Данный перечень является исчерпывающим и не может быть расширен.</w:t>
      </w:r>
    </w:p>
    <w:p w:rsidR="00B35566" w:rsidRPr="00D42CA5" w:rsidRDefault="00B35566" w:rsidP="00B35566">
      <w:pPr>
        <w:ind w:right="-1" w:firstLine="709"/>
        <w:jc w:val="both"/>
        <w:rPr>
          <w:sz w:val="28"/>
          <w:szCs w:val="28"/>
          <w:lang w:eastAsia="en-US"/>
        </w:rPr>
      </w:pPr>
      <w:r w:rsidRPr="00D42CA5">
        <w:rPr>
          <w:sz w:val="28"/>
          <w:szCs w:val="28"/>
          <w:lang w:eastAsia="en-US"/>
        </w:rPr>
        <w:t>1.5. Дополнительный перечень включает в себя:</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устройство и оборудование детских и (или) спортивных площадок, иных площадок;</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ремонт и (или) установка пандусов;</w:t>
      </w:r>
    </w:p>
    <w:p w:rsidR="00C65215" w:rsidRPr="00D42CA5" w:rsidRDefault="00C65215" w:rsidP="00C65215">
      <w:pPr>
        <w:pStyle w:val="ConsPlusNormal"/>
        <w:ind w:firstLine="709"/>
        <w:jc w:val="both"/>
        <w:rPr>
          <w:rFonts w:ascii="Times New Roman" w:hAnsi="Times New Roman" w:cs="Times New Roman"/>
          <w:sz w:val="28"/>
          <w:szCs w:val="28"/>
        </w:rPr>
      </w:pPr>
      <w:r w:rsidRPr="00D42CA5">
        <w:rPr>
          <w:rFonts w:ascii="Times New Roman" w:hAnsi="Times New Roman" w:cs="Times New Roman"/>
          <w:sz w:val="28"/>
          <w:szCs w:val="28"/>
        </w:rPr>
        <w:t>- озеленение территорий.</w:t>
      </w:r>
    </w:p>
    <w:p w:rsidR="00B35566" w:rsidRPr="00D42CA5" w:rsidRDefault="00B35566" w:rsidP="00B35566">
      <w:pPr>
        <w:ind w:left="142" w:right="-1" w:firstLine="709"/>
        <w:jc w:val="both"/>
        <w:rPr>
          <w:sz w:val="28"/>
          <w:szCs w:val="28"/>
          <w:lang w:eastAsia="en-US"/>
        </w:rPr>
      </w:pPr>
      <w:r w:rsidRPr="00D42CA5">
        <w:rPr>
          <w:sz w:val="28"/>
          <w:szCs w:val="28"/>
          <w:lang w:eastAsia="en-US"/>
        </w:rPr>
        <w:t xml:space="preserve">1.6. Решение о финансовом (трудовом) участии заинтересованных лиц </w:t>
      </w:r>
      <w:r w:rsidRPr="00D42CA5">
        <w:rPr>
          <w:sz w:val="28"/>
          <w:szCs w:val="28"/>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D42CA5">
        <w:rPr>
          <w:sz w:val="28"/>
          <w:szCs w:val="28"/>
          <w:lang w:eastAsia="en-US"/>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B35566" w:rsidRPr="00D42CA5" w:rsidRDefault="00B35566" w:rsidP="00B35566">
      <w:pPr>
        <w:ind w:left="142" w:right="-1"/>
        <w:jc w:val="both"/>
        <w:rPr>
          <w:sz w:val="28"/>
          <w:szCs w:val="28"/>
        </w:rPr>
      </w:pPr>
    </w:p>
    <w:p w:rsidR="00B35566" w:rsidRPr="00D42CA5" w:rsidRDefault="00B35566" w:rsidP="00B35566">
      <w:pPr>
        <w:ind w:left="142" w:right="-1"/>
        <w:jc w:val="center"/>
        <w:rPr>
          <w:b/>
          <w:sz w:val="28"/>
          <w:szCs w:val="28"/>
        </w:rPr>
      </w:pPr>
      <w:r w:rsidRPr="00D42CA5">
        <w:rPr>
          <w:b/>
          <w:sz w:val="28"/>
          <w:szCs w:val="28"/>
        </w:rPr>
        <w:lastRenderedPageBreak/>
        <w:t>2. О формах финансового и трудового участия</w:t>
      </w:r>
    </w:p>
    <w:p w:rsidR="00B35566" w:rsidRPr="00D42CA5" w:rsidRDefault="00B35566" w:rsidP="00B35566">
      <w:pPr>
        <w:ind w:left="142" w:right="-1"/>
        <w:jc w:val="both"/>
        <w:rPr>
          <w:sz w:val="28"/>
          <w:szCs w:val="28"/>
        </w:rPr>
      </w:pPr>
    </w:p>
    <w:p w:rsidR="00B35566" w:rsidRPr="00D42CA5" w:rsidRDefault="00B35566" w:rsidP="00B35566">
      <w:pPr>
        <w:ind w:right="-1" w:firstLine="709"/>
        <w:jc w:val="both"/>
        <w:rPr>
          <w:sz w:val="28"/>
          <w:szCs w:val="28"/>
          <w:lang w:eastAsia="en-US"/>
        </w:rPr>
      </w:pPr>
      <w:r w:rsidRPr="00D42CA5">
        <w:rPr>
          <w:sz w:val="28"/>
          <w:szCs w:val="28"/>
        </w:rPr>
        <w:t>2.1 При выполнении работ по минимальному перечню заинтересованные лица вправе не обеспечивать финансовое участие.</w:t>
      </w:r>
    </w:p>
    <w:p w:rsidR="00C65215" w:rsidRPr="00D42CA5" w:rsidRDefault="00B35566" w:rsidP="00B35566">
      <w:pPr>
        <w:ind w:left="142" w:right="-1" w:firstLine="709"/>
        <w:jc w:val="both"/>
        <w:rPr>
          <w:sz w:val="28"/>
          <w:szCs w:val="28"/>
          <w:lang w:eastAsia="en-US"/>
        </w:rPr>
      </w:pPr>
      <w:r w:rsidRPr="00D42CA5">
        <w:rPr>
          <w:sz w:val="28"/>
          <w:szCs w:val="28"/>
        </w:rPr>
        <w:t xml:space="preserve">При выполнении работ по дополнительному перечню заинтересованные лица обеспечивают финансовое участие в размере не менее 20% от </w:t>
      </w:r>
      <w:r w:rsidRPr="00D42CA5">
        <w:rPr>
          <w:sz w:val="28"/>
          <w:szCs w:val="28"/>
          <w:lang w:eastAsia="en-US"/>
        </w:rPr>
        <w:t>сметной стоимости на благоустройство дворовой территории.</w:t>
      </w:r>
    </w:p>
    <w:p w:rsidR="00B35566" w:rsidRPr="00D42CA5" w:rsidRDefault="00B35566" w:rsidP="00C65215">
      <w:pPr>
        <w:ind w:right="-1" w:firstLine="709"/>
        <w:jc w:val="both"/>
        <w:rPr>
          <w:sz w:val="28"/>
          <w:szCs w:val="28"/>
        </w:rPr>
      </w:pPr>
      <w:r w:rsidRPr="00D42CA5">
        <w:rPr>
          <w:sz w:val="28"/>
          <w:szCs w:val="28"/>
        </w:rPr>
        <w:t>2.2. Заинтересованные лица должны обеспечить трудовое участие в реализации мероприятий по благоустройству дворовых территорий:</w:t>
      </w:r>
    </w:p>
    <w:p w:rsidR="00B35566" w:rsidRPr="00D42CA5" w:rsidRDefault="00B35566" w:rsidP="00B35566">
      <w:pPr>
        <w:ind w:left="142" w:right="-1" w:firstLine="709"/>
        <w:jc w:val="both"/>
        <w:rPr>
          <w:sz w:val="28"/>
          <w:szCs w:val="28"/>
        </w:rPr>
      </w:pPr>
      <w:r w:rsidRPr="00D42CA5">
        <w:rPr>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B35566" w:rsidRPr="00D42CA5" w:rsidRDefault="00B35566" w:rsidP="00B35566">
      <w:pPr>
        <w:ind w:left="142" w:right="-1" w:firstLine="709"/>
        <w:jc w:val="both"/>
        <w:rPr>
          <w:sz w:val="28"/>
          <w:szCs w:val="28"/>
        </w:rPr>
      </w:pPr>
      <w:r w:rsidRPr="00D42CA5">
        <w:rPr>
          <w:sz w:val="28"/>
          <w:szCs w:val="28"/>
        </w:rPr>
        <w:t>- предоставление строительных материалов, техники и т.д.;</w:t>
      </w:r>
    </w:p>
    <w:p w:rsidR="00B35566" w:rsidRPr="00D42CA5" w:rsidRDefault="00B35566" w:rsidP="00B35566">
      <w:pPr>
        <w:ind w:left="142" w:right="-1" w:firstLine="709"/>
        <w:jc w:val="both"/>
        <w:rPr>
          <w:sz w:val="28"/>
          <w:szCs w:val="28"/>
        </w:rPr>
      </w:pPr>
      <w:r w:rsidRPr="00D42CA5">
        <w:rPr>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B35566" w:rsidRPr="00D42CA5" w:rsidRDefault="00B35566" w:rsidP="00B35566">
      <w:pPr>
        <w:ind w:left="142" w:right="-1"/>
        <w:jc w:val="both"/>
        <w:rPr>
          <w:sz w:val="28"/>
          <w:szCs w:val="28"/>
          <w:lang w:eastAsia="en-US"/>
        </w:rPr>
      </w:pPr>
    </w:p>
    <w:p w:rsidR="00B35566" w:rsidRPr="00D42CA5" w:rsidRDefault="00B35566" w:rsidP="00B35566">
      <w:pPr>
        <w:ind w:left="142" w:right="-1"/>
        <w:jc w:val="center"/>
        <w:rPr>
          <w:b/>
          <w:sz w:val="28"/>
          <w:szCs w:val="28"/>
        </w:rPr>
      </w:pPr>
      <w:r w:rsidRPr="00D42CA5">
        <w:rPr>
          <w:b/>
          <w:sz w:val="28"/>
          <w:szCs w:val="28"/>
        </w:rPr>
        <w:t>3. Сбор, учет и контроль средств заинтересованных лиц</w:t>
      </w:r>
    </w:p>
    <w:p w:rsidR="00B35566" w:rsidRPr="00D42CA5" w:rsidRDefault="00B35566" w:rsidP="00B35566">
      <w:pPr>
        <w:ind w:left="142" w:right="-1"/>
        <w:jc w:val="center"/>
        <w:rPr>
          <w:sz w:val="28"/>
          <w:szCs w:val="28"/>
        </w:rPr>
      </w:pPr>
    </w:p>
    <w:p w:rsidR="00B35566" w:rsidRPr="00D42CA5" w:rsidRDefault="00B35566" w:rsidP="00B35566">
      <w:pPr>
        <w:ind w:left="142" w:right="-1" w:firstLine="709"/>
        <w:jc w:val="both"/>
        <w:rPr>
          <w:sz w:val="28"/>
          <w:szCs w:val="28"/>
        </w:rPr>
      </w:pPr>
      <w:r w:rsidRPr="00D42CA5">
        <w:rPr>
          <w:sz w:val="28"/>
          <w:szCs w:val="28"/>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D42CA5">
        <w:rPr>
          <w:bCs/>
          <w:sz w:val="28"/>
          <w:szCs w:val="28"/>
        </w:rPr>
        <w:t xml:space="preserve">открытом в российской кредитной организации и </w:t>
      </w:r>
      <w:r w:rsidRPr="00D42CA5">
        <w:rPr>
          <w:sz w:val="28"/>
          <w:szCs w:val="28"/>
        </w:rPr>
        <w:t>предназначенном для перечисления средств на благоустройство на 2019-202</w:t>
      </w:r>
      <w:r w:rsidR="005B3355" w:rsidRPr="00D42CA5">
        <w:rPr>
          <w:sz w:val="28"/>
          <w:szCs w:val="28"/>
        </w:rPr>
        <w:t>5</w:t>
      </w:r>
      <w:r w:rsidRPr="00D42CA5">
        <w:rPr>
          <w:sz w:val="28"/>
          <w:szCs w:val="28"/>
        </w:rPr>
        <w:t xml:space="preserve"> годы.</w:t>
      </w:r>
    </w:p>
    <w:p w:rsidR="00B35566" w:rsidRPr="00D42CA5" w:rsidRDefault="00B35566" w:rsidP="00B35566">
      <w:pPr>
        <w:ind w:left="142" w:right="-1" w:firstLine="709"/>
        <w:jc w:val="both"/>
        <w:rPr>
          <w:sz w:val="28"/>
          <w:szCs w:val="28"/>
        </w:rPr>
      </w:pPr>
      <w:r w:rsidRPr="00D42CA5">
        <w:rPr>
          <w:sz w:val="28"/>
          <w:szCs w:val="28"/>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B35566" w:rsidRPr="00D42CA5" w:rsidRDefault="00B35566" w:rsidP="00B35566">
      <w:pPr>
        <w:ind w:left="142" w:right="-1" w:firstLine="709"/>
        <w:jc w:val="both"/>
        <w:rPr>
          <w:sz w:val="28"/>
          <w:szCs w:val="28"/>
        </w:rPr>
      </w:pPr>
      <w:r w:rsidRPr="00D42CA5">
        <w:rPr>
          <w:sz w:val="28"/>
          <w:szCs w:val="28"/>
        </w:rPr>
        <w:t>3.3. Средства на выполнение дополнительного перечня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программе, либо равномерно до 31 декабря текущего года реализации Программы.</w:t>
      </w:r>
    </w:p>
    <w:p w:rsidR="00B35566" w:rsidRPr="00D42CA5" w:rsidRDefault="00B35566" w:rsidP="00B35566">
      <w:pPr>
        <w:ind w:left="142" w:right="-1" w:firstLine="709"/>
        <w:jc w:val="both"/>
        <w:rPr>
          <w:sz w:val="28"/>
          <w:szCs w:val="28"/>
        </w:rPr>
      </w:pPr>
      <w:r w:rsidRPr="00D42CA5">
        <w:rPr>
          <w:sz w:val="28"/>
          <w:szCs w:val="28"/>
        </w:rPr>
        <w:t>Председатель совета многоквартирного дома или иное уполномоченное лицо может обеспечить сбор средств заинтересованных лиц.</w:t>
      </w:r>
    </w:p>
    <w:p w:rsidR="00B35566" w:rsidRPr="00D42CA5" w:rsidRDefault="00B35566" w:rsidP="00B35566">
      <w:pPr>
        <w:ind w:left="142" w:right="-1" w:firstLine="709"/>
        <w:jc w:val="both"/>
        <w:rPr>
          <w:sz w:val="28"/>
          <w:szCs w:val="28"/>
        </w:rPr>
      </w:pPr>
      <w:r w:rsidRPr="00D42CA5">
        <w:rPr>
          <w:sz w:val="28"/>
          <w:szCs w:val="28"/>
        </w:rPr>
        <w:t xml:space="preserve">3.4. Размер средств, вносимых собственниками помещений на выполнение дополнительного перечня работ по благоустройству дворовых территорий,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w:t>
      </w:r>
      <w:r w:rsidRPr="00D42CA5">
        <w:rPr>
          <w:sz w:val="28"/>
          <w:szCs w:val="28"/>
        </w:rPr>
        <w:lastRenderedPageBreak/>
        <w:t>жилого (нежилого) помещения, определяемой согласно части 1 статьи 37 Жилищного кодекса Российской Федерации.</w:t>
      </w:r>
    </w:p>
    <w:p w:rsidR="00B35566" w:rsidRPr="00D42CA5" w:rsidRDefault="00B35566" w:rsidP="00B35566">
      <w:pPr>
        <w:ind w:left="142" w:right="-1" w:firstLine="709"/>
        <w:jc w:val="both"/>
        <w:rPr>
          <w:sz w:val="28"/>
          <w:szCs w:val="28"/>
        </w:rPr>
      </w:pPr>
      <w:r w:rsidRPr="00D42CA5">
        <w:rPr>
          <w:sz w:val="28"/>
          <w:szCs w:val="28"/>
        </w:rPr>
        <w:t xml:space="preserve">3.5. Управляющие организации, товарищества собственников жилья перечисляют денежные средства на счет муниципального образования Кардымовского городского поселения Кардымовского района Смоленской области по КБК «Прочие безвозмездные поступления в бюджет городского поселения», где ведется учет средств поступивших от заинтересованных лиц по многоквартирным домам, дворовые территории которых подлежат благоустройству согласно </w:t>
      </w:r>
      <w:r w:rsidRPr="00D42CA5">
        <w:rPr>
          <w:sz w:val="28"/>
          <w:szCs w:val="28"/>
          <w:lang w:eastAsia="en-US"/>
        </w:rPr>
        <w:t>дополнительному перечню работ по благоустройству</w:t>
      </w:r>
      <w:r w:rsidRPr="00D42CA5">
        <w:rPr>
          <w:sz w:val="28"/>
          <w:szCs w:val="28"/>
        </w:rPr>
        <w:t>.</w:t>
      </w:r>
    </w:p>
    <w:p w:rsidR="00B35566" w:rsidRPr="00D42CA5" w:rsidRDefault="00B35566" w:rsidP="00B35566">
      <w:pPr>
        <w:ind w:left="142" w:right="-1" w:firstLine="709"/>
        <w:jc w:val="both"/>
        <w:rPr>
          <w:sz w:val="28"/>
          <w:szCs w:val="28"/>
        </w:rPr>
      </w:pPr>
      <w:r w:rsidRPr="00D42CA5">
        <w:rPr>
          <w:sz w:val="28"/>
          <w:szCs w:val="28"/>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B35566" w:rsidRPr="00D42CA5" w:rsidRDefault="00B35566" w:rsidP="00B35566">
      <w:pPr>
        <w:ind w:left="142" w:right="-1" w:firstLine="709"/>
        <w:jc w:val="both"/>
        <w:rPr>
          <w:sz w:val="28"/>
          <w:szCs w:val="28"/>
        </w:rPr>
      </w:pPr>
      <w:r w:rsidRPr="00D42CA5">
        <w:rPr>
          <w:sz w:val="28"/>
          <w:szCs w:val="28"/>
        </w:rPr>
        <w:br w:type="page"/>
      </w:r>
    </w:p>
    <w:p w:rsidR="00B35566" w:rsidRPr="00D42CA5" w:rsidRDefault="00B35566" w:rsidP="00B35566">
      <w:pPr>
        <w:pStyle w:val="ConsPlusNormal"/>
        <w:ind w:left="142" w:firstLine="0"/>
        <w:jc w:val="center"/>
        <w:rPr>
          <w:rFonts w:ascii="Times New Roman" w:hAnsi="Times New Roman" w:cs="Times New Roman"/>
          <w:b/>
          <w:sz w:val="28"/>
          <w:szCs w:val="28"/>
        </w:rPr>
      </w:pPr>
      <w:r w:rsidRPr="00D42CA5">
        <w:rPr>
          <w:rFonts w:ascii="Times New Roman" w:hAnsi="Times New Roman" w:cs="Times New Roman"/>
          <w:b/>
          <w:sz w:val="28"/>
          <w:szCs w:val="28"/>
        </w:rPr>
        <w:lastRenderedPageBreak/>
        <w:t>ВИЗУАЛИЗИРОВАННЫЙ ПЕРЕЧЕНЬ</w:t>
      </w:r>
    </w:p>
    <w:p w:rsidR="00B35566" w:rsidRPr="00D42CA5" w:rsidRDefault="00B35566" w:rsidP="00B35566">
      <w:pPr>
        <w:ind w:left="142"/>
        <w:jc w:val="center"/>
        <w:rPr>
          <w:b/>
          <w:sz w:val="28"/>
          <w:szCs w:val="28"/>
        </w:rPr>
      </w:pPr>
      <w:r w:rsidRPr="00D42CA5">
        <w:rPr>
          <w:b/>
          <w:sz w:val="28"/>
          <w:szCs w:val="28"/>
        </w:rPr>
        <w:t>образцов элементов благоустройства, предлагаемых к размещению на общественных территориях, расположенных на территории Кардымовского городского поселения Кардымовского района Смоленской области</w:t>
      </w:r>
    </w:p>
    <w:p w:rsidR="00B35566" w:rsidRPr="00D42CA5" w:rsidRDefault="00B35566" w:rsidP="00B35566">
      <w:pPr>
        <w:ind w:left="142"/>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840"/>
        <w:gridCol w:w="6663"/>
      </w:tblGrid>
      <w:tr w:rsidR="00B35566" w:rsidRPr="00D42CA5" w:rsidTr="00726E95">
        <w:tc>
          <w:tcPr>
            <w:tcW w:w="670" w:type="dxa"/>
          </w:tcPr>
          <w:p w:rsidR="00B35566" w:rsidRPr="00D42CA5" w:rsidRDefault="00B35566" w:rsidP="00726E95">
            <w:pPr>
              <w:ind w:left="142"/>
              <w:jc w:val="center"/>
              <w:rPr>
                <w:sz w:val="28"/>
                <w:szCs w:val="28"/>
              </w:rPr>
            </w:pPr>
            <w:r w:rsidRPr="00D42CA5">
              <w:rPr>
                <w:sz w:val="28"/>
                <w:szCs w:val="28"/>
              </w:rPr>
              <w:t>№ п/п</w:t>
            </w:r>
          </w:p>
        </w:tc>
        <w:tc>
          <w:tcPr>
            <w:tcW w:w="2840" w:type="dxa"/>
          </w:tcPr>
          <w:p w:rsidR="00B35566" w:rsidRPr="00D42CA5" w:rsidRDefault="00B35566" w:rsidP="00726E95">
            <w:pPr>
              <w:ind w:left="142"/>
              <w:jc w:val="center"/>
              <w:rPr>
                <w:sz w:val="28"/>
                <w:szCs w:val="28"/>
              </w:rPr>
            </w:pPr>
            <w:r w:rsidRPr="00D42CA5">
              <w:rPr>
                <w:sz w:val="28"/>
                <w:szCs w:val="28"/>
              </w:rPr>
              <w:t>Наименование элемента благоустройства</w:t>
            </w:r>
          </w:p>
        </w:tc>
        <w:tc>
          <w:tcPr>
            <w:tcW w:w="6663" w:type="dxa"/>
          </w:tcPr>
          <w:p w:rsidR="00B35566" w:rsidRPr="00D42CA5" w:rsidRDefault="00B35566" w:rsidP="00726E95">
            <w:pPr>
              <w:ind w:left="142"/>
              <w:jc w:val="center"/>
              <w:rPr>
                <w:sz w:val="28"/>
                <w:szCs w:val="28"/>
              </w:rPr>
            </w:pPr>
            <w:r w:rsidRPr="00D42CA5">
              <w:rPr>
                <w:sz w:val="28"/>
                <w:szCs w:val="28"/>
              </w:rPr>
              <w:t>Образец</w:t>
            </w:r>
          </w:p>
        </w:tc>
      </w:tr>
      <w:tr w:rsidR="00B35566" w:rsidRPr="00D42CA5" w:rsidTr="00726E95">
        <w:trPr>
          <w:trHeight w:val="3859"/>
        </w:trPr>
        <w:tc>
          <w:tcPr>
            <w:tcW w:w="670" w:type="dxa"/>
          </w:tcPr>
          <w:p w:rsidR="00B35566" w:rsidRPr="00D42CA5" w:rsidRDefault="00B35566" w:rsidP="00726E95">
            <w:pPr>
              <w:ind w:left="142"/>
              <w:jc w:val="center"/>
              <w:rPr>
                <w:sz w:val="28"/>
                <w:szCs w:val="28"/>
              </w:rPr>
            </w:pPr>
            <w:r w:rsidRPr="00D42CA5">
              <w:rPr>
                <w:sz w:val="28"/>
                <w:szCs w:val="28"/>
              </w:rPr>
              <w:t>1.</w:t>
            </w:r>
          </w:p>
        </w:tc>
        <w:tc>
          <w:tcPr>
            <w:tcW w:w="2840" w:type="dxa"/>
          </w:tcPr>
          <w:p w:rsidR="00B35566" w:rsidRPr="00D42CA5" w:rsidRDefault="00B35566" w:rsidP="00726E95">
            <w:pPr>
              <w:ind w:left="142"/>
              <w:jc w:val="center"/>
              <w:rPr>
                <w:sz w:val="28"/>
                <w:szCs w:val="28"/>
              </w:rPr>
            </w:pPr>
            <w:r w:rsidRPr="00D42CA5">
              <w:rPr>
                <w:sz w:val="28"/>
                <w:szCs w:val="28"/>
              </w:rPr>
              <w:t>Скамейки и диваны садово-парковые</w:t>
            </w:r>
          </w:p>
        </w:tc>
        <w:tc>
          <w:tcPr>
            <w:tcW w:w="6663" w:type="dxa"/>
          </w:tcPr>
          <w:p w:rsidR="00B35566" w:rsidRPr="00D42CA5" w:rsidRDefault="00B35566" w:rsidP="00726E95">
            <w:pPr>
              <w:ind w:left="142"/>
              <w:rPr>
                <w:sz w:val="28"/>
                <w:szCs w:val="28"/>
              </w:rPr>
            </w:pPr>
            <w:r w:rsidRPr="00D42CA5">
              <w:rPr>
                <w:noProof/>
                <w:sz w:val="28"/>
                <w:szCs w:val="28"/>
              </w:rPr>
              <w:drawing>
                <wp:inline distT="0" distB="0" distL="0" distR="0">
                  <wp:extent cx="1754505" cy="1243965"/>
                  <wp:effectExtent l="19050" t="0" r="0" b="0"/>
                  <wp:docPr id="1"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0" cstate="print"/>
                          <a:srcRect/>
                          <a:stretch>
                            <a:fillRect/>
                          </a:stretch>
                        </pic:blipFill>
                        <pic:spPr bwMode="auto">
                          <a:xfrm>
                            <a:off x="0" y="0"/>
                            <a:ext cx="1754505" cy="1243965"/>
                          </a:xfrm>
                          <a:prstGeom prst="rect">
                            <a:avLst/>
                          </a:prstGeom>
                          <a:noFill/>
                          <a:ln w="9525">
                            <a:noFill/>
                            <a:miter lim="800000"/>
                            <a:headEnd/>
                            <a:tailEnd/>
                          </a:ln>
                        </pic:spPr>
                      </pic:pic>
                    </a:graphicData>
                  </a:graphic>
                </wp:inline>
              </w:drawing>
            </w:r>
            <w:r w:rsidR="00014A24" w:rsidRPr="00014A2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w:pict>
            </w:r>
            <w:r w:rsidRPr="00D42CA5">
              <w:rPr>
                <w:sz w:val="28"/>
                <w:szCs w:val="28"/>
              </w:rPr>
              <w:t xml:space="preserve">    </w:t>
            </w:r>
            <w:r w:rsidRPr="00D42CA5">
              <w:rPr>
                <w:noProof/>
                <w:sz w:val="28"/>
                <w:szCs w:val="28"/>
              </w:rPr>
              <w:t xml:space="preserve">    </w:t>
            </w:r>
            <w:r w:rsidRPr="00D42CA5">
              <w:rPr>
                <w:noProof/>
              </w:rPr>
              <w:t xml:space="preserve"> </w:t>
            </w:r>
            <w:r w:rsidRPr="00D42CA5">
              <w:rPr>
                <w:noProof/>
              </w:rPr>
              <w:drawing>
                <wp:inline distT="0" distB="0" distL="0" distR="0">
                  <wp:extent cx="1690370" cy="1265555"/>
                  <wp:effectExtent l="19050" t="0" r="5080" b="0"/>
                  <wp:docPr id="3"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95-73"/>
                          <pic:cNvPicPr>
                            <a:picLocks noChangeAspect="1" noChangeArrowheads="1"/>
                          </pic:cNvPicPr>
                        </pic:nvPicPr>
                        <pic:blipFill>
                          <a:blip r:embed="rId11" cstate="print"/>
                          <a:srcRect/>
                          <a:stretch>
                            <a:fillRect/>
                          </a:stretch>
                        </pic:blipFill>
                        <pic:spPr bwMode="auto">
                          <a:xfrm>
                            <a:off x="0" y="0"/>
                            <a:ext cx="1690370" cy="1265555"/>
                          </a:xfrm>
                          <a:prstGeom prst="rect">
                            <a:avLst/>
                          </a:prstGeom>
                          <a:noFill/>
                          <a:ln w="9525">
                            <a:noFill/>
                            <a:miter lim="800000"/>
                            <a:headEnd/>
                            <a:tailEnd/>
                          </a:ln>
                        </pic:spPr>
                      </pic:pic>
                    </a:graphicData>
                  </a:graphic>
                </wp:inline>
              </w:drawing>
            </w:r>
            <w:r w:rsidRPr="00D42CA5">
              <w:rPr>
                <w:noProof/>
                <w:sz w:val="28"/>
                <w:szCs w:val="28"/>
              </w:rPr>
              <w:drawing>
                <wp:inline distT="0" distB="0" distL="0" distR="0">
                  <wp:extent cx="2043666" cy="1403498"/>
                  <wp:effectExtent l="19050" t="0" r="0" b="0"/>
                  <wp:docPr id="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65977" cy="3365969"/>
                            <a:chOff x="425450" y="6365875"/>
                            <a:chExt cx="3365977" cy="3365969"/>
                          </a:xfrm>
                        </a:grpSpPr>
                        <a:sp>
                          <a:nvSpPr>
                            <a:cNvPr id="2" name="object 2"/>
                            <a:cNvSpPr/>
                          </a:nvSpPr>
                          <a:spPr>
                            <a:xfrm>
                              <a:off x="425450" y="6365875"/>
                              <a:ext cx="3365977" cy="3365969"/>
                            </a:xfrm>
                            <a:prstGeom prst="rect">
                              <a:avLst/>
                            </a:prstGeom>
                            <a:blipFill>
                              <a:blip r:embed="rId12" cstate="print"/>
                              <a:stretch>
                                <a:fillRect/>
                              </a:stretch>
                            </a:blip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r w:rsidR="00014A24" w:rsidRPr="00014A24">
              <w:rPr>
                <w:sz w:val="28"/>
                <w:szCs w:val="28"/>
              </w:rPr>
              <w:pict>
                <v:shape id="_x0000_i1026" type="#_x0000_t75" style="width:25.5pt;height:25.5pt"/>
              </w:pict>
            </w:r>
          </w:p>
        </w:tc>
      </w:tr>
      <w:tr w:rsidR="00B35566" w:rsidRPr="00D42CA5" w:rsidTr="00726E95">
        <w:tc>
          <w:tcPr>
            <w:tcW w:w="670" w:type="dxa"/>
          </w:tcPr>
          <w:p w:rsidR="00B35566" w:rsidRPr="00D42CA5" w:rsidRDefault="00B35566" w:rsidP="00726E95">
            <w:pPr>
              <w:ind w:left="142"/>
              <w:jc w:val="center"/>
              <w:rPr>
                <w:sz w:val="28"/>
                <w:szCs w:val="28"/>
              </w:rPr>
            </w:pPr>
            <w:r w:rsidRPr="00D42CA5">
              <w:rPr>
                <w:sz w:val="28"/>
                <w:szCs w:val="28"/>
              </w:rPr>
              <w:t>2.</w:t>
            </w:r>
          </w:p>
        </w:tc>
        <w:tc>
          <w:tcPr>
            <w:tcW w:w="2840" w:type="dxa"/>
          </w:tcPr>
          <w:p w:rsidR="00B35566" w:rsidRPr="00D42CA5" w:rsidRDefault="00B35566" w:rsidP="00726E95">
            <w:pPr>
              <w:ind w:left="142"/>
              <w:jc w:val="center"/>
              <w:rPr>
                <w:sz w:val="28"/>
                <w:szCs w:val="28"/>
              </w:rPr>
            </w:pPr>
            <w:r w:rsidRPr="00D42CA5">
              <w:rPr>
                <w:sz w:val="28"/>
                <w:szCs w:val="28"/>
              </w:rPr>
              <w:t>Урна стационарная</w:t>
            </w:r>
          </w:p>
        </w:tc>
        <w:tc>
          <w:tcPr>
            <w:tcW w:w="6663" w:type="dxa"/>
          </w:tcPr>
          <w:p w:rsidR="00B35566" w:rsidRPr="00D42CA5" w:rsidRDefault="00B35566" w:rsidP="00726E95">
            <w:pPr>
              <w:ind w:left="142"/>
              <w:rPr>
                <w:sz w:val="28"/>
                <w:szCs w:val="28"/>
              </w:rPr>
            </w:pPr>
            <w:r w:rsidRPr="00D42CA5">
              <w:rPr>
                <w:noProof/>
                <w:sz w:val="28"/>
                <w:szCs w:val="28"/>
              </w:rPr>
              <w:drawing>
                <wp:inline distT="0" distB="0" distL="0" distR="0">
                  <wp:extent cx="1246224" cy="1246224"/>
                  <wp:effectExtent l="19050" t="0" r="0" b="0"/>
                  <wp:docPr id="6" name="Рисунок 8"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76b124de4031e1cbaac82c9a2ad18ef"/>
                          <pic:cNvPicPr>
                            <a:picLocks noChangeAspect="1" noChangeArrowheads="1"/>
                          </pic:cNvPicPr>
                        </pic:nvPicPr>
                        <pic:blipFill>
                          <a:blip r:embed="rId13" cstate="print"/>
                          <a:srcRect/>
                          <a:stretch>
                            <a:fillRect/>
                          </a:stretch>
                        </pic:blipFill>
                        <pic:spPr bwMode="auto">
                          <a:xfrm>
                            <a:off x="0" y="0"/>
                            <a:ext cx="1249178" cy="1249178"/>
                          </a:xfrm>
                          <a:prstGeom prst="rect">
                            <a:avLst/>
                          </a:prstGeom>
                          <a:noFill/>
                          <a:ln w="9525">
                            <a:noFill/>
                            <a:miter lim="800000"/>
                            <a:headEnd/>
                            <a:tailEnd/>
                          </a:ln>
                        </pic:spPr>
                      </pic:pic>
                    </a:graphicData>
                  </a:graphic>
                </wp:inline>
              </w:drawing>
            </w:r>
            <w:r w:rsidRPr="00D42CA5">
              <w:rPr>
                <w:noProof/>
                <w:sz w:val="28"/>
                <w:szCs w:val="28"/>
              </w:rPr>
              <w:drawing>
                <wp:inline distT="0" distB="0" distL="0" distR="0">
                  <wp:extent cx="1129266" cy="851498"/>
                  <wp:effectExtent l="19050" t="0" r="0" b="0"/>
                  <wp:docPr id="7" name="Рисунок 9"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d=9969bf5e428768e94f3bc4b46e37a788-l&amp;n=13"/>
                          <pic:cNvPicPr>
                            <a:picLocks noChangeAspect="1" noChangeArrowheads="1"/>
                          </pic:cNvPicPr>
                        </pic:nvPicPr>
                        <pic:blipFill>
                          <a:blip r:embed="rId14" cstate="print"/>
                          <a:srcRect/>
                          <a:stretch>
                            <a:fillRect/>
                          </a:stretch>
                        </pic:blipFill>
                        <pic:spPr bwMode="auto">
                          <a:xfrm>
                            <a:off x="0" y="0"/>
                            <a:ext cx="1129480" cy="851659"/>
                          </a:xfrm>
                          <a:prstGeom prst="rect">
                            <a:avLst/>
                          </a:prstGeom>
                          <a:noFill/>
                          <a:ln w="9525">
                            <a:noFill/>
                            <a:miter lim="800000"/>
                            <a:headEnd/>
                            <a:tailEnd/>
                          </a:ln>
                        </pic:spPr>
                      </pic:pic>
                    </a:graphicData>
                  </a:graphic>
                </wp:inline>
              </w:drawing>
            </w:r>
            <w:r w:rsidRPr="00D42CA5">
              <w:rPr>
                <w:noProof/>
              </w:rPr>
              <w:t xml:space="preserve"> </w:t>
            </w:r>
            <w:r w:rsidRPr="00D42CA5">
              <w:rPr>
                <w:noProof/>
                <w:sz w:val="28"/>
                <w:szCs w:val="28"/>
              </w:rPr>
              <w:drawing>
                <wp:inline distT="0" distB="0" distL="0" distR="0">
                  <wp:extent cx="1416345" cy="1520455"/>
                  <wp:effectExtent l="19050" t="0" r="0" b="0"/>
                  <wp:docPr id="11"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19350" cy="2419355"/>
                            <a:chOff x="764463" y="2405633"/>
                            <a:chExt cx="2419350" cy="2419355"/>
                          </a:xfrm>
                        </a:grpSpPr>
                        <a:sp>
                          <a:nvSpPr>
                            <a:cNvPr id="3" name="object 3"/>
                            <a:cNvSpPr/>
                          </a:nvSpPr>
                          <a:spPr>
                            <a:xfrm>
                              <a:off x="764463" y="2405633"/>
                              <a:ext cx="2419350" cy="2419355"/>
                            </a:xfrm>
                            <a:prstGeom prst="rect">
                              <a:avLst/>
                            </a:prstGeom>
                            <a:blipFill>
                              <a:blip r:embed="rId15" cstate="print"/>
                              <a:stretch>
                                <a:fillRect/>
                              </a:stretch>
                            </a:blip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tc>
      </w:tr>
      <w:tr w:rsidR="00B35566" w:rsidRPr="00D42CA5" w:rsidTr="00726E95">
        <w:tc>
          <w:tcPr>
            <w:tcW w:w="670" w:type="dxa"/>
          </w:tcPr>
          <w:p w:rsidR="00B35566" w:rsidRPr="00D42CA5" w:rsidRDefault="00B35566" w:rsidP="00726E95">
            <w:pPr>
              <w:ind w:left="142"/>
              <w:jc w:val="center"/>
              <w:rPr>
                <w:sz w:val="28"/>
                <w:szCs w:val="28"/>
              </w:rPr>
            </w:pPr>
            <w:r w:rsidRPr="00D42CA5">
              <w:rPr>
                <w:sz w:val="28"/>
                <w:szCs w:val="28"/>
              </w:rPr>
              <w:t>3.</w:t>
            </w:r>
          </w:p>
        </w:tc>
        <w:tc>
          <w:tcPr>
            <w:tcW w:w="2840" w:type="dxa"/>
          </w:tcPr>
          <w:p w:rsidR="00B35566" w:rsidRPr="00D42CA5" w:rsidRDefault="00B35566" w:rsidP="00726E95">
            <w:pPr>
              <w:ind w:left="142"/>
              <w:jc w:val="center"/>
              <w:rPr>
                <w:sz w:val="28"/>
                <w:szCs w:val="28"/>
              </w:rPr>
            </w:pPr>
            <w:r w:rsidRPr="00D42CA5">
              <w:rPr>
                <w:sz w:val="28"/>
                <w:szCs w:val="28"/>
              </w:rPr>
              <w:t>Светильник уличный</w:t>
            </w:r>
          </w:p>
        </w:tc>
        <w:tc>
          <w:tcPr>
            <w:tcW w:w="6663" w:type="dxa"/>
          </w:tcPr>
          <w:p w:rsidR="00B35566" w:rsidRPr="00D42CA5" w:rsidRDefault="00B35566" w:rsidP="00726E95">
            <w:pPr>
              <w:ind w:left="142"/>
              <w:rPr>
                <w:sz w:val="28"/>
                <w:szCs w:val="28"/>
              </w:rPr>
            </w:pPr>
            <w:r w:rsidRPr="00D42CA5">
              <w:rPr>
                <w:noProof/>
                <w:sz w:val="28"/>
                <w:szCs w:val="28"/>
              </w:rPr>
              <w:drawing>
                <wp:inline distT="0" distB="0" distL="0" distR="0">
                  <wp:extent cx="1297305" cy="1212215"/>
                  <wp:effectExtent l="19050" t="0" r="0" b="0"/>
                  <wp:docPr id="12"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6" cstate="print"/>
                          <a:srcRect/>
                          <a:stretch>
                            <a:fillRect/>
                          </a:stretch>
                        </pic:blipFill>
                        <pic:spPr bwMode="auto">
                          <a:xfrm>
                            <a:off x="0" y="0"/>
                            <a:ext cx="1297305" cy="1212215"/>
                          </a:xfrm>
                          <a:prstGeom prst="rect">
                            <a:avLst/>
                          </a:prstGeom>
                          <a:noFill/>
                          <a:ln w="9525">
                            <a:noFill/>
                            <a:miter lim="800000"/>
                            <a:headEnd/>
                            <a:tailEnd/>
                          </a:ln>
                        </pic:spPr>
                      </pic:pic>
                    </a:graphicData>
                  </a:graphic>
                </wp:inline>
              </w:drawing>
            </w:r>
            <w:r w:rsidRPr="00D42CA5">
              <w:rPr>
                <w:noProof/>
                <w:sz w:val="28"/>
                <w:szCs w:val="28"/>
              </w:rPr>
              <w:t xml:space="preserve"> </w:t>
            </w:r>
            <w:r w:rsidRPr="00D42CA5">
              <w:rPr>
                <w:sz w:val="28"/>
                <w:szCs w:val="28"/>
              </w:rPr>
              <w:t xml:space="preserve"> </w:t>
            </w:r>
            <w:r w:rsidRPr="00D42CA5">
              <w:rPr>
                <w:noProof/>
              </w:rPr>
              <w:t xml:space="preserve"> </w:t>
            </w:r>
            <w:r w:rsidRPr="00D42CA5">
              <w:rPr>
                <w:noProof/>
                <w:sz w:val="28"/>
                <w:szCs w:val="28"/>
              </w:rPr>
              <w:drawing>
                <wp:inline distT="0" distB="0" distL="0" distR="0">
                  <wp:extent cx="1687711" cy="1765005"/>
                  <wp:effectExtent l="19050" t="0" r="7739" b="0"/>
                  <wp:docPr id="16"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50560" cy="4301121"/>
                            <a:chOff x="713382" y="6097087"/>
                            <a:chExt cx="2150560" cy="4301121"/>
                          </a:xfrm>
                        </a:grpSpPr>
                        <a:sp>
                          <a:nvSpPr>
                            <a:cNvPr id="684" name="object 684"/>
                            <a:cNvSpPr/>
                          </a:nvSpPr>
                          <a:spPr>
                            <a:xfrm>
                              <a:off x="713382" y="6097087"/>
                              <a:ext cx="2150560" cy="4301121"/>
                            </a:xfrm>
                            <a:prstGeom prst="rect">
                              <a:avLst/>
                            </a:prstGeom>
                            <a:blipFill>
                              <a:blip r:embed="rId17" cstate="print"/>
                              <a:stretch>
                                <a:fillRect/>
                              </a:stretch>
                            </a:blipFill>
                          </a:spPr>
                          <a:txSp>
                            <a:txBody>
                              <a:bodyPr wrap="square" lIns="0" tIns="0" rIns="0" bIns="0" rtlCol="0"/>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a:p>
                            </a:txBody>
                            <a:useSpRect/>
                          </a:txSp>
                        </a:sp>
                      </lc:lockedCanvas>
                    </a:graphicData>
                  </a:graphic>
                </wp:inline>
              </w:drawing>
            </w:r>
          </w:p>
        </w:tc>
      </w:tr>
    </w:tbl>
    <w:p w:rsidR="00B35566" w:rsidRPr="00D42CA5" w:rsidRDefault="00B35566" w:rsidP="00B35566">
      <w:pPr>
        <w:ind w:left="142" w:right="-1" w:firstLine="709"/>
        <w:jc w:val="both"/>
        <w:rPr>
          <w:sz w:val="28"/>
          <w:szCs w:val="28"/>
        </w:rPr>
      </w:pPr>
    </w:p>
    <w:p w:rsidR="00B35566" w:rsidRPr="00D42CA5" w:rsidRDefault="00B35566" w:rsidP="00B35566">
      <w:pPr>
        <w:ind w:left="142" w:firstLine="540"/>
        <w:jc w:val="center"/>
        <w:rPr>
          <w:sz w:val="28"/>
          <w:szCs w:val="28"/>
        </w:rPr>
      </w:pPr>
    </w:p>
    <w:p w:rsidR="00122E7E" w:rsidRPr="00D42CA5" w:rsidRDefault="00122E7E" w:rsidP="00122E7E">
      <w:pPr>
        <w:jc w:val="center"/>
        <w:rPr>
          <w:b/>
          <w:sz w:val="28"/>
          <w:szCs w:val="28"/>
        </w:rPr>
      </w:pPr>
    </w:p>
    <w:p w:rsidR="00B35566" w:rsidRPr="00D42CA5" w:rsidRDefault="00B35566" w:rsidP="00122E7E">
      <w:pPr>
        <w:jc w:val="center"/>
        <w:rPr>
          <w:b/>
          <w:sz w:val="28"/>
          <w:szCs w:val="28"/>
        </w:rPr>
      </w:pPr>
    </w:p>
    <w:p w:rsidR="00726E95" w:rsidRPr="00D42CA5" w:rsidRDefault="00726E95" w:rsidP="00122E7E">
      <w:pPr>
        <w:jc w:val="center"/>
        <w:rPr>
          <w:b/>
          <w:sz w:val="28"/>
          <w:szCs w:val="28"/>
        </w:rPr>
      </w:pPr>
    </w:p>
    <w:p w:rsidR="00726E95" w:rsidRPr="00D42CA5" w:rsidRDefault="00726E95" w:rsidP="00122E7E">
      <w:pPr>
        <w:jc w:val="center"/>
        <w:rPr>
          <w:b/>
          <w:sz w:val="28"/>
          <w:szCs w:val="28"/>
        </w:rPr>
      </w:pPr>
    </w:p>
    <w:p w:rsidR="005A36EA" w:rsidRPr="00D42CA5" w:rsidRDefault="005A36EA" w:rsidP="00122E7E">
      <w:pPr>
        <w:jc w:val="center"/>
        <w:rPr>
          <w:b/>
          <w:sz w:val="28"/>
          <w:szCs w:val="28"/>
        </w:rPr>
      </w:pPr>
      <w:r w:rsidRPr="00D42CA5">
        <w:rPr>
          <w:b/>
          <w:sz w:val="28"/>
          <w:szCs w:val="28"/>
        </w:rPr>
        <w:lastRenderedPageBreak/>
        <w:t>Раздел 3. Сведения о ведомственных проектах</w:t>
      </w:r>
    </w:p>
    <w:p w:rsidR="005A36EA" w:rsidRPr="00D42CA5" w:rsidRDefault="005A36EA" w:rsidP="00122E7E">
      <w:pPr>
        <w:jc w:val="center"/>
        <w:rPr>
          <w:b/>
          <w:sz w:val="28"/>
          <w:szCs w:val="28"/>
        </w:rPr>
      </w:pPr>
    </w:p>
    <w:p w:rsidR="008F7D2E" w:rsidRPr="00D42CA5" w:rsidRDefault="008F7D2E" w:rsidP="008F7D2E">
      <w:pPr>
        <w:ind w:firstLine="709"/>
        <w:jc w:val="both"/>
        <w:rPr>
          <w:sz w:val="28"/>
          <w:szCs w:val="28"/>
        </w:rPr>
      </w:pPr>
      <w:r w:rsidRPr="00D42CA5">
        <w:rPr>
          <w:sz w:val="28"/>
          <w:szCs w:val="28"/>
        </w:rPr>
        <w:t>Реализация ведомственных проектов в рамках муниципальной программы не предусмотрена.</w:t>
      </w:r>
    </w:p>
    <w:p w:rsidR="008F7D2E" w:rsidRPr="00D42CA5" w:rsidRDefault="008F7D2E" w:rsidP="00122E7E">
      <w:pPr>
        <w:jc w:val="center"/>
        <w:rPr>
          <w:b/>
          <w:sz w:val="28"/>
          <w:szCs w:val="28"/>
        </w:rPr>
      </w:pPr>
    </w:p>
    <w:p w:rsidR="005A36EA" w:rsidRPr="00D42CA5" w:rsidRDefault="005A36EA" w:rsidP="00122E7E">
      <w:pPr>
        <w:jc w:val="center"/>
        <w:rPr>
          <w:b/>
          <w:sz w:val="28"/>
          <w:szCs w:val="28"/>
        </w:rPr>
      </w:pPr>
      <w:r w:rsidRPr="00D42CA5">
        <w:rPr>
          <w:b/>
          <w:sz w:val="28"/>
          <w:szCs w:val="28"/>
        </w:rPr>
        <w:t>Раздел 4</w:t>
      </w:r>
      <w:r w:rsidR="00E1562C" w:rsidRPr="00D42CA5">
        <w:rPr>
          <w:b/>
          <w:sz w:val="28"/>
          <w:szCs w:val="28"/>
        </w:rPr>
        <w:t>. Паспорт</w:t>
      </w:r>
      <w:r w:rsidR="000B02F9" w:rsidRPr="00D42CA5">
        <w:rPr>
          <w:b/>
          <w:sz w:val="28"/>
          <w:szCs w:val="28"/>
        </w:rPr>
        <w:t>а</w:t>
      </w:r>
      <w:r w:rsidRPr="00D42CA5">
        <w:rPr>
          <w:b/>
          <w:sz w:val="28"/>
          <w:szCs w:val="28"/>
        </w:rPr>
        <w:t xml:space="preserve"> комплексов процессных мероприятий.</w:t>
      </w:r>
    </w:p>
    <w:p w:rsidR="00874C53" w:rsidRPr="00D42CA5" w:rsidRDefault="00874C53" w:rsidP="00122E7E">
      <w:pPr>
        <w:jc w:val="center"/>
        <w:rPr>
          <w:b/>
          <w:sz w:val="28"/>
          <w:szCs w:val="28"/>
        </w:rPr>
      </w:pPr>
    </w:p>
    <w:p w:rsidR="00726E95" w:rsidRPr="00D42CA5" w:rsidRDefault="00726E95" w:rsidP="00726E95">
      <w:pPr>
        <w:jc w:val="center"/>
        <w:rPr>
          <w:sz w:val="28"/>
          <w:szCs w:val="28"/>
        </w:rPr>
      </w:pPr>
      <w:r w:rsidRPr="00D42CA5">
        <w:rPr>
          <w:sz w:val="28"/>
          <w:szCs w:val="28"/>
        </w:rPr>
        <w:t xml:space="preserve">ПАСПОРТ </w:t>
      </w:r>
    </w:p>
    <w:p w:rsidR="00726E95" w:rsidRPr="00D42CA5" w:rsidRDefault="00726E95" w:rsidP="00726E95">
      <w:pPr>
        <w:jc w:val="center"/>
        <w:rPr>
          <w:sz w:val="28"/>
          <w:szCs w:val="28"/>
        </w:rPr>
      </w:pPr>
      <w:r w:rsidRPr="00D42CA5">
        <w:rPr>
          <w:sz w:val="28"/>
          <w:szCs w:val="28"/>
        </w:rPr>
        <w:t xml:space="preserve">комплекса процессных мероприятий </w:t>
      </w:r>
      <w:r w:rsidRPr="00D42CA5">
        <w:rPr>
          <w:bCs/>
          <w:sz w:val="28"/>
          <w:szCs w:val="28"/>
        </w:rPr>
        <w:t>«Формирование современной городской среды»</w:t>
      </w:r>
    </w:p>
    <w:p w:rsidR="00726E95" w:rsidRPr="00D42CA5" w:rsidRDefault="00726E95" w:rsidP="00726E95">
      <w:pPr>
        <w:jc w:val="center"/>
        <w:rPr>
          <w:b/>
          <w:sz w:val="28"/>
          <w:szCs w:val="28"/>
        </w:rPr>
      </w:pPr>
      <w:r w:rsidRPr="00D42CA5">
        <w:rPr>
          <w:sz w:val="28"/>
          <w:szCs w:val="28"/>
        </w:rPr>
        <w:t>Общие положения</w:t>
      </w:r>
    </w:p>
    <w:p w:rsidR="00726E95" w:rsidRPr="00D42CA5" w:rsidRDefault="00726E95" w:rsidP="00726E95">
      <w:pPr>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069"/>
      </w:tblGrid>
      <w:tr w:rsidR="00726E95" w:rsidRPr="00D42CA5" w:rsidTr="00726E95">
        <w:tc>
          <w:tcPr>
            <w:tcW w:w="5211" w:type="dxa"/>
          </w:tcPr>
          <w:p w:rsidR="00726E95" w:rsidRPr="00D42CA5" w:rsidRDefault="00726E95" w:rsidP="00726E95">
            <w:pPr>
              <w:tabs>
                <w:tab w:val="left" w:pos="4035"/>
              </w:tabs>
              <w:rPr>
                <w:b/>
                <w:sz w:val="24"/>
                <w:szCs w:val="24"/>
              </w:rPr>
            </w:pPr>
            <w:r w:rsidRPr="00D42CA5">
              <w:rPr>
                <w:b/>
                <w:sz w:val="24"/>
                <w:szCs w:val="24"/>
              </w:rPr>
              <w:t>Ответственный за выполнение комплекса процессных мероприятий</w:t>
            </w:r>
          </w:p>
        </w:tc>
        <w:tc>
          <w:tcPr>
            <w:tcW w:w="5211" w:type="dxa"/>
          </w:tcPr>
          <w:p w:rsidR="00726E95" w:rsidRPr="00D42CA5" w:rsidRDefault="00726E95" w:rsidP="00726E95">
            <w:pPr>
              <w:tabs>
                <w:tab w:val="left" w:pos="300"/>
              </w:tabs>
              <w:rPr>
                <w:sz w:val="24"/>
                <w:szCs w:val="24"/>
              </w:rPr>
            </w:pPr>
            <w:r w:rsidRPr="00D42CA5">
              <w:rPr>
                <w:sz w:val="24"/>
                <w:szCs w:val="24"/>
              </w:rPr>
              <w:t xml:space="preserve">Заместитель Главы муниципального образования "Кардымовский район" Смоленской области Дацко Дмитрий Сергеевич </w:t>
            </w:r>
          </w:p>
        </w:tc>
      </w:tr>
      <w:tr w:rsidR="00726E95" w:rsidRPr="00D42CA5" w:rsidTr="00726E95">
        <w:tc>
          <w:tcPr>
            <w:tcW w:w="5211" w:type="dxa"/>
          </w:tcPr>
          <w:p w:rsidR="00726E95" w:rsidRPr="00D42CA5" w:rsidRDefault="00726E95" w:rsidP="00726E95">
            <w:pPr>
              <w:tabs>
                <w:tab w:val="left" w:pos="3645"/>
              </w:tabs>
              <w:rPr>
                <w:b/>
                <w:sz w:val="24"/>
                <w:szCs w:val="24"/>
              </w:rPr>
            </w:pPr>
            <w:r w:rsidRPr="00D42CA5">
              <w:rPr>
                <w:b/>
                <w:sz w:val="24"/>
                <w:szCs w:val="24"/>
              </w:rPr>
              <w:t>Связь с муниципальной программой</w:t>
            </w:r>
          </w:p>
        </w:tc>
        <w:tc>
          <w:tcPr>
            <w:tcW w:w="5211" w:type="dxa"/>
          </w:tcPr>
          <w:p w:rsidR="00726E95" w:rsidRPr="00D42CA5" w:rsidRDefault="00726E95" w:rsidP="00726E95">
            <w:pPr>
              <w:rPr>
                <w:sz w:val="24"/>
                <w:szCs w:val="24"/>
              </w:rPr>
            </w:pPr>
            <w:r w:rsidRPr="00D42CA5">
              <w:rPr>
                <w:sz w:val="24"/>
                <w:szCs w:val="24"/>
              </w:rPr>
              <w:t xml:space="preserve">муниципальная  программа </w:t>
            </w:r>
            <w:r w:rsidRPr="00D42CA5">
              <w:rPr>
                <w:rFonts w:eastAsia="Calibri"/>
                <w:sz w:val="24"/>
                <w:szCs w:val="24"/>
              </w:rPr>
              <w:t xml:space="preserve">«Формирование современной городской среды </w:t>
            </w:r>
            <w:r w:rsidRPr="00D42CA5">
              <w:rPr>
                <w:sz w:val="24"/>
                <w:szCs w:val="24"/>
              </w:rPr>
              <w:t>на территории Кардымовского городского поселения</w:t>
            </w:r>
            <w:r w:rsidRPr="00D42CA5">
              <w:rPr>
                <w:rFonts w:eastAsia="Calibri"/>
                <w:sz w:val="24"/>
                <w:szCs w:val="24"/>
              </w:rPr>
              <w:t xml:space="preserve"> </w:t>
            </w:r>
            <w:r w:rsidRPr="00D42CA5">
              <w:rPr>
                <w:sz w:val="24"/>
                <w:szCs w:val="24"/>
              </w:rPr>
              <w:t>Кардымовского района Смоленской области</w:t>
            </w:r>
            <w:r w:rsidRPr="00D42CA5">
              <w:rPr>
                <w:rFonts w:eastAsia="Calibri"/>
                <w:sz w:val="24"/>
                <w:szCs w:val="24"/>
              </w:rPr>
              <w:t>»</w:t>
            </w:r>
          </w:p>
        </w:tc>
      </w:tr>
    </w:tbl>
    <w:p w:rsidR="00726E95" w:rsidRPr="00D42CA5" w:rsidRDefault="00726E95" w:rsidP="00726E95">
      <w:pPr>
        <w:jc w:val="center"/>
        <w:rPr>
          <w:sz w:val="28"/>
          <w:szCs w:val="28"/>
        </w:rPr>
      </w:pPr>
    </w:p>
    <w:p w:rsidR="00B61291" w:rsidRPr="00D42CA5" w:rsidRDefault="00726E95" w:rsidP="00122E7E">
      <w:pPr>
        <w:jc w:val="center"/>
        <w:rPr>
          <w:sz w:val="28"/>
          <w:szCs w:val="28"/>
        </w:rPr>
      </w:pPr>
      <w:r w:rsidRPr="00D42CA5">
        <w:rPr>
          <w:sz w:val="28"/>
          <w:szCs w:val="28"/>
        </w:rPr>
        <w:t>Показатели реализации комплекса процессных мероприятий</w:t>
      </w:r>
    </w:p>
    <w:tbl>
      <w:tblPr>
        <w:tblStyle w:val="a3"/>
        <w:tblW w:w="0" w:type="auto"/>
        <w:tblInd w:w="-34" w:type="dxa"/>
        <w:tblLayout w:type="fixed"/>
        <w:tblLook w:val="04A0"/>
      </w:tblPr>
      <w:tblGrid>
        <w:gridCol w:w="542"/>
        <w:gridCol w:w="2001"/>
        <w:gridCol w:w="1292"/>
        <w:gridCol w:w="1311"/>
        <w:gridCol w:w="696"/>
        <w:gridCol w:w="696"/>
        <w:gridCol w:w="696"/>
        <w:gridCol w:w="696"/>
        <w:gridCol w:w="700"/>
        <w:gridCol w:w="703"/>
        <w:gridCol w:w="732"/>
      </w:tblGrid>
      <w:tr w:rsidR="00957D4D" w:rsidRPr="00D42CA5" w:rsidTr="00BF2535">
        <w:tc>
          <w:tcPr>
            <w:tcW w:w="542" w:type="dxa"/>
            <w:vMerge w:val="restart"/>
          </w:tcPr>
          <w:p w:rsidR="00957D4D" w:rsidRPr="00D42CA5" w:rsidRDefault="00957D4D" w:rsidP="00BF2535">
            <w:pPr>
              <w:jc w:val="center"/>
              <w:rPr>
                <w:sz w:val="24"/>
                <w:szCs w:val="28"/>
              </w:rPr>
            </w:pPr>
            <w:r w:rsidRPr="00D42CA5">
              <w:rPr>
                <w:sz w:val="24"/>
                <w:szCs w:val="28"/>
              </w:rPr>
              <w:t>№ п/п</w:t>
            </w:r>
          </w:p>
        </w:tc>
        <w:tc>
          <w:tcPr>
            <w:tcW w:w="2001" w:type="dxa"/>
            <w:vMerge w:val="restart"/>
          </w:tcPr>
          <w:p w:rsidR="00957D4D" w:rsidRPr="00D42CA5" w:rsidRDefault="00957D4D" w:rsidP="00BF2535">
            <w:pPr>
              <w:jc w:val="center"/>
              <w:rPr>
                <w:sz w:val="24"/>
                <w:szCs w:val="28"/>
              </w:rPr>
            </w:pPr>
            <w:r w:rsidRPr="00D42CA5">
              <w:rPr>
                <w:sz w:val="24"/>
                <w:szCs w:val="28"/>
              </w:rPr>
              <w:t>Наименование</w:t>
            </w:r>
          </w:p>
          <w:p w:rsidR="00957D4D" w:rsidRPr="00D42CA5" w:rsidRDefault="00957D4D" w:rsidP="00BF2535">
            <w:pPr>
              <w:jc w:val="center"/>
              <w:rPr>
                <w:sz w:val="24"/>
                <w:szCs w:val="28"/>
              </w:rPr>
            </w:pPr>
            <w:r w:rsidRPr="00D42CA5">
              <w:rPr>
                <w:sz w:val="24"/>
                <w:szCs w:val="28"/>
              </w:rPr>
              <w:t>результата</w:t>
            </w:r>
          </w:p>
        </w:tc>
        <w:tc>
          <w:tcPr>
            <w:tcW w:w="1292" w:type="dxa"/>
            <w:vMerge w:val="restart"/>
          </w:tcPr>
          <w:p w:rsidR="00957D4D" w:rsidRPr="00D42CA5" w:rsidRDefault="00957D4D" w:rsidP="00BF2535">
            <w:pPr>
              <w:jc w:val="center"/>
              <w:rPr>
                <w:sz w:val="24"/>
                <w:szCs w:val="28"/>
              </w:rPr>
            </w:pPr>
            <w:r w:rsidRPr="00D42CA5">
              <w:rPr>
                <w:sz w:val="24"/>
                <w:szCs w:val="28"/>
              </w:rPr>
              <w:t>Единица</w:t>
            </w:r>
          </w:p>
          <w:p w:rsidR="00957D4D" w:rsidRPr="00D42CA5" w:rsidRDefault="00957D4D" w:rsidP="00BF2535">
            <w:pPr>
              <w:jc w:val="center"/>
              <w:rPr>
                <w:sz w:val="24"/>
                <w:szCs w:val="28"/>
              </w:rPr>
            </w:pPr>
            <w:r w:rsidRPr="00D42CA5">
              <w:rPr>
                <w:sz w:val="24"/>
                <w:szCs w:val="28"/>
              </w:rPr>
              <w:t>измерения</w:t>
            </w:r>
          </w:p>
        </w:tc>
        <w:tc>
          <w:tcPr>
            <w:tcW w:w="1311" w:type="dxa"/>
            <w:vMerge w:val="restart"/>
          </w:tcPr>
          <w:p w:rsidR="00957D4D" w:rsidRPr="00D42CA5" w:rsidRDefault="00957D4D" w:rsidP="00BF2535">
            <w:pPr>
              <w:jc w:val="center"/>
              <w:rPr>
                <w:sz w:val="24"/>
                <w:szCs w:val="28"/>
              </w:rPr>
            </w:pPr>
            <w:r w:rsidRPr="00D42CA5">
              <w:rPr>
                <w:sz w:val="24"/>
                <w:szCs w:val="28"/>
              </w:rPr>
              <w:t>Базовое значение</w:t>
            </w:r>
          </w:p>
          <w:p w:rsidR="00957D4D" w:rsidRPr="00D42CA5" w:rsidRDefault="00957D4D" w:rsidP="00BF2535">
            <w:pPr>
              <w:jc w:val="center"/>
              <w:rPr>
                <w:sz w:val="24"/>
                <w:szCs w:val="28"/>
              </w:rPr>
            </w:pPr>
            <w:r w:rsidRPr="00D42CA5">
              <w:rPr>
                <w:sz w:val="24"/>
                <w:szCs w:val="28"/>
              </w:rPr>
              <w:t xml:space="preserve">результата </w:t>
            </w:r>
          </w:p>
          <w:p w:rsidR="00957D4D" w:rsidRPr="00D42CA5" w:rsidRDefault="00957D4D" w:rsidP="00BF2535">
            <w:pPr>
              <w:jc w:val="center"/>
              <w:rPr>
                <w:sz w:val="24"/>
                <w:szCs w:val="28"/>
              </w:rPr>
            </w:pPr>
          </w:p>
        </w:tc>
        <w:tc>
          <w:tcPr>
            <w:tcW w:w="4919" w:type="dxa"/>
            <w:gridSpan w:val="7"/>
          </w:tcPr>
          <w:p w:rsidR="00957D4D" w:rsidRPr="00D42CA5" w:rsidRDefault="00957D4D" w:rsidP="00BF2535">
            <w:pPr>
              <w:jc w:val="center"/>
              <w:rPr>
                <w:sz w:val="24"/>
              </w:rPr>
            </w:pPr>
            <w:r w:rsidRPr="00D42CA5">
              <w:rPr>
                <w:sz w:val="24"/>
              </w:rPr>
              <w:t>Планируемое значение результата</w:t>
            </w:r>
          </w:p>
        </w:tc>
      </w:tr>
      <w:tr w:rsidR="00957D4D" w:rsidRPr="00D42CA5" w:rsidTr="00BF2535">
        <w:tc>
          <w:tcPr>
            <w:tcW w:w="542" w:type="dxa"/>
            <w:vMerge/>
          </w:tcPr>
          <w:p w:rsidR="00957D4D" w:rsidRPr="00D42CA5" w:rsidRDefault="00957D4D" w:rsidP="00BF2535">
            <w:pPr>
              <w:jc w:val="center"/>
              <w:rPr>
                <w:sz w:val="24"/>
                <w:szCs w:val="28"/>
              </w:rPr>
            </w:pPr>
          </w:p>
        </w:tc>
        <w:tc>
          <w:tcPr>
            <w:tcW w:w="2001" w:type="dxa"/>
            <w:vMerge/>
          </w:tcPr>
          <w:p w:rsidR="00957D4D" w:rsidRPr="00D42CA5" w:rsidRDefault="00957D4D" w:rsidP="00BF2535">
            <w:pPr>
              <w:jc w:val="center"/>
              <w:rPr>
                <w:sz w:val="24"/>
                <w:szCs w:val="28"/>
              </w:rPr>
            </w:pPr>
          </w:p>
        </w:tc>
        <w:tc>
          <w:tcPr>
            <w:tcW w:w="1292" w:type="dxa"/>
            <w:vMerge/>
          </w:tcPr>
          <w:p w:rsidR="00957D4D" w:rsidRPr="00D42CA5" w:rsidRDefault="00957D4D" w:rsidP="00BF2535">
            <w:pPr>
              <w:jc w:val="center"/>
              <w:rPr>
                <w:sz w:val="24"/>
                <w:szCs w:val="28"/>
              </w:rPr>
            </w:pPr>
          </w:p>
        </w:tc>
        <w:tc>
          <w:tcPr>
            <w:tcW w:w="1311" w:type="dxa"/>
            <w:vMerge/>
          </w:tcPr>
          <w:p w:rsidR="00957D4D" w:rsidRPr="00D42CA5" w:rsidRDefault="00957D4D" w:rsidP="00BF2535">
            <w:pPr>
              <w:jc w:val="center"/>
              <w:rPr>
                <w:sz w:val="24"/>
                <w:szCs w:val="28"/>
              </w:rPr>
            </w:pPr>
          </w:p>
        </w:tc>
        <w:tc>
          <w:tcPr>
            <w:tcW w:w="696" w:type="dxa"/>
          </w:tcPr>
          <w:p w:rsidR="00957D4D" w:rsidRPr="00D42CA5" w:rsidRDefault="00957D4D" w:rsidP="00BF2535">
            <w:pPr>
              <w:jc w:val="center"/>
              <w:rPr>
                <w:sz w:val="24"/>
                <w:szCs w:val="28"/>
              </w:rPr>
            </w:pPr>
            <w:r w:rsidRPr="00D42CA5">
              <w:rPr>
                <w:sz w:val="24"/>
                <w:szCs w:val="28"/>
              </w:rPr>
              <w:t>2019</w:t>
            </w:r>
          </w:p>
        </w:tc>
        <w:tc>
          <w:tcPr>
            <w:tcW w:w="696" w:type="dxa"/>
          </w:tcPr>
          <w:p w:rsidR="00957D4D" w:rsidRPr="00D42CA5" w:rsidRDefault="00957D4D" w:rsidP="00BF2535">
            <w:pPr>
              <w:jc w:val="center"/>
              <w:rPr>
                <w:sz w:val="24"/>
                <w:szCs w:val="28"/>
              </w:rPr>
            </w:pPr>
            <w:r w:rsidRPr="00D42CA5">
              <w:rPr>
                <w:sz w:val="24"/>
                <w:szCs w:val="28"/>
              </w:rPr>
              <w:t>2020</w:t>
            </w:r>
          </w:p>
        </w:tc>
        <w:tc>
          <w:tcPr>
            <w:tcW w:w="696" w:type="dxa"/>
          </w:tcPr>
          <w:p w:rsidR="00957D4D" w:rsidRPr="00D42CA5" w:rsidRDefault="00957D4D" w:rsidP="00BF2535">
            <w:pPr>
              <w:jc w:val="center"/>
              <w:rPr>
                <w:sz w:val="24"/>
                <w:szCs w:val="28"/>
              </w:rPr>
            </w:pPr>
            <w:r w:rsidRPr="00D42CA5">
              <w:rPr>
                <w:sz w:val="24"/>
                <w:szCs w:val="28"/>
              </w:rPr>
              <w:t>2021</w:t>
            </w:r>
          </w:p>
        </w:tc>
        <w:tc>
          <w:tcPr>
            <w:tcW w:w="696" w:type="dxa"/>
          </w:tcPr>
          <w:p w:rsidR="00957D4D" w:rsidRPr="00D42CA5" w:rsidRDefault="00957D4D" w:rsidP="00BF2535">
            <w:pPr>
              <w:jc w:val="center"/>
              <w:rPr>
                <w:sz w:val="24"/>
                <w:szCs w:val="28"/>
              </w:rPr>
            </w:pPr>
            <w:r w:rsidRPr="00D42CA5">
              <w:rPr>
                <w:sz w:val="24"/>
                <w:szCs w:val="28"/>
              </w:rPr>
              <w:t>2022</w:t>
            </w:r>
          </w:p>
        </w:tc>
        <w:tc>
          <w:tcPr>
            <w:tcW w:w="700" w:type="dxa"/>
          </w:tcPr>
          <w:p w:rsidR="00957D4D" w:rsidRPr="00D42CA5" w:rsidRDefault="00957D4D" w:rsidP="00BF2535">
            <w:pPr>
              <w:jc w:val="center"/>
              <w:rPr>
                <w:sz w:val="24"/>
                <w:szCs w:val="28"/>
              </w:rPr>
            </w:pPr>
            <w:r w:rsidRPr="00D42CA5">
              <w:rPr>
                <w:sz w:val="24"/>
                <w:szCs w:val="28"/>
              </w:rPr>
              <w:t>2023</w:t>
            </w:r>
          </w:p>
        </w:tc>
        <w:tc>
          <w:tcPr>
            <w:tcW w:w="703" w:type="dxa"/>
          </w:tcPr>
          <w:p w:rsidR="00957D4D" w:rsidRPr="00D42CA5" w:rsidRDefault="00957D4D" w:rsidP="00BF2535">
            <w:pPr>
              <w:jc w:val="center"/>
              <w:rPr>
                <w:sz w:val="24"/>
                <w:szCs w:val="28"/>
              </w:rPr>
            </w:pPr>
            <w:r w:rsidRPr="00D42CA5">
              <w:rPr>
                <w:sz w:val="24"/>
                <w:szCs w:val="28"/>
              </w:rPr>
              <w:t>2024</w:t>
            </w:r>
          </w:p>
        </w:tc>
        <w:tc>
          <w:tcPr>
            <w:tcW w:w="732" w:type="dxa"/>
          </w:tcPr>
          <w:p w:rsidR="00957D4D" w:rsidRPr="00D42CA5" w:rsidRDefault="00957D4D" w:rsidP="00BF2535">
            <w:pPr>
              <w:jc w:val="center"/>
              <w:rPr>
                <w:sz w:val="24"/>
                <w:szCs w:val="28"/>
              </w:rPr>
            </w:pPr>
            <w:r w:rsidRPr="00D42CA5">
              <w:rPr>
                <w:sz w:val="24"/>
                <w:szCs w:val="28"/>
              </w:rPr>
              <w:t>2025</w:t>
            </w:r>
          </w:p>
        </w:tc>
      </w:tr>
      <w:tr w:rsidR="00957D4D" w:rsidRPr="00D42CA5" w:rsidTr="00BF2535">
        <w:tc>
          <w:tcPr>
            <w:tcW w:w="542" w:type="dxa"/>
          </w:tcPr>
          <w:p w:rsidR="00957D4D" w:rsidRPr="00D42CA5" w:rsidRDefault="00957D4D" w:rsidP="00BF2535">
            <w:pPr>
              <w:jc w:val="center"/>
              <w:rPr>
                <w:sz w:val="24"/>
                <w:szCs w:val="28"/>
              </w:rPr>
            </w:pPr>
            <w:r w:rsidRPr="00D42CA5">
              <w:rPr>
                <w:sz w:val="24"/>
                <w:szCs w:val="28"/>
              </w:rPr>
              <w:t>1</w:t>
            </w:r>
          </w:p>
        </w:tc>
        <w:tc>
          <w:tcPr>
            <w:tcW w:w="2001" w:type="dxa"/>
          </w:tcPr>
          <w:p w:rsidR="00957D4D" w:rsidRPr="00D42CA5" w:rsidRDefault="00957D4D" w:rsidP="00BF2535">
            <w:pPr>
              <w:jc w:val="center"/>
              <w:rPr>
                <w:sz w:val="24"/>
                <w:szCs w:val="28"/>
              </w:rPr>
            </w:pPr>
            <w:r w:rsidRPr="00D42CA5">
              <w:rPr>
                <w:sz w:val="24"/>
                <w:szCs w:val="28"/>
              </w:rPr>
              <w:t>2</w:t>
            </w:r>
          </w:p>
        </w:tc>
        <w:tc>
          <w:tcPr>
            <w:tcW w:w="1292" w:type="dxa"/>
          </w:tcPr>
          <w:p w:rsidR="00957D4D" w:rsidRPr="00D42CA5" w:rsidRDefault="00957D4D" w:rsidP="00BF2535">
            <w:pPr>
              <w:jc w:val="center"/>
              <w:rPr>
                <w:sz w:val="24"/>
                <w:szCs w:val="28"/>
              </w:rPr>
            </w:pPr>
            <w:r w:rsidRPr="00D42CA5">
              <w:rPr>
                <w:sz w:val="24"/>
                <w:szCs w:val="28"/>
              </w:rPr>
              <w:t>3</w:t>
            </w:r>
          </w:p>
        </w:tc>
        <w:tc>
          <w:tcPr>
            <w:tcW w:w="1311" w:type="dxa"/>
          </w:tcPr>
          <w:p w:rsidR="00957D4D" w:rsidRPr="00D42CA5" w:rsidRDefault="00957D4D" w:rsidP="00BF2535">
            <w:pPr>
              <w:jc w:val="center"/>
              <w:rPr>
                <w:sz w:val="24"/>
                <w:szCs w:val="28"/>
              </w:rPr>
            </w:pPr>
            <w:r w:rsidRPr="00D42CA5">
              <w:rPr>
                <w:sz w:val="24"/>
                <w:szCs w:val="28"/>
              </w:rPr>
              <w:t>4</w:t>
            </w:r>
          </w:p>
        </w:tc>
        <w:tc>
          <w:tcPr>
            <w:tcW w:w="696" w:type="dxa"/>
          </w:tcPr>
          <w:p w:rsidR="00957D4D" w:rsidRPr="00D42CA5" w:rsidRDefault="00957D4D" w:rsidP="00BF2535">
            <w:pPr>
              <w:jc w:val="center"/>
              <w:rPr>
                <w:sz w:val="24"/>
                <w:szCs w:val="28"/>
              </w:rPr>
            </w:pPr>
            <w:r w:rsidRPr="00D42CA5">
              <w:rPr>
                <w:sz w:val="24"/>
                <w:szCs w:val="28"/>
              </w:rPr>
              <w:t>5</w:t>
            </w:r>
          </w:p>
        </w:tc>
        <w:tc>
          <w:tcPr>
            <w:tcW w:w="696" w:type="dxa"/>
          </w:tcPr>
          <w:p w:rsidR="00957D4D" w:rsidRPr="00D42CA5" w:rsidRDefault="00957D4D" w:rsidP="00BF2535">
            <w:pPr>
              <w:jc w:val="center"/>
              <w:rPr>
                <w:sz w:val="24"/>
                <w:szCs w:val="28"/>
              </w:rPr>
            </w:pPr>
            <w:r w:rsidRPr="00D42CA5">
              <w:rPr>
                <w:sz w:val="24"/>
                <w:szCs w:val="28"/>
              </w:rPr>
              <w:t>6</w:t>
            </w:r>
          </w:p>
        </w:tc>
        <w:tc>
          <w:tcPr>
            <w:tcW w:w="696" w:type="dxa"/>
          </w:tcPr>
          <w:p w:rsidR="00957D4D" w:rsidRPr="00D42CA5" w:rsidRDefault="00957D4D" w:rsidP="00BF2535">
            <w:pPr>
              <w:jc w:val="center"/>
              <w:rPr>
                <w:sz w:val="24"/>
                <w:szCs w:val="28"/>
              </w:rPr>
            </w:pPr>
            <w:r w:rsidRPr="00D42CA5">
              <w:rPr>
                <w:sz w:val="24"/>
                <w:szCs w:val="28"/>
              </w:rPr>
              <w:t>7</w:t>
            </w:r>
          </w:p>
        </w:tc>
        <w:tc>
          <w:tcPr>
            <w:tcW w:w="696" w:type="dxa"/>
          </w:tcPr>
          <w:p w:rsidR="00957D4D" w:rsidRPr="00D42CA5" w:rsidRDefault="00957D4D" w:rsidP="00BF2535">
            <w:pPr>
              <w:jc w:val="center"/>
              <w:rPr>
                <w:sz w:val="24"/>
                <w:szCs w:val="28"/>
              </w:rPr>
            </w:pPr>
            <w:r w:rsidRPr="00D42CA5">
              <w:rPr>
                <w:sz w:val="24"/>
                <w:szCs w:val="28"/>
              </w:rPr>
              <w:t>8</w:t>
            </w:r>
          </w:p>
        </w:tc>
        <w:tc>
          <w:tcPr>
            <w:tcW w:w="700" w:type="dxa"/>
          </w:tcPr>
          <w:p w:rsidR="00957D4D" w:rsidRPr="00D42CA5" w:rsidRDefault="00957D4D" w:rsidP="00BF2535">
            <w:pPr>
              <w:jc w:val="center"/>
              <w:rPr>
                <w:sz w:val="24"/>
                <w:szCs w:val="28"/>
              </w:rPr>
            </w:pPr>
            <w:r w:rsidRPr="00D42CA5">
              <w:rPr>
                <w:sz w:val="24"/>
                <w:szCs w:val="28"/>
              </w:rPr>
              <w:t>9</w:t>
            </w:r>
          </w:p>
        </w:tc>
        <w:tc>
          <w:tcPr>
            <w:tcW w:w="703" w:type="dxa"/>
          </w:tcPr>
          <w:p w:rsidR="00957D4D" w:rsidRPr="00D42CA5" w:rsidRDefault="00957D4D" w:rsidP="00BF2535">
            <w:pPr>
              <w:jc w:val="center"/>
              <w:rPr>
                <w:sz w:val="24"/>
                <w:szCs w:val="28"/>
              </w:rPr>
            </w:pPr>
            <w:r w:rsidRPr="00D42CA5">
              <w:rPr>
                <w:sz w:val="24"/>
                <w:szCs w:val="28"/>
              </w:rPr>
              <w:t>10</w:t>
            </w:r>
          </w:p>
        </w:tc>
        <w:tc>
          <w:tcPr>
            <w:tcW w:w="732" w:type="dxa"/>
          </w:tcPr>
          <w:p w:rsidR="00957D4D" w:rsidRPr="00D42CA5" w:rsidRDefault="00957D4D" w:rsidP="00BF2535">
            <w:pPr>
              <w:jc w:val="center"/>
              <w:rPr>
                <w:sz w:val="24"/>
                <w:szCs w:val="28"/>
              </w:rPr>
            </w:pPr>
            <w:r w:rsidRPr="00D42CA5">
              <w:rPr>
                <w:sz w:val="24"/>
                <w:szCs w:val="28"/>
              </w:rPr>
              <w:t>11</w:t>
            </w:r>
          </w:p>
        </w:tc>
      </w:tr>
      <w:tr w:rsidR="00957D4D" w:rsidRPr="00D42CA5" w:rsidTr="00BF2535">
        <w:tc>
          <w:tcPr>
            <w:tcW w:w="542" w:type="dxa"/>
          </w:tcPr>
          <w:p w:rsidR="00957D4D" w:rsidRPr="00D42CA5" w:rsidRDefault="00957D4D" w:rsidP="00BF2535">
            <w:pPr>
              <w:jc w:val="center"/>
              <w:rPr>
                <w:sz w:val="24"/>
                <w:szCs w:val="28"/>
              </w:rPr>
            </w:pPr>
            <w:r w:rsidRPr="00D42CA5">
              <w:rPr>
                <w:sz w:val="24"/>
                <w:szCs w:val="28"/>
              </w:rPr>
              <w:t>1</w:t>
            </w:r>
          </w:p>
        </w:tc>
        <w:tc>
          <w:tcPr>
            <w:tcW w:w="2001" w:type="dxa"/>
          </w:tcPr>
          <w:p w:rsidR="00957D4D" w:rsidRPr="00D42CA5" w:rsidRDefault="00957D4D" w:rsidP="00BF2535">
            <w:pPr>
              <w:jc w:val="center"/>
              <w:rPr>
                <w:sz w:val="24"/>
                <w:szCs w:val="28"/>
              </w:rPr>
            </w:pPr>
            <w:r w:rsidRPr="00D42CA5">
              <w:rPr>
                <w:sz w:val="24"/>
                <w:szCs w:val="28"/>
              </w:rPr>
              <w:t>благоустроены территории мест общего пользования</w:t>
            </w:r>
          </w:p>
        </w:tc>
        <w:tc>
          <w:tcPr>
            <w:tcW w:w="1292" w:type="dxa"/>
          </w:tcPr>
          <w:p w:rsidR="00957D4D" w:rsidRPr="00D42CA5" w:rsidRDefault="00957D4D" w:rsidP="00BF2535">
            <w:pPr>
              <w:jc w:val="center"/>
              <w:rPr>
                <w:sz w:val="24"/>
                <w:szCs w:val="28"/>
              </w:rPr>
            </w:pPr>
            <w:r w:rsidRPr="00D42CA5">
              <w:rPr>
                <w:sz w:val="24"/>
                <w:szCs w:val="28"/>
              </w:rPr>
              <w:t>шт.</w:t>
            </w:r>
          </w:p>
        </w:tc>
        <w:tc>
          <w:tcPr>
            <w:tcW w:w="1311" w:type="dxa"/>
          </w:tcPr>
          <w:p w:rsidR="00957D4D" w:rsidRPr="00D42CA5" w:rsidRDefault="00957D4D" w:rsidP="00BF2535">
            <w:pPr>
              <w:jc w:val="center"/>
              <w:rPr>
                <w:sz w:val="24"/>
                <w:szCs w:val="28"/>
              </w:rPr>
            </w:pPr>
            <w:r w:rsidRPr="00D42CA5">
              <w:rPr>
                <w:sz w:val="24"/>
                <w:szCs w:val="28"/>
              </w:rPr>
              <w:t>0</w:t>
            </w:r>
          </w:p>
        </w:tc>
        <w:tc>
          <w:tcPr>
            <w:tcW w:w="696" w:type="dxa"/>
          </w:tcPr>
          <w:p w:rsidR="00957D4D" w:rsidRPr="00D42CA5" w:rsidRDefault="00957D4D" w:rsidP="00BF2535">
            <w:pPr>
              <w:jc w:val="center"/>
              <w:rPr>
                <w:sz w:val="24"/>
                <w:szCs w:val="28"/>
              </w:rPr>
            </w:pPr>
            <w:r w:rsidRPr="00D42CA5">
              <w:rPr>
                <w:sz w:val="24"/>
                <w:szCs w:val="28"/>
              </w:rPr>
              <w:t>1</w:t>
            </w:r>
          </w:p>
        </w:tc>
        <w:tc>
          <w:tcPr>
            <w:tcW w:w="696" w:type="dxa"/>
          </w:tcPr>
          <w:p w:rsidR="00957D4D" w:rsidRPr="00D42CA5" w:rsidRDefault="00957D4D" w:rsidP="00BF2535">
            <w:pPr>
              <w:jc w:val="center"/>
              <w:rPr>
                <w:sz w:val="24"/>
                <w:szCs w:val="28"/>
              </w:rPr>
            </w:pPr>
            <w:r w:rsidRPr="00D42CA5">
              <w:rPr>
                <w:sz w:val="24"/>
                <w:szCs w:val="28"/>
              </w:rPr>
              <w:t>2</w:t>
            </w:r>
          </w:p>
        </w:tc>
        <w:tc>
          <w:tcPr>
            <w:tcW w:w="696" w:type="dxa"/>
          </w:tcPr>
          <w:p w:rsidR="00957D4D" w:rsidRPr="00D42CA5" w:rsidRDefault="00957D4D" w:rsidP="00BF2535">
            <w:pPr>
              <w:jc w:val="center"/>
              <w:rPr>
                <w:sz w:val="24"/>
                <w:szCs w:val="28"/>
              </w:rPr>
            </w:pPr>
            <w:r w:rsidRPr="00D42CA5">
              <w:rPr>
                <w:sz w:val="24"/>
                <w:szCs w:val="28"/>
              </w:rPr>
              <w:t>1</w:t>
            </w:r>
          </w:p>
        </w:tc>
        <w:tc>
          <w:tcPr>
            <w:tcW w:w="696" w:type="dxa"/>
          </w:tcPr>
          <w:p w:rsidR="00957D4D" w:rsidRPr="00D42CA5" w:rsidRDefault="00957D4D" w:rsidP="00BF2535">
            <w:pPr>
              <w:jc w:val="center"/>
              <w:rPr>
                <w:sz w:val="24"/>
                <w:szCs w:val="28"/>
              </w:rPr>
            </w:pPr>
            <w:r w:rsidRPr="00D42CA5">
              <w:rPr>
                <w:sz w:val="24"/>
                <w:szCs w:val="28"/>
              </w:rPr>
              <w:t>1</w:t>
            </w:r>
          </w:p>
        </w:tc>
        <w:tc>
          <w:tcPr>
            <w:tcW w:w="700" w:type="dxa"/>
          </w:tcPr>
          <w:p w:rsidR="00957D4D" w:rsidRPr="00D42CA5" w:rsidRDefault="00957D4D" w:rsidP="00BF2535">
            <w:pPr>
              <w:jc w:val="center"/>
              <w:rPr>
                <w:sz w:val="24"/>
                <w:szCs w:val="28"/>
              </w:rPr>
            </w:pPr>
            <w:r w:rsidRPr="00D42CA5">
              <w:rPr>
                <w:sz w:val="24"/>
                <w:szCs w:val="28"/>
              </w:rPr>
              <w:t>1</w:t>
            </w:r>
          </w:p>
        </w:tc>
        <w:tc>
          <w:tcPr>
            <w:tcW w:w="703" w:type="dxa"/>
          </w:tcPr>
          <w:p w:rsidR="00957D4D" w:rsidRPr="00D42CA5" w:rsidRDefault="00957D4D" w:rsidP="00BF2535">
            <w:pPr>
              <w:jc w:val="center"/>
              <w:rPr>
                <w:sz w:val="24"/>
                <w:szCs w:val="28"/>
              </w:rPr>
            </w:pPr>
            <w:r w:rsidRPr="00D42CA5">
              <w:rPr>
                <w:sz w:val="24"/>
                <w:szCs w:val="28"/>
              </w:rPr>
              <w:t>1</w:t>
            </w:r>
          </w:p>
        </w:tc>
        <w:tc>
          <w:tcPr>
            <w:tcW w:w="732" w:type="dxa"/>
          </w:tcPr>
          <w:p w:rsidR="00957D4D" w:rsidRPr="00D42CA5" w:rsidRDefault="00957D4D" w:rsidP="00BF2535">
            <w:pPr>
              <w:jc w:val="center"/>
              <w:rPr>
                <w:sz w:val="24"/>
                <w:szCs w:val="28"/>
              </w:rPr>
            </w:pPr>
            <w:r w:rsidRPr="00D42CA5">
              <w:rPr>
                <w:sz w:val="24"/>
                <w:szCs w:val="28"/>
              </w:rPr>
              <w:t>1</w:t>
            </w:r>
          </w:p>
        </w:tc>
      </w:tr>
      <w:tr w:rsidR="00957D4D" w:rsidRPr="00D42CA5" w:rsidTr="00BF2535">
        <w:tc>
          <w:tcPr>
            <w:tcW w:w="542" w:type="dxa"/>
          </w:tcPr>
          <w:p w:rsidR="00957D4D" w:rsidRPr="00D42CA5" w:rsidRDefault="00957D4D" w:rsidP="00BF2535">
            <w:pPr>
              <w:jc w:val="center"/>
              <w:rPr>
                <w:sz w:val="24"/>
                <w:szCs w:val="28"/>
              </w:rPr>
            </w:pPr>
            <w:r w:rsidRPr="00D42CA5">
              <w:rPr>
                <w:sz w:val="24"/>
                <w:szCs w:val="28"/>
              </w:rPr>
              <w:t>2</w:t>
            </w:r>
          </w:p>
        </w:tc>
        <w:tc>
          <w:tcPr>
            <w:tcW w:w="2001" w:type="dxa"/>
          </w:tcPr>
          <w:p w:rsidR="00957D4D" w:rsidRPr="00D42CA5" w:rsidRDefault="00957D4D" w:rsidP="00BF2535">
            <w:pPr>
              <w:jc w:val="center"/>
              <w:rPr>
                <w:sz w:val="24"/>
                <w:szCs w:val="28"/>
              </w:rPr>
            </w:pPr>
            <w:r w:rsidRPr="00D42CA5">
              <w:rPr>
                <w:sz w:val="24"/>
                <w:szCs w:val="28"/>
              </w:rPr>
              <w:t>Увеличена площадь благоустроенных территорий мест общего пользования</w:t>
            </w:r>
          </w:p>
        </w:tc>
        <w:tc>
          <w:tcPr>
            <w:tcW w:w="1292" w:type="dxa"/>
          </w:tcPr>
          <w:p w:rsidR="00957D4D" w:rsidRPr="00D42CA5" w:rsidRDefault="00957D4D" w:rsidP="00BF2535">
            <w:pPr>
              <w:jc w:val="center"/>
              <w:rPr>
                <w:sz w:val="24"/>
                <w:szCs w:val="28"/>
                <w:vertAlign w:val="superscript"/>
              </w:rPr>
            </w:pPr>
            <w:r w:rsidRPr="00D42CA5">
              <w:rPr>
                <w:sz w:val="24"/>
                <w:szCs w:val="28"/>
              </w:rPr>
              <w:t>М</w:t>
            </w:r>
            <w:r w:rsidRPr="00D42CA5">
              <w:rPr>
                <w:sz w:val="24"/>
                <w:szCs w:val="28"/>
                <w:vertAlign w:val="superscript"/>
              </w:rPr>
              <w:t>2</w:t>
            </w:r>
          </w:p>
        </w:tc>
        <w:tc>
          <w:tcPr>
            <w:tcW w:w="1311" w:type="dxa"/>
          </w:tcPr>
          <w:p w:rsidR="00957D4D" w:rsidRPr="00D42CA5" w:rsidRDefault="00957D4D" w:rsidP="00BF2535">
            <w:pPr>
              <w:jc w:val="center"/>
              <w:rPr>
                <w:sz w:val="24"/>
                <w:szCs w:val="28"/>
              </w:rPr>
            </w:pPr>
            <w:r w:rsidRPr="00D42CA5">
              <w:rPr>
                <w:sz w:val="24"/>
                <w:szCs w:val="28"/>
              </w:rPr>
              <w:t>0</w:t>
            </w:r>
          </w:p>
        </w:tc>
        <w:tc>
          <w:tcPr>
            <w:tcW w:w="696" w:type="dxa"/>
          </w:tcPr>
          <w:p w:rsidR="00957D4D" w:rsidRPr="00D42CA5" w:rsidRDefault="00957D4D" w:rsidP="00BF2535">
            <w:pPr>
              <w:jc w:val="center"/>
              <w:rPr>
                <w:sz w:val="24"/>
                <w:szCs w:val="28"/>
              </w:rPr>
            </w:pPr>
            <w:r w:rsidRPr="00D42CA5">
              <w:rPr>
                <w:sz w:val="24"/>
                <w:szCs w:val="28"/>
              </w:rPr>
              <w:t>5896</w:t>
            </w:r>
          </w:p>
        </w:tc>
        <w:tc>
          <w:tcPr>
            <w:tcW w:w="696" w:type="dxa"/>
          </w:tcPr>
          <w:p w:rsidR="00957D4D" w:rsidRPr="00D42CA5" w:rsidRDefault="00957D4D" w:rsidP="00BF2535">
            <w:pPr>
              <w:jc w:val="center"/>
              <w:rPr>
                <w:sz w:val="24"/>
                <w:szCs w:val="28"/>
              </w:rPr>
            </w:pPr>
            <w:r w:rsidRPr="00D42CA5">
              <w:rPr>
                <w:sz w:val="24"/>
                <w:szCs w:val="28"/>
              </w:rPr>
              <w:t>535</w:t>
            </w:r>
          </w:p>
        </w:tc>
        <w:tc>
          <w:tcPr>
            <w:tcW w:w="696" w:type="dxa"/>
          </w:tcPr>
          <w:p w:rsidR="00957D4D" w:rsidRPr="00D42CA5" w:rsidRDefault="00957D4D" w:rsidP="00BF2535">
            <w:pPr>
              <w:jc w:val="center"/>
              <w:rPr>
                <w:sz w:val="24"/>
                <w:szCs w:val="28"/>
              </w:rPr>
            </w:pPr>
            <w:r w:rsidRPr="00D42CA5">
              <w:rPr>
                <w:sz w:val="24"/>
                <w:szCs w:val="28"/>
              </w:rPr>
              <w:t>779</w:t>
            </w:r>
          </w:p>
        </w:tc>
        <w:tc>
          <w:tcPr>
            <w:tcW w:w="696" w:type="dxa"/>
          </w:tcPr>
          <w:p w:rsidR="00957D4D" w:rsidRPr="00D42CA5" w:rsidRDefault="00957D4D" w:rsidP="00BF2535">
            <w:pPr>
              <w:jc w:val="center"/>
              <w:rPr>
                <w:sz w:val="24"/>
                <w:szCs w:val="28"/>
              </w:rPr>
            </w:pPr>
            <w:r w:rsidRPr="00D42CA5">
              <w:rPr>
                <w:sz w:val="24"/>
                <w:szCs w:val="28"/>
              </w:rPr>
              <w:t>1040</w:t>
            </w:r>
          </w:p>
        </w:tc>
        <w:tc>
          <w:tcPr>
            <w:tcW w:w="700" w:type="dxa"/>
          </w:tcPr>
          <w:p w:rsidR="00957D4D" w:rsidRPr="00D42CA5" w:rsidRDefault="00957D4D" w:rsidP="00BF2535">
            <w:pPr>
              <w:jc w:val="center"/>
              <w:rPr>
                <w:sz w:val="24"/>
                <w:szCs w:val="28"/>
              </w:rPr>
            </w:pPr>
            <w:r w:rsidRPr="00D42CA5">
              <w:rPr>
                <w:sz w:val="24"/>
                <w:szCs w:val="28"/>
              </w:rPr>
              <w:t>500</w:t>
            </w:r>
          </w:p>
        </w:tc>
        <w:tc>
          <w:tcPr>
            <w:tcW w:w="703" w:type="dxa"/>
          </w:tcPr>
          <w:p w:rsidR="00957D4D" w:rsidRPr="00D42CA5" w:rsidRDefault="00957D4D" w:rsidP="00BF2535">
            <w:pPr>
              <w:jc w:val="center"/>
              <w:rPr>
                <w:sz w:val="24"/>
                <w:szCs w:val="28"/>
              </w:rPr>
            </w:pPr>
            <w:r w:rsidRPr="00D42CA5">
              <w:rPr>
                <w:sz w:val="24"/>
                <w:szCs w:val="28"/>
              </w:rPr>
              <w:t>500</w:t>
            </w:r>
          </w:p>
        </w:tc>
        <w:tc>
          <w:tcPr>
            <w:tcW w:w="732" w:type="dxa"/>
          </w:tcPr>
          <w:p w:rsidR="00957D4D" w:rsidRPr="00D42CA5" w:rsidRDefault="00957D4D" w:rsidP="00BF2535">
            <w:pPr>
              <w:jc w:val="center"/>
              <w:rPr>
                <w:sz w:val="24"/>
                <w:szCs w:val="28"/>
              </w:rPr>
            </w:pPr>
            <w:r w:rsidRPr="00D42CA5">
              <w:rPr>
                <w:sz w:val="24"/>
                <w:szCs w:val="28"/>
              </w:rPr>
              <w:t>500</w:t>
            </w:r>
          </w:p>
        </w:tc>
      </w:tr>
      <w:tr w:rsidR="00957D4D" w:rsidRPr="00D42CA5" w:rsidTr="00BF2535">
        <w:tc>
          <w:tcPr>
            <w:tcW w:w="542" w:type="dxa"/>
          </w:tcPr>
          <w:p w:rsidR="00957D4D" w:rsidRPr="00D42CA5" w:rsidRDefault="00957D4D" w:rsidP="00BF2535">
            <w:pPr>
              <w:jc w:val="center"/>
              <w:rPr>
                <w:sz w:val="24"/>
                <w:szCs w:val="28"/>
              </w:rPr>
            </w:pPr>
            <w:r w:rsidRPr="00D42CA5">
              <w:rPr>
                <w:sz w:val="24"/>
                <w:szCs w:val="28"/>
              </w:rPr>
              <w:t>3</w:t>
            </w:r>
          </w:p>
        </w:tc>
        <w:tc>
          <w:tcPr>
            <w:tcW w:w="2001" w:type="dxa"/>
          </w:tcPr>
          <w:p w:rsidR="00957D4D" w:rsidRPr="00D42CA5" w:rsidRDefault="00957D4D" w:rsidP="00BF2535">
            <w:pPr>
              <w:jc w:val="center"/>
              <w:rPr>
                <w:sz w:val="24"/>
                <w:szCs w:val="28"/>
              </w:rPr>
            </w:pPr>
            <w:r w:rsidRPr="00D42CA5">
              <w:rPr>
                <w:sz w:val="24"/>
                <w:szCs w:val="28"/>
              </w:rPr>
              <w:t xml:space="preserve">Увеличена доля благоустроенных территорий мест общего пользования от общей площади </w:t>
            </w:r>
          </w:p>
        </w:tc>
        <w:tc>
          <w:tcPr>
            <w:tcW w:w="1292" w:type="dxa"/>
          </w:tcPr>
          <w:p w:rsidR="00957D4D" w:rsidRPr="00D42CA5" w:rsidRDefault="00957D4D" w:rsidP="00BF2535">
            <w:pPr>
              <w:jc w:val="center"/>
              <w:rPr>
                <w:sz w:val="24"/>
                <w:szCs w:val="28"/>
              </w:rPr>
            </w:pPr>
            <w:r w:rsidRPr="00D42CA5">
              <w:rPr>
                <w:sz w:val="24"/>
                <w:szCs w:val="28"/>
              </w:rPr>
              <w:t>%</w:t>
            </w:r>
          </w:p>
        </w:tc>
        <w:tc>
          <w:tcPr>
            <w:tcW w:w="1311" w:type="dxa"/>
          </w:tcPr>
          <w:p w:rsidR="00957D4D" w:rsidRPr="00D42CA5" w:rsidRDefault="00957D4D" w:rsidP="00BF2535">
            <w:pPr>
              <w:jc w:val="center"/>
              <w:rPr>
                <w:sz w:val="24"/>
                <w:szCs w:val="28"/>
              </w:rPr>
            </w:pPr>
            <w:r w:rsidRPr="00D42CA5">
              <w:rPr>
                <w:sz w:val="24"/>
                <w:szCs w:val="28"/>
              </w:rPr>
              <w:t>0</w:t>
            </w:r>
          </w:p>
        </w:tc>
        <w:tc>
          <w:tcPr>
            <w:tcW w:w="696" w:type="dxa"/>
          </w:tcPr>
          <w:p w:rsidR="00957D4D" w:rsidRPr="00D42CA5" w:rsidRDefault="00957D4D" w:rsidP="00BF2535">
            <w:pPr>
              <w:jc w:val="center"/>
              <w:rPr>
                <w:sz w:val="24"/>
                <w:szCs w:val="28"/>
              </w:rPr>
            </w:pPr>
            <w:r w:rsidRPr="00D42CA5">
              <w:rPr>
                <w:sz w:val="24"/>
                <w:szCs w:val="28"/>
              </w:rPr>
              <w:t>63,8</w:t>
            </w:r>
          </w:p>
        </w:tc>
        <w:tc>
          <w:tcPr>
            <w:tcW w:w="696" w:type="dxa"/>
          </w:tcPr>
          <w:p w:rsidR="00957D4D" w:rsidRPr="00D42CA5" w:rsidRDefault="00957D4D" w:rsidP="00BF2535">
            <w:pPr>
              <w:jc w:val="center"/>
              <w:rPr>
                <w:sz w:val="24"/>
                <w:szCs w:val="28"/>
              </w:rPr>
            </w:pPr>
            <w:r w:rsidRPr="00D42CA5">
              <w:rPr>
                <w:sz w:val="24"/>
                <w:szCs w:val="28"/>
              </w:rPr>
              <w:t>5,8</w:t>
            </w:r>
          </w:p>
        </w:tc>
        <w:tc>
          <w:tcPr>
            <w:tcW w:w="696" w:type="dxa"/>
          </w:tcPr>
          <w:p w:rsidR="00957D4D" w:rsidRPr="00D42CA5" w:rsidRDefault="00957D4D" w:rsidP="00BF2535">
            <w:pPr>
              <w:jc w:val="center"/>
              <w:rPr>
                <w:sz w:val="24"/>
                <w:szCs w:val="28"/>
              </w:rPr>
            </w:pPr>
            <w:r w:rsidRPr="00D42CA5">
              <w:rPr>
                <w:sz w:val="24"/>
                <w:szCs w:val="28"/>
              </w:rPr>
              <w:t>8,4</w:t>
            </w:r>
          </w:p>
        </w:tc>
        <w:tc>
          <w:tcPr>
            <w:tcW w:w="696" w:type="dxa"/>
          </w:tcPr>
          <w:p w:rsidR="00957D4D" w:rsidRPr="00D42CA5" w:rsidRDefault="00957D4D" w:rsidP="00BF2535">
            <w:pPr>
              <w:jc w:val="center"/>
              <w:rPr>
                <w:sz w:val="24"/>
                <w:szCs w:val="28"/>
              </w:rPr>
            </w:pPr>
            <w:r w:rsidRPr="00D42CA5">
              <w:rPr>
                <w:sz w:val="24"/>
                <w:szCs w:val="28"/>
              </w:rPr>
              <w:t>11,2</w:t>
            </w:r>
          </w:p>
        </w:tc>
        <w:tc>
          <w:tcPr>
            <w:tcW w:w="700" w:type="dxa"/>
          </w:tcPr>
          <w:p w:rsidR="00957D4D" w:rsidRPr="00D42CA5" w:rsidRDefault="00957D4D" w:rsidP="00BF2535">
            <w:pPr>
              <w:jc w:val="center"/>
              <w:rPr>
                <w:sz w:val="24"/>
                <w:szCs w:val="28"/>
              </w:rPr>
            </w:pPr>
            <w:r w:rsidRPr="00D42CA5">
              <w:rPr>
                <w:sz w:val="24"/>
                <w:szCs w:val="28"/>
              </w:rPr>
              <w:t>5,4</w:t>
            </w:r>
          </w:p>
        </w:tc>
        <w:tc>
          <w:tcPr>
            <w:tcW w:w="703" w:type="dxa"/>
          </w:tcPr>
          <w:p w:rsidR="00957D4D" w:rsidRPr="00D42CA5" w:rsidRDefault="00957D4D" w:rsidP="00BF2535">
            <w:pPr>
              <w:jc w:val="center"/>
              <w:rPr>
                <w:sz w:val="24"/>
                <w:szCs w:val="28"/>
              </w:rPr>
            </w:pPr>
            <w:r w:rsidRPr="00D42CA5">
              <w:rPr>
                <w:sz w:val="24"/>
                <w:szCs w:val="28"/>
              </w:rPr>
              <w:t>5,4</w:t>
            </w:r>
          </w:p>
        </w:tc>
        <w:tc>
          <w:tcPr>
            <w:tcW w:w="732" w:type="dxa"/>
          </w:tcPr>
          <w:p w:rsidR="00957D4D" w:rsidRPr="00D42CA5" w:rsidRDefault="00957D4D" w:rsidP="00BF2535">
            <w:pPr>
              <w:jc w:val="center"/>
              <w:rPr>
                <w:sz w:val="24"/>
                <w:szCs w:val="28"/>
              </w:rPr>
            </w:pPr>
            <w:r w:rsidRPr="00D42CA5">
              <w:rPr>
                <w:sz w:val="24"/>
                <w:szCs w:val="28"/>
              </w:rPr>
              <w:t>5,4</w:t>
            </w:r>
          </w:p>
        </w:tc>
      </w:tr>
      <w:tr w:rsidR="00957D4D" w:rsidRPr="00D42CA5" w:rsidTr="00BF2535">
        <w:tc>
          <w:tcPr>
            <w:tcW w:w="542" w:type="dxa"/>
          </w:tcPr>
          <w:p w:rsidR="00957D4D" w:rsidRPr="00D42CA5" w:rsidRDefault="00957D4D" w:rsidP="00BF2535">
            <w:pPr>
              <w:jc w:val="center"/>
              <w:rPr>
                <w:sz w:val="24"/>
                <w:szCs w:val="28"/>
              </w:rPr>
            </w:pPr>
            <w:r w:rsidRPr="00D42CA5">
              <w:rPr>
                <w:sz w:val="24"/>
                <w:szCs w:val="28"/>
              </w:rPr>
              <w:t>4</w:t>
            </w:r>
          </w:p>
        </w:tc>
        <w:tc>
          <w:tcPr>
            <w:tcW w:w="2001" w:type="dxa"/>
          </w:tcPr>
          <w:p w:rsidR="00957D4D" w:rsidRPr="00D42CA5" w:rsidRDefault="00957D4D" w:rsidP="00BF2535">
            <w:pPr>
              <w:jc w:val="center"/>
              <w:rPr>
                <w:sz w:val="24"/>
                <w:szCs w:val="28"/>
              </w:rPr>
            </w:pPr>
            <w:r w:rsidRPr="00D42CA5">
              <w:rPr>
                <w:sz w:val="24"/>
                <w:szCs w:val="28"/>
              </w:rPr>
              <w:t>Увеличена</w:t>
            </w:r>
            <w:r w:rsidRPr="00D42CA5">
              <w:rPr>
                <w:sz w:val="24"/>
                <w:szCs w:val="24"/>
              </w:rPr>
              <w:t xml:space="preserve"> доля граждан, принявших участие в решение вопросов развития </w:t>
            </w:r>
            <w:r w:rsidRPr="00D42CA5">
              <w:rPr>
                <w:sz w:val="24"/>
                <w:szCs w:val="24"/>
              </w:rPr>
              <w:lastRenderedPageBreak/>
              <w:t xml:space="preserve">городской среды от общего количества граждан в возрасте от 14 лет, на территории проживания которых реализуются проекты по созданию комфортной городской среды </w:t>
            </w:r>
          </w:p>
        </w:tc>
        <w:tc>
          <w:tcPr>
            <w:tcW w:w="1292" w:type="dxa"/>
          </w:tcPr>
          <w:p w:rsidR="00957D4D" w:rsidRPr="00D42CA5" w:rsidRDefault="00957D4D" w:rsidP="00BF2535">
            <w:pPr>
              <w:jc w:val="center"/>
              <w:rPr>
                <w:sz w:val="24"/>
                <w:szCs w:val="28"/>
              </w:rPr>
            </w:pPr>
            <w:r w:rsidRPr="00D42CA5">
              <w:rPr>
                <w:sz w:val="24"/>
                <w:szCs w:val="24"/>
              </w:rPr>
              <w:lastRenderedPageBreak/>
              <w:t>%</w:t>
            </w:r>
          </w:p>
        </w:tc>
        <w:tc>
          <w:tcPr>
            <w:tcW w:w="1311" w:type="dxa"/>
          </w:tcPr>
          <w:p w:rsidR="00957D4D" w:rsidRPr="00D42CA5" w:rsidRDefault="00957D4D" w:rsidP="00BF2535">
            <w:pPr>
              <w:jc w:val="center"/>
              <w:rPr>
                <w:sz w:val="24"/>
                <w:szCs w:val="28"/>
              </w:rPr>
            </w:pPr>
            <w:r w:rsidRPr="00D42CA5">
              <w:rPr>
                <w:sz w:val="24"/>
                <w:szCs w:val="28"/>
              </w:rPr>
              <w:t>0</w:t>
            </w:r>
          </w:p>
        </w:tc>
        <w:tc>
          <w:tcPr>
            <w:tcW w:w="696" w:type="dxa"/>
          </w:tcPr>
          <w:p w:rsidR="00957D4D" w:rsidRPr="00D42CA5" w:rsidRDefault="00957D4D" w:rsidP="00BF2535">
            <w:pPr>
              <w:jc w:val="center"/>
              <w:rPr>
                <w:sz w:val="24"/>
                <w:szCs w:val="28"/>
              </w:rPr>
            </w:pPr>
            <w:r w:rsidRPr="00D42CA5">
              <w:rPr>
                <w:sz w:val="24"/>
                <w:szCs w:val="28"/>
              </w:rPr>
              <w:t>10</w:t>
            </w:r>
          </w:p>
        </w:tc>
        <w:tc>
          <w:tcPr>
            <w:tcW w:w="696" w:type="dxa"/>
          </w:tcPr>
          <w:p w:rsidR="00957D4D" w:rsidRPr="00D42CA5" w:rsidRDefault="00957D4D" w:rsidP="00BF2535">
            <w:pPr>
              <w:jc w:val="center"/>
              <w:rPr>
                <w:sz w:val="24"/>
                <w:szCs w:val="28"/>
              </w:rPr>
            </w:pPr>
            <w:r w:rsidRPr="00D42CA5">
              <w:rPr>
                <w:sz w:val="24"/>
                <w:szCs w:val="28"/>
              </w:rPr>
              <w:t>10</w:t>
            </w:r>
          </w:p>
        </w:tc>
        <w:tc>
          <w:tcPr>
            <w:tcW w:w="696" w:type="dxa"/>
          </w:tcPr>
          <w:p w:rsidR="00957D4D" w:rsidRPr="00D42CA5" w:rsidRDefault="00957D4D" w:rsidP="00BF2535">
            <w:pPr>
              <w:jc w:val="center"/>
              <w:rPr>
                <w:sz w:val="24"/>
                <w:szCs w:val="28"/>
              </w:rPr>
            </w:pPr>
            <w:r w:rsidRPr="00D42CA5">
              <w:rPr>
                <w:sz w:val="24"/>
                <w:szCs w:val="28"/>
              </w:rPr>
              <w:t>15</w:t>
            </w:r>
          </w:p>
        </w:tc>
        <w:tc>
          <w:tcPr>
            <w:tcW w:w="696" w:type="dxa"/>
          </w:tcPr>
          <w:p w:rsidR="00957D4D" w:rsidRPr="00D42CA5" w:rsidRDefault="00957D4D" w:rsidP="00BF2535">
            <w:pPr>
              <w:jc w:val="center"/>
              <w:rPr>
                <w:sz w:val="24"/>
                <w:szCs w:val="28"/>
              </w:rPr>
            </w:pPr>
            <w:r w:rsidRPr="00D42CA5">
              <w:rPr>
                <w:sz w:val="24"/>
                <w:szCs w:val="28"/>
              </w:rPr>
              <w:t>20</w:t>
            </w:r>
          </w:p>
        </w:tc>
        <w:tc>
          <w:tcPr>
            <w:tcW w:w="700" w:type="dxa"/>
          </w:tcPr>
          <w:p w:rsidR="00957D4D" w:rsidRPr="00D42CA5" w:rsidRDefault="00957D4D" w:rsidP="00BF2535">
            <w:pPr>
              <w:jc w:val="center"/>
              <w:rPr>
                <w:sz w:val="24"/>
                <w:szCs w:val="28"/>
              </w:rPr>
            </w:pPr>
            <w:r w:rsidRPr="00D42CA5">
              <w:rPr>
                <w:sz w:val="24"/>
                <w:szCs w:val="28"/>
              </w:rPr>
              <w:t>25</w:t>
            </w:r>
          </w:p>
        </w:tc>
        <w:tc>
          <w:tcPr>
            <w:tcW w:w="703" w:type="dxa"/>
          </w:tcPr>
          <w:p w:rsidR="00957D4D" w:rsidRPr="00D42CA5" w:rsidRDefault="00957D4D" w:rsidP="00BF2535">
            <w:pPr>
              <w:jc w:val="center"/>
              <w:rPr>
                <w:sz w:val="24"/>
                <w:szCs w:val="28"/>
              </w:rPr>
            </w:pPr>
            <w:r w:rsidRPr="00D42CA5">
              <w:rPr>
                <w:sz w:val="24"/>
                <w:szCs w:val="28"/>
              </w:rPr>
              <w:t>30</w:t>
            </w:r>
          </w:p>
        </w:tc>
        <w:tc>
          <w:tcPr>
            <w:tcW w:w="732" w:type="dxa"/>
          </w:tcPr>
          <w:p w:rsidR="00957D4D" w:rsidRPr="00D42CA5" w:rsidRDefault="00957D4D" w:rsidP="00BF2535">
            <w:pPr>
              <w:jc w:val="center"/>
              <w:rPr>
                <w:sz w:val="24"/>
                <w:szCs w:val="28"/>
              </w:rPr>
            </w:pPr>
            <w:r w:rsidRPr="00D42CA5">
              <w:rPr>
                <w:sz w:val="24"/>
                <w:szCs w:val="28"/>
              </w:rPr>
              <w:t>30</w:t>
            </w:r>
          </w:p>
        </w:tc>
      </w:tr>
    </w:tbl>
    <w:p w:rsidR="00D518CE" w:rsidRPr="00D42CA5" w:rsidRDefault="00D518CE" w:rsidP="00D518CE">
      <w:pPr>
        <w:jc w:val="center"/>
        <w:rPr>
          <w:sz w:val="28"/>
          <w:szCs w:val="28"/>
        </w:rPr>
      </w:pPr>
    </w:p>
    <w:p w:rsidR="00D518CE" w:rsidRPr="00D42CA5" w:rsidRDefault="00D518CE" w:rsidP="00D518CE">
      <w:pPr>
        <w:jc w:val="center"/>
        <w:rPr>
          <w:b/>
          <w:sz w:val="28"/>
          <w:szCs w:val="28"/>
        </w:rPr>
      </w:pPr>
      <w:r w:rsidRPr="00D42CA5">
        <w:rPr>
          <w:b/>
          <w:sz w:val="28"/>
          <w:szCs w:val="28"/>
        </w:rPr>
        <w:t>Механизм реализации комплекса процессных мероприятий.</w:t>
      </w:r>
    </w:p>
    <w:p w:rsidR="00D518CE" w:rsidRPr="00D42CA5" w:rsidRDefault="00D518CE" w:rsidP="00D518CE">
      <w:pPr>
        <w:jc w:val="center"/>
        <w:rPr>
          <w:b/>
          <w:sz w:val="28"/>
          <w:szCs w:val="28"/>
        </w:rPr>
      </w:pPr>
    </w:p>
    <w:p w:rsidR="00D518CE" w:rsidRPr="00D42CA5" w:rsidRDefault="00D518CE" w:rsidP="00D518CE">
      <w:pPr>
        <w:pStyle w:val="a6"/>
        <w:ind w:firstLine="709"/>
        <w:jc w:val="both"/>
        <w:rPr>
          <w:sz w:val="28"/>
          <w:szCs w:val="28"/>
        </w:rPr>
      </w:pPr>
      <w:r w:rsidRPr="00D42CA5">
        <w:rPr>
          <w:sz w:val="28"/>
          <w:szCs w:val="28"/>
        </w:rPr>
        <w:t>Механизм реализации комплекса процессных мероприятий – это система скоординированных по срокам и объему финансирования мероприятий, обеспечивающих достижение намеченных результатов.</w:t>
      </w:r>
    </w:p>
    <w:p w:rsidR="00D518CE" w:rsidRPr="00D42CA5" w:rsidRDefault="00D518CE" w:rsidP="00D518CE">
      <w:pPr>
        <w:pStyle w:val="a6"/>
        <w:ind w:firstLine="709"/>
        <w:jc w:val="both"/>
        <w:rPr>
          <w:sz w:val="28"/>
          <w:szCs w:val="28"/>
        </w:rPr>
      </w:pPr>
      <w:r w:rsidRPr="00D42CA5">
        <w:rPr>
          <w:sz w:val="28"/>
          <w:szCs w:val="28"/>
        </w:rPr>
        <w:t xml:space="preserve">Исполнителями комплекса процессных мероприятий является Отдел развития городского хозяйства Администрации муниципального образования «Кардымовский район» Смоленской области. </w:t>
      </w:r>
    </w:p>
    <w:p w:rsidR="00D518CE" w:rsidRPr="00D42CA5" w:rsidRDefault="00D518CE" w:rsidP="00D518CE">
      <w:pPr>
        <w:ind w:firstLine="708"/>
        <w:jc w:val="both"/>
        <w:rPr>
          <w:sz w:val="28"/>
          <w:szCs w:val="28"/>
        </w:rPr>
      </w:pPr>
      <w:r w:rsidRPr="00D42CA5">
        <w:rPr>
          <w:sz w:val="28"/>
          <w:szCs w:val="28"/>
        </w:rPr>
        <w:t>Исполнители комплекса процессных мероприятий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D518CE" w:rsidRPr="00D42CA5" w:rsidRDefault="00D518CE" w:rsidP="00D518CE">
      <w:pPr>
        <w:ind w:firstLine="708"/>
        <w:jc w:val="both"/>
        <w:rPr>
          <w:sz w:val="28"/>
          <w:szCs w:val="28"/>
        </w:rPr>
      </w:pPr>
      <w:r w:rsidRPr="00D42CA5">
        <w:rPr>
          <w:sz w:val="28"/>
          <w:szCs w:val="28"/>
        </w:rPr>
        <w:t>Реализация комплекса процессных мероприятий осуществляется, в том числе, и на основе муниципальных контрактов (договоров) на закупку и поставку продукции для муниципальных нужд муниципального образования Кардымовского городского поселения Кардымовского района Смоленской области, заключаемых исполнителями комплекса процессных мероприятий с подрядчиками в соответствии с законодательством о закупках для государственных нужд.</w:t>
      </w:r>
    </w:p>
    <w:p w:rsidR="00D518CE" w:rsidRPr="00D42CA5" w:rsidRDefault="00D518CE" w:rsidP="00D518CE">
      <w:pPr>
        <w:ind w:firstLine="709"/>
        <w:jc w:val="both"/>
        <w:rPr>
          <w:sz w:val="28"/>
          <w:szCs w:val="28"/>
        </w:rPr>
      </w:pPr>
      <w:r w:rsidRPr="00D42CA5">
        <w:rPr>
          <w:sz w:val="28"/>
          <w:szCs w:val="28"/>
        </w:rPr>
        <w:t>Порядок финансирования комплекса процессных мероприятий из средств бюджета городского поселения осуществляется путем выделения средств на конкретные мероприятия  в установленном законом порядке.</w:t>
      </w:r>
    </w:p>
    <w:p w:rsidR="00D518CE" w:rsidRPr="00D42CA5" w:rsidRDefault="00D518CE" w:rsidP="00D518CE">
      <w:pPr>
        <w:pStyle w:val="ConsPlusNormal"/>
        <w:widowControl/>
        <w:jc w:val="both"/>
        <w:rPr>
          <w:rFonts w:ascii="Times New Roman" w:hAnsi="Times New Roman" w:cs="Times New Roman"/>
          <w:sz w:val="28"/>
          <w:szCs w:val="28"/>
        </w:rPr>
      </w:pPr>
      <w:r w:rsidRPr="00D42CA5">
        <w:rPr>
          <w:rFonts w:ascii="Times New Roman" w:hAnsi="Times New Roman" w:cs="Times New Roman"/>
          <w:sz w:val="28"/>
          <w:szCs w:val="28"/>
        </w:rPr>
        <w:t>Корректировка программных мероприятий и их ресурсного обеспечения в ходе реализации комплекса процессных мероприятий осуществляется путем внесения изменений в Программу и оформляется Постановлением Администрации муниципального образования «Кардымовский район» Смоленской области.</w:t>
      </w:r>
    </w:p>
    <w:p w:rsidR="00D518CE" w:rsidRPr="00D42CA5" w:rsidRDefault="00D518CE" w:rsidP="00D518CE">
      <w:pPr>
        <w:pStyle w:val="ConsPlusNormal"/>
        <w:widowControl/>
        <w:jc w:val="both"/>
        <w:rPr>
          <w:rFonts w:ascii="Times New Roman" w:hAnsi="Times New Roman" w:cs="Times New Roman"/>
          <w:sz w:val="28"/>
          <w:szCs w:val="28"/>
        </w:rPr>
      </w:pPr>
      <w:r w:rsidRPr="00D42CA5">
        <w:rPr>
          <w:rFonts w:ascii="Times New Roman" w:hAnsi="Times New Roman" w:cs="Times New Roman"/>
          <w:sz w:val="28"/>
          <w:szCs w:val="28"/>
        </w:rPr>
        <w:t>Контроль за реализацией комплекса процессных мероприятий осуществляется заместителем Главы муниципального образования «Кардымовский район» Смоленской области.</w:t>
      </w:r>
    </w:p>
    <w:p w:rsidR="00726E95" w:rsidRPr="00D42CA5" w:rsidRDefault="00726E95" w:rsidP="00122E7E">
      <w:pPr>
        <w:jc w:val="center"/>
        <w:rPr>
          <w:b/>
          <w:sz w:val="28"/>
          <w:szCs w:val="28"/>
        </w:rPr>
        <w:sectPr w:rsidR="00726E95" w:rsidRPr="00D42CA5" w:rsidSect="000810BA">
          <w:headerReference w:type="even" r:id="rId18"/>
          <w:footerReference w:type="first" r:id="rId19"/>
          <w:pgSz w:w="11906" w:h="16838"/>
          <w:pgMar w:top="1134" w:right="707" w:bottom="1134" w:left="1276" w:header="709" w:footer="709" w:gutter="0"/>
          <w:cols w:space="708"/>
          <w:titlePg/>
          <w:docGrid w:linePitch="360"/>
        </w:sectPr>
      </w:pPr>
    </w:p>
    <w:p w:rsidR="00122E7E" w:rsidRPr="00D42CA5" w:rsidRDefault="005A36EA" w:rsidP="00122E7E">
      <w:pPr>
        <w:jc w:val="center"/>
        <w:rPr>
          <w:b/>
          <w:sz w:val="28"/>
          <w:szCs w:val="28"/>
        </w:rPr>
      </w:pPr>
      <w:r w:rsidRPr="00D42CA5">
        <w:rPr>
          <w:b/>
          <w:sz w:val="28"/>
          <w:szCs w:val="28"/>
        </w:rPr>
        <w:lastRenderedPageBreak/>
        <w:t>Раздел 5. Сведения о финансировании структурных элементов муниципальной программы.</w:t>
      </w:r>
    </w:p>
    <w:p w:rsidR="00687EBF" w:rsidRPr="00D42CA5" w:rsidRDefault="00687EBF" w:rsidP="00122E7E">
      <w:pPr>
        <w:jc w:val="center"/>
        <w:rPr>
          <w:b/>
          <w:sz w:val="28"/>
          <w:szCs w:val="28"/>
        </w:rPr>
      </w:pPr>
      <w:r w:rsidRPr="00D42CA5">
        <w:rPr>
          <w:b/>
          <w:sz w:val="28"/>
          <w:szCs w:val="28"/>
        </w:rPr>
        <w:t>1 этап (реализация 2019-2021)</w:t>
      </w:r>
    </w:p>
    <w:p w:rsidR="005A36EA" w:rsidRPr="00D42CA5" w:rsidRDefault="005A36EA" w:rsidP="00122E7E">
      <w:pPr>
        <w:jc w:val="center"/>
        <w:rPr>
          <w:b/>
          <w:sz w:val="28"/>
          <w:szCs w:val="28"/>
        </w:rPr>
      </w:pPr>
    </w:p>
    <w:tbl>
      <w:tblPr>
        <w:tblW w:w="15001" w:type="dxa"/>
        <w:tblInd w:w="89" w:type="dxa"/>
        <w:tblLook w:val="04A0"/>
      </w:tblPr>
      <w:tblGrid>
        <w:gridCol w:w="756"/>
        <w:gridCol w:w="3091"/>
        <w:gridCol w:w="2834"/>
        <w:gridCol w:w="2410"/>
        <w:gridCol w:w="2224"/>
        <w:gridCol w:w="1843"/>
        <w:gridCol w:w="1843"/>
      </w:tblGrid>
      <w:tr w:rsidR="00DD73FA" w:rsidRPr="00D42CA5" w:rsidTr="00A72AAC">
        <w:trPr>
          <w:trHeight w:val="58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7EBF" w:rsidRPr="00D42CA5" w:rsidRDefault="00DD73FA" w:rsidP="00DD73FA">
            <w:pPr>
              <w:widowControl/>
              <w:autoSpaceDE/>
              <w:autoSpaceDN/>
              <w:adjustRightInd/>
              <w:jc w:val="center"/>
            </w:pPr>
            <w:r w:rsidRPr="00D42CA5">
              <w:t>№ п/п</w:t>
            </w:r>
          </w:p>
          <w:p w:rsidR="00687EBF" w:rsidRPr="00D42CA5" w:rsidRDefault="00687EBF" w:rsidP="00687EBF"/>
          <w:p w:rsidR="00687EBF" w:rsidRPr="00D42CA5" w:rsidRDefault="00687EBF" w:rsidP="00687EBF"/>
          <w:p w:rsidR="00687EBF" w:rsidRPr="00D42CA5" w:rsidRDefault="00687EBF" w:rsidP="00687EBF"/>
          <w:p w:rsidR="00DD73FA" w:rsidRPr="00D42CA5" w:rsidRDefault="00DD73FA" w:rsidP="00687EBF"/>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3FA" w:rsidRPr="00D42CA5" w:rsidRDefault="00DD73FA" w:rsidP="00DD73FA">
            <w:pPr>
              <w:widowControl/>
              <w:autoSpaceDE/>
              <w:autoSpaceDN/>
              <w:adjustRightInd/>
              <w:jc w:val="center"/>
            </w:pPr>
            <w:r w:rsidRPr="00D42CA5">
              <w:t>Наименование</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3FA" w:rsidRPr="00D42CA5" w:rsidRDefault="00DD73FA" w:rsidP="00DD73FA">
            <w:pPr>
              <w:widowControl/>
              <w:autoSpaceDE/>
              <w:autoSpaceDN/>
              <w:adjustRightInd/>
              <w:jc w:val="center"/>
            </w:pPr>
            <w:r w:rsidRPr="00D42CA5">
              <w:t>Участник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3FA" w:rsidRPr="00D42CA5" w:rsidRDefault="00DD73FA" w:rsidP="00DD73FA">
            <w:pPr>
              <w:widowControl/>
              <w:autoSpaceDE/>
              <w:autoSpaceDN/>
              <w:adjustRightInd/>
              <w:jc w:val="center"/>
            </w:pPr>
            <w:r w:rsidRPr="00D42CA5">
              <w:t>Источник финансового обеспечения (расшифровать)</w:t>
            </w:r>
          </w:p>
        </w:tc>
        <w:tc>
          <w:tcPr>
            <w:tcW w:w="5910" w:type="dxa"/>
            <w:gridSpan w:val="3"/>
            <w:tcBorders>
              <w:top w:val="single" w:sz="4" w:space="0" w:color="auto"/>
              <w:left w:val="nil"/>
              <w:bottom w:val="single" w:sz="4" w:space="0" w:color="auto"/>
              <w:right w:val="single" w:sz="4" w:space="0" w:color="auto"/>
            </w:tcBorders>
            <w:shd w:val="clear" w:color="auto" w:fill="auto"/>
            <w:hideMark/>
          </w:tcPr>
          <w:p w:rsidR="00DD73FA" w:rsidRPr="00D42CA5" w:rsidRDefault="00DD73FA" w:rsidP="00BD0F82">
            <w:pPr>
              <w:widowControl/>
              <w:autoSpaceDE/>
              <w:autoSpaceDN/>
              <w:adjustRightInd/>
              <w:jc w:val="center"/>
            </w:pPr>
            <w:r w:rsidRPr="00D42CA5">
              <w:t xml:space="preserve">Объем средств на реализацию </w:t>
            </w:r>
            <w:r w:rsidR="00BD0F82" w:rsidRPr="00D42CA5">
              <w:t>муниципаль</w:t>
            </w:r>
            <w:r w:rsidRPr="00D42CA5">
              <w:t xml:space="preserve">ной программы на </w:t>
            </w:r>
            <w:r w:rsidR="00BD0F82" w:rsidRPr="00D42CA5">
              <w:t>I этап реализации</w:t>
            </w:r>
            <w:r w:rsidRPr="00D42CA5">
              <w:t xml:space="preserve"> (тыс. рублей)</w:t>
            </w:r>
          </w:p>
        </w:tc>
      </w:tr>
      <w:tr w:rsidR="00687EBF" w:rsidRPr="00D42CA5" w:rsidTr="00A72AAC">
        <w:trPr>
          <w:trHeight w:val="58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5910" w:type="dxa"/>
            <w:gridSpan w:val="3"/>
            <w:tcBorders>
              <w:top w:val="single" w:sz="4" w:space="0" w:color="auto"/>
              <w:left w:val="nil"/>
              <w:bottom w:val="single" w:sz="4" w:space="0" w:color="auto"/>
              <w:right w:val="single" w:sz="4" w:space="0" w:color="000000"/>
            </w:tcBorders>
            <w:shd w:val="clear" w:color="auto" w:fill="auto"/>
            <w:hideMark/>
          </w:tcPr>
          <w:p w:rsidR="00687EBF" w:rsidRPr="00D42CA5" w:rsidRDefault="00687EBF" w:rsidP="00DD73FA">
            <w:pPr>
              <w:widowControl/>
              <w:autoSpaceDE/>
              <w:autoSpaceDN/>
              <w:adjustRightInd/>
              <w:jc w:val="center"/>
            </w:pPr>
            <w:r w:rsidRPr="00D42CA5">
              <w:t>I этап</w:t>
            </w:r>
          </w:p>
        </w:tc>
      </w:tr>
      <w:tr w:rsidR="00687EBF" w:rsidRPr="00D42CA5" w:rsidTr="00A72AAC">
        <w:trPr>
          <w:trHeight w:val="70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87EBF" w:rsidRPr="00D42CA5" w:rsidRDefault="00687EBF" w:rsidP="00DD73FA">
            <w:pPr>
              <w:widowControl/>
              <w:autoSpaceDE/>
              <w:autoSpaceDN/>
              <w:adjustRightInd/>
            </w:pPr>
          </w:p>
        </w:tc>
        <w:tc>
          <w:tcPr>
            <w:tcW w:w="2224" w:type="dxa"/>
            <w:tcBorders>
              <w:top w:val="nil"/>
              <w:left w:val="nil"/>
              <w:bottom w:val="single" w:sz="4" w:space="0" w:color="auto"/>
              <w:right w:val="single" w:sz="4" w:space="0" w:color="auto"/>
            </w:tcBorders>
            <w:shd w:val="clear" w:color="auto" w:fill="auto"/>
            <w:vAlign w:val="center"/>
            <w:hideMark/>
          </w:tcPr>
          <w:p w:rsidR="00687EBF" w:rsidRPr="00D42CA5" w:rsidRDefault="00687EBF" w:rsidP="00DD73FA">
            <w:pPr>
              <w:widowControl/>
              <w:autoSpaceDE/>
              <w:autoSpaceDN/>
              <w:adjustRightInd/>
              <w:jc w:val="center"/>
            </w:pPr>
            <w:r w:rsidRPr="00D42CA5">
              <w:t>2019</w:t>
            </w:r>
          </w:p>
        </w:tc>
        <w:tc>
          <w:tcPr>
            <w:tcW w:w="1843" w:type="dxa"/>
            <w:tcBorders>
              <w:top w:val="nil"/>
              <w:left w:val="nil"/>
              <w:bottom w:val="single" w:sz="4" w:space="0" w:color="auto"/>
              <w:right w:val="single" w:sz="4" w:space="0" w:color="auto"/>
            </w:tcBorders>
            <w:shd w:val="clear" w:color="auto" w:fill="auto"/>
            <w:vAlign w:val="center"/>
            <w:hideMark/>
          </w:tcPr>
          <w:p w:rsidR="00687EBF" w:rsidRPr="00D42CA5" w:rsidRDefault="00687EBF" w:rsidP="00DD73FA">
            <w:pPr>
              <w:widowControl/>
              <w:autoSpaceDE/>
              <w:autoSpaceDN/>
              <w:adjustRightInd/>
              <w:jc w:val="center"/>
            </w:pPr>
            <w:r w:rsidRPr="00D42CA5">
              <w:t>2020</w:t>
            </w:r>
          </w:p>
        </w:tc>
        <w:tc>
          <w:tcPr>
            <w:tcW w:w="1843" w:type="dxa"/>
            <w:tcBorders>
              <w:top w:val="nil"/>
              <w:left w:val="nil"/>
              <w:bottom w:val="single" w:sz="4" w:space="0" w:color="auto"/>
              <w:right w:val="single" w:sz="4" w:space="0" w:color="auto"/>
            </w:tcBorders>
            <w:shd w:val="clear" w:color="auto" w:fill="auto"/>
            <w:vAlign w:val="center"/>
            <w:hideMark/>
          </w:tcPr>
          <w:p w:rsidR="00687EBF" w:rsidRPr="00D42CA5" w:rsidRDefault="00687EBF" w:rsidP="00DD73FA">
            <w:pPr>
              <w:widowControl/>
              <w:autoSpaceDE/>
              <w:autoSpaceDN/>
              <w:adjustRightInd/>
              <w:jc w:val="center"/>
            </w:pPr>
            <w:r w:rsidRPr="00D42CA5">
              <w:t>2021</w:t>
            </w:r>
          </w:p>
        </w:tc>
      </w:tr>
      <w:tr w:rsidR="00DD73FA" w:rsidRPr="00D42CA5" w:rsidTr="00A72AAC">
        <w:trPr>
          <w:trHeight w:val="315"/>
        </w:trPr>
        <w:tc>
          <w:tcPr>
            <w:tcW w:w="1500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D73FA" w:rsidRPr="00D42CA5" w:rsidRDefault="00DD73FA" w:rsidP="00DD73FA">
            <w:pPr>
              <w:widowControl/>
              <w:autoSpaceDE/>
              <w:autoSpaceDN/>
              <w:adjustRightInd/>
              <w:jc w:val="center"/>
              <w:rPr>
                <w:b/>
                <w:bCs/>
                <w:sz w:val="24"/>
                <w:szCs w:val="24"/>
              </w:rPr>
            </w:pPr>
            <w:r w:rsidRPr="00D42CA5">
              <w:rPr>
                <w:b/>
                <w:bCs/>
                <w:sz w:val="24"/>
                <w:szCs w:val="24"/>
              </w:rPr>
              <w:t>1. Региональный проект «Формирование комфортной городской среды»</w:t>
            </w:r>
          </w:p>
        </w:tc>
      </w:tr>
      <w:tr w:rsidR="00DD73FA" w:rsidRPr="00D42CA5" w:rsidTr="00A72AAC">
        <w:trPr>
          <w:trHeight w:val="585"/>
        </w:trPr>
        <w:tc>
          <w:tcPr>
            <w:tcW w:w="756" w:type="dxa"/>
            <w:tcBorders>
              <w:top w:val="nil"/>
              <w:left w:val="single" w:sz="4" w:space="0" w:color="auto"/>
              <w:bottom w:val="single" w:sz="4" w:space="0" w:color="auto"/>
              <w:right w:val="single" w:sz="4" w:space="0" w:color="auto"/>
            </w:tcBorders>
            <w:shd w:val="clear" w:color="auto" w:fill="auto"/>
            <w:hideMark/>
          </w:tcPr>
          <w:p w:rsidR="00DD73FA" w:rsidRPr="00D42CA5" w:rsidRDefault="00DD73FA" w:rsidP="00DD73FA">
            <w:pPr>
              <w:widowControl/>
              <w:autoSpaceDE/>
              <w:autoSpaceDN/>
              <w:adjustRightInd/>
              <w:jc w:val="center"/>
              <w:rPr>
                <w:sz w:val="24"/>
                <w:szCs w:val="24"/>
              </w:rPr>
            </w:pPr>
            <w:r w:rsidRPr="00D42CA5">
              <w:rPr>
                <w:sz w:val="24"/>
                <w:szCs w:val="24"/>
              </w:rPr>
              <w:t>1.1.</w:t>
            </w:r>
          </w:p>
        </w:tc>
        <w:tc>
          <w:tcPr>
            <w:tcW w:w="14245" w:type="dxa"/>
            <w:gridSpan w:val="6"/>
            <w:tcBorders>
              <w:top w:val="single" w:sz="4" w:space="0" w:color="auto"/>
              <w:left w:val="nil"/>
              <w:bottom w:val="single" w:sz="4" w:space="0" w:color="auto"/>
              <w:right w:val="single" w:sz="4" w:space="0" w:color="000000"/>
            </w:tcBorders>
            <w:shd w:val="clear" w:color="auto" w:fill="auto"/>
            <w:hideMark/>
          </w:tcPr>
          <w:p w:rsidR="00DD73FA" w:rsidRPr="00D42CA5" w:rsidRDefault="0068294D" w:rsidP="00DD73FA">
            <w:pPr>
              <w:widowControl/>
              <w:autoSpaceDE/>
              <w:autoSpaceDN/>
              <w:adjustRightInd/>
              <w:jc w:val="center"/>
              <w:rPr>
                <w:sz w:val="22"/>
                <w:szCs w:val="22"/>
              </w:rPr>
            </w:pPr>
            <w:r w:rsidRPr="00D42CA5">
              <w:rPr>
                <w:sz w:val="22"/>
                <w:szCs w:val="22"/>
              </w:rPr>
              <w:t>Расходы на реализацию программ  формирования современной городской среды</w:t>
            </w:r>
          </w:p>
        </w:tc>
      </w:tr>
      <w:tr w:rsidR="000D7DDE" w:rsidRPr="00D42CA5" w:rsidTr="00A72AAC">
        <w:trPr>
          <w:trHeight w:val="600"/>
        </w:trPr>
        <w:tc>
          <w:tcPr>
            <w:tcW w:w="756" w:type="dxa"/>
            <w:vMerge w:val="restart"/>
            <w:tcBorders>
              <w:top w:val="nil"/>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1.1.1.</w:t>
            </w:r>
          </w:p>
        </w:tc>
        <w:tc>
          <w:tcPr>
            <w:tcW w:w="3091"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Благоустройство парковой зоны расположенной в п. Кардымово на ул. Парковая</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single" w:sz="4" w:space="0" w:color="auto"/>
              <w:left w:val="nil"/>
              <w:bottom w:val="single" w:sz="4" w:space="0" w:color="auto"/>
              <w:right w:val="nil"/>
            </w:tcBorders>
            <w:shd w:val="clear" w:color="auto" w:fill="auto"/>
            <w:hideMark/>
          </w:tcPr>
          <w:p w:rsidR="000D7DDE" w:rsidRPr="00D42CA5" w:rsidRDefault="000D7DDE" w:rsidP="00687EBF">
            <w:pPr>
              <w:widowControl/>
              <w:autoSpaceDE/>
              <w:autoSpaceDN/>
              <w:adjustRightInd/>
              <w:jc w:val="center"/>
            </w:pPr>
            <w:r w:rsidRPr="00D42CA5">
              <w:t>Федеральный бюджет</w:t>
            </w:r>
          </w:p>
        </w:tc>
        <w:tc>
          <w:tcPr>
            <w:tcW w:w="2224" w:type="dxa"/>
            <w:tcBorders>
              <w:top w:val="single" w:sz="4" w:space="0" w:color="auto"/>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3 023,603</w:t>
            </w:r>
          </w:p>
        </w:tc>
        <w:tc>
          <w:tcPr>
            <w:tcW w:w="1843" w:type="dxa"/>
            <w:tcBorders>
              <w:top w:val="single" w:sz="4" w:space="0" w:color="auto"/>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257"/>
        </w:trPr>
        <w:tc>
          <w:tcPr>
            <w:tcW w:w="756" w:type="dxa"/>
            <w:vMerge/>
            <w:tcBorders>
              <w:top w:val="nil"/>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93,514</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449"/>
        </w:trPr>
        <w:tc>
          <w:tcPr>
            <w:tcW w:w="756" w:type="dxa"/>
            <w:vMerge/>
            <w:tcBorders>
              <w:top w:val="nil"/>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400,125</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382"/>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1.1.2.</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Благоустройство общественных территорий: монтаж системы видеонаблюдения парковой зоны, расположенной в п. Кардымово на ул. Парковая</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Федеральный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51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52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299,875</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510"/>
        </w:trPr>
        <w:tc>
          <w:tcPr>
            <w:tcW w:w="756"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1.1.3.</w:t>
            </w:r>
          </w:p>
        </w:tc>
        <w:tc>
          <w:tcPr>
            <w:tcW w:w="3091"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Благоустройство детской площадки в парковой зоне расположенной в п. Кардымово на ул. Парковая</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Федеральный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474CBA">
            <w:pPr>
              <w:jc w:val="center"/>
              <w:rPr>
                <w:sz w:val="18"/>
                <w:szCs w:val="18"/>
              </w:rPr>
            </w:pPr>
            <w:r w:rsidRPr="00D42CA5">
              <w:rPr>
                <w:sz w:val="18"/>
                <w:szCs w:val="18"/>
              </w:rPr>
              <w:t>1729,43026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510"/>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rsidP="00474CBA">
            <w:pPr>
              <w:jc w:val="center"/>
              <w:rPr>
                <w:sz w:val="18"/>
                <w:szCs w:val="18"/>
              </w:rPr>
            </w:pPr>
            <w:r w:rsidRPr="00D42CA5">
              <w:rPr>
                <w:sz w:val="18"/>
                <w:szCs w:val="18"/>
              </w:rPr>
              <w:t>53,48</w:t>
            </w:r>
            <w:r w:rsidR="00474CBA" w:rsidRPr="00D42CA5">
              <w:rPr>
                <w:sz w:val="18"/>
                <w:szCs w:val="18"/>
              </w:rPr>
              <w:t>755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445"/>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0,178</w:t>
            </w:r>
            <w:r w:rsidR="00474CBA" w:rsidRPr="00D42CA5">
              <w:rPr>
                <w:sz w:val="18"/>
                <w:szCs w:val="18"/>
              </w:rPr>
              <w:t>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268"/>
        </w:trPr>
        <w:tc>
          <w:tcPr>
            <w:tcW w:w="756"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1.1.4.</w:t>
            </w:r>
          </w:p>
        </w:tc>
        <w:tc>
          <w:tcPr>
            <w:tcW w:w="3091"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Благоустройство пешеходной дорожки по ул. Ленина в районе здания Центра культуры п. Кардымово Кардымовского района Смоленской области</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Федеральный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474CBA">
            <w:pPr>
              <w:jc w:val="center"/>
              <w:rPr>
                <w:sz w:val="18"/>
                <w:szCs w:val="18"/>
              </w:rPr>
            </w:pPr>
            <w:r w:rsidRPr="00D42CA5">
              <w:rPr>
                <w:sz w:val="18"/>
                <w:szCs w:val="18"/>
              </w:rPr>
              <w:t>862,72237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304"/>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474CBA">
            <w:pPr>
              <w:jc w:val="center"/>
              <w:rPr>
                <w:sz w:val="18"/>
                <w:szCs w:val="18"/>
              </w:rPr>
            </w:pPr>
            <w:r w:rsidRPr="00D42CA5">
              <w:rPr>
                <w:sz w:val="18"/>
                <w:szCs w:val="18"/>
              </w:rPr>
              <w:t>26,68212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495"/>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474CBA">
            <w:pPr>
              <w:jc w:val="center"/>
              <w:rPr>
                <w:sz w:val="18"/>
                <w:szCs w:val="18"/>
              </w:rPr>
            </w:pPr>
            <w:r w:rsidRPr="00D42CA5">
              <w:rPr>
                <w:sz w:val="18"/>
                <w:szCs w:val="18"/>
              </w:rPr>
              <w:t>0,08896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w:t>
            </w:r>
          </w:p>
        </w:tc>
      </w:tr>
      <w:tr w:rsidR="000D7DDE" w:rsidRPr="00D42CA5" w:rsidTr="00A72AAC">
        <w:trPr>
          <w:trHeight w:val="280"/>
        </w:trPr>
        <w:tc>
          <w:tcPr>
            <w:tcW w:w="756"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1.1.5.</w:t>
            </w:r>
          </w:p>
        </w:tc>
        <w:tc>
          <w:tcPr>
            <w:tcW w:w="3091"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 xml:space="preserve">Благоустройство спортивной </w:t>
            </w:r>
            <w:r w:rsidRPr="00D42CA5">
              <w:lastRenderedPageBreak/>
              <w:t>площадки, расположенной на ул. Парковая в п. Кардымово Кардымовского района Смоленской области</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lastRenderedPageBreak/>
              <w:t xml:space="preserve">Администрация </w:t>
            </w:r>
            <w:r w:rsidRPr="00D42CA5">
              <w:lastRenderedPageBreak/>
              <w:t>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lastRenderedPageBreak/>
              <w:t>Федеральный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2 684,22010</w:t>
            </w:r>
          </w:p>
        </w:tc>
      </w:tr>
      <w:tr w:rsidR="000D7DDE" w:rsidRPr="00D42CA5" w:rsidTr="00A72AAC">
        <w:trPr>
          <w:trHeight w:val="510"/>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83,01711</w:t>
            </w:r>
          </w:p>
        </w:tc>
      </w:tr>
      <w:tr w:rsidR="000D7DDE" w:rsidRPr="00D42CA5" w:rsidTr="00A72AAC">
        <w:trPr>
          <w:trHeight w:val="472"/>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0,27675</w:t>
            </w:r>
          </w:p>
        </w:tc>
      </w:tr>
      <w:tr w:rsidR="000D7DDE" w:rsidRPr="00D42CA5" w:rsidTr="00A72AAC">
        <w:trPr>
          <w:trHeight w:val="570"/>
        </w:trPr>
        <w:tc>
          <w:tcPr>
            <w:tcW w:w="756"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1.1.6.</w:t>
            </w:r>
          </w:p>
        </w:tc>
        <w:tc>
          <w:tcPr>
            <w:tcW w:w="3091" w:type="dxa"/>
            <w:vMerge w:val="restart"/>
            <w:tcBorders>
              <w:top w:val="nil"/>
              <w:left w:val="single" w:sz="4" w:space="0" w:color="auto"/>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Благоустройство Сквера Памяти участников локальных войн и конфликтов на ул. Ленина в п. Кардымово Кардымовского района Смоленской области</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Федеральный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0,000</w:t>
            </w:r>
          </w:p>
        </w:tc>
      </w:tr>
      <w:tr w:rsidR="000D7DDE" w:rsidRPr="00D42CA5" w:rsidTr="00A72AAC">
        <w:trPr>
          <w:trHeight w:val="245"/>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0,000</w:t>
            </w:r>
          </w:p>
        </w:tc>
      </w:tr>
      <w:tr w:rsidR="000D7DDE" w:rsidRPr="00D42CA5" w:rsidTr="00A72AAC">
        <w:trPr>
          <w:trHeight w:val="561"/>
        </w:trPr>
        <w:tc>
          <w:tcPr>
            <w:tcW w:w="756"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rPr>
                <w:sz w:val="24"/>
                <w:szCs w:val="24"/>
              </w:rPr>
            </w:pPr>
          </w:p>
        </w:tc>
        <w:tc>
          <w:tcPr>
            <w:tcW w:w="3091" w:type="dxa"/>
            <w:vMerge/>
            <w:tcBorders>
              <w:top w:val="nil"/>
              <w:left w:val="single" w:sz="4" w:space="0" w:color="auto"/>
              <w:bottom w:val="single" w:sz="4" w:space="0" w:color="auto"/>
              <w:right w:val="single" w:sz="4" w:space="0" w:color="auto"/>
            </w:tcBorders>
            <w:vAlign w:val="center"/>
            <w:hideMark/>
          </w:tcPr>
          <w:p w:rsidR="000D7DDE" w:rsidRPr="00D42CA5" w:rsidRDefault="000D7DDE" w:rsidP="00DD73FA">
            <w:pPr>
              <w:widowControl/>
              <w:autoSpaceDE/>
              <w:autoSpaceDN/>
              <w:adjustRightInd/>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pPr>
            <w:r w:rsidRPr="00D42CA5">
              <w:t>0,00</w:t>
            </w:r>
          </w:p>
        </w:tc>
        <w:tc>
          <w:tcPr>
            <w:tcW w:w="1843" w:type="dxa"/>
            <w:tcBorders>
              <w:top w:val="nil"/>
              <w:left w:val="single" w:sz="4" w:space="0" w:color="auto"/>
              <w:bottom w:val="single" w:sz="4" w:space="0" w:color="auto"/>
              <w:right w:val="nil"/>
            </w:tcBorders>
            <w:shd w:val="clear" w:color="auto" w:fill="auto"/>
            <w:vAlign w:val="bottom"/>
            <w:hideMark/>
          </w:tcPr>
          <w:p w:rsidR="000D7DDE" w:rsidRPr="00D42CA5" w:rsidRDefault="000D7DDE">
            <w:pPr>
              <w:jc w:val="center"/>
              <w:rPr>
                <w:sz w:val="18"/>
                <w:szCs w:val="18"/>
              </w:rPr>
            </w:pPr>
            <w:r w:rsidRPr="00D42CA5">
              <w:rPr>
                <w:sz w:val="18"/>
                <w:szCs w:val="18"/>
              </w:rPr>
              <w:t>0,00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rPr>
                <w:sz w:val="18"/>
                <w:szCs w:val="18"/>
              </w:rPr>
            </w:pPr>
            <w:r w:rsidRPr="00D42CA5">
              <w:rPr>
                <w:sz w:val="18"/>
                <w:szCs w:val="18"/>
              </w:rPr>
              <w:t>0,000</w:t>
            </w:r>
          </w:p>
        </w:tc>
      </w:tr>
      <w:tr w:rsidR="000D7DDE" w:rsidRPr="00D42CA5" w:rsidTr="00A72AAC">
        <w:trPr>
          <w:trHeight w:val="615"/>
        </w:trPr>
        <w:tc>
          <w:tcPr>
            <w:tcW w:w="384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Итого по региональному проекту</w:t>
            </w:r>
          </w:p>
        </w:tc>
        <w:tc>
          <w:tcPr>
            <w:tcW w:w="2834" w:type="dxa"/>
            <w:vMerge w:val="restart"/>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Федеральный бюджет</w:t>
            </w:r>
          </w:p>
        </w:tc>
        <w:tc>
          <w:tcPr>
            <w:tcW w:w="2224" w:type="dxa"/>
            <w:tcBorders>
              <w:top w:val="nil"/>
              <w:left w:val="nil"/>
              <w:bottom w:val="single" w:sz="4" w:space="0" w:color="auto"/>
              <w:right w:val="single" w:sz="4" w:space="0" w:color="auto"/>
            </w:tcBorders>
            <w:shd w:val="clear" w:color="auto" w:fill="auto"/>
            <w:vAlign w:val="bottom"/>
            <w:hideMark/>
          </w:tcPr>
          <w:p w:rsidR="000D7DDE" w:rsidRPr="00D42CA5" w:rsidRDefault="000D7DDE">
            <w:pPr>
              <w:jc w:val="center"/>
            </w:pPr>
            <w:r w:rsidRPr="00D42CA5">
              <w:t>3 023,603</w:t>
            </w:r>
          </w:p>
        </w:tc>
        <w:tc>
          <w:tcPr>
            <w:tcW w:w="1843" w:type="dxa"/>
            <w:tcBorders>
              <w:top w:val="nil"/>
              <w:left w:val="nil"/>
              <w:bottom w:val="single" w:sz="4" w:space="0" w:color="auto"/>
              <w:right w:val="nil"/>
            </w:tcBorders>
            <w:shd w:val="clear" w:color="auto" w:fill="auto"/>
            <w:vAlign w:val="bottom"/>
            <w:hideMark/>
          </w:tcPr>
          <w:p w:rsidR="000D7DDE" w:rsidRPr="00D42CA5" w:rsidRDefault="000D7DDE">
            <w:pPr>
              <w:jc w:val="center"/>
            </w:pPr>
            <w:r w:rsidRPr="00D42CA5">
              <w:t>2 592,15263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pPr>
            <w:r w:rsidRPr="00D42CA5">
              <w:t>2 684,22010</w:t>
            </w:r>
          </w:p>
        </w:tc>
      </w:tr>
      <w:tr w:rsidR="000D7DDE" w:rsidRPr="00D42CA5" w:rsidTr="00A72AAC">
        <w:trPr>
          <w:trHeight w:val="352"/>
        </w:trPr>
        <w:tc>
          <w:tcPr>
            <w:tcW w:w="3847" w:type="dxa"/>
            <w:gridSpan w:val="2"/>
            <w:vMerge/>
            <w:tcBorders>
              <w:top w:val="single" w:sz="4" w:space="0" w:color="auto"/>
              <w:left w:val="single" w:sz="4" w:space="0" w:color="auto"/>
              <w:bottom w:val="single" w:sz="4" w:space="0" w:color="000000"/>
              <w:right w:val="single" w:sz="4" w:space="0" w:color="000000"/>
            </w:tcBorders>
            <w:vAlign w:val="center"/>
            <w:hideMark/>
          </w:tcPr>
          <w:p w:rsidR="000D7DDE" w:rsidRPr="00D42CA5" w:rsidRDefault="000D7DDE" w:rsidP="00DD73FA">
            <w:pPr>
              <w:widowControl/>
              <w:autoSpaceDE/>
              <w:autoSpaceDN/>
              <w:adjustRightInd/>
              <w:rPr>
                <w:sz w:val="24"/>
                <w:szCs w:val="24"/>
              </w:rPr>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Областной бюджет</w:t>
            </w:r>
          </w:p>
        </w:tc>
        <w:tc>
          <w:tcPr>
            <w:tcW w:w="2224" w:type="dxa"/>
            <w:tcBorders>
              <w:top w:val="nil"/>
              <w:left w:val="nil"/>
              <w:bottom w:val="single" w:sz="4" w:space="0" w:color="auto"/>
              <w:right w:val="single" w:sz="4" w:space="0" w:color="auto"/>
            </w:tcBorders>
            <w:shd w:val="clear" w:color="auto" w:fill="auto"/>
            <w:vAlign w:val="bottom"/>
            <w:hideMark/>
          </w:tcPr>
          <w:p w:rsidR="000D7DDE" w:rsidRPr="00D42CA5" w:rsidRDefault="000D7DDE">
            <w:pPr>
              <w:jc w:val="center"/>
            </w:pPr>
            <w:r w:rsidRPr="00D42CA5">
              <w:t>93,514</w:t>
            </w:r>
          </w:p>
        </w:tc>
        <w:tc>
          <w:tcPr>
            <w:tcW w:w="1843" w:type="dxa"/>
            <w:tcBorders>
              <w:top w:val="nil"/>
              <w:left w:val="nil"/>
              <w:bottom w:val="single" w:sz="4" w:space="0" w:color="auto"/>
              <w:right w:val="nil"/>
            </w:tcBorders>
            <w:shd w:val="clear" w:color="auto" w:fill="auto"/>
            <w:vAlign w:val="bottom"/>
            <w:hideMark/>
          </w:tcPr>
          <w:p w:rsidR="000D7DDE" w:rsidRPr="00D42CA5" w:rsidRDefault="000D7DDE">
            <w:pPr>
              <w:jc w:val="center"/>
            </w:pPr>
            <w:r w:rsidRPr="00D42CA5">
              <w:t>80,16967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pPr>
            <w:r w:rsidRPr="00D42CA5">
              <w:t>83,01711</w:t>
            </w:r>
          </w:p>
        </w:tc>
      </w:tr>
      <w:tr w:rsidR="000D7DDE" w:rsidRPr="00D42CA5" w:rsidTr="00A72AAC">
        <w:trPr>
          <w:trHeight w:val="445"/>
        </w:trPr>
        <w:tc>
          <w:tcPr>
            <w:tcW w:w="3847" w:type="dxa"/>
            <w:gridSpan w:val="2"/>
            <w:vMerge/>
            <w:tcBorders>
              <w:top w:val="single" w:sz="4" w:space="0" w:color="auto"/>
              <w:left w:val="single" w:sz="4" w:space="0" w:color="auto"/>
              <w:bottom w:val="single" w:sz="4" w:space="0" w:color="000000"/>
              <w:right w:val="single" w:sz="4" w:space="0" w:color="000000"/>
            </w:tcBorders>
            <w:vAlign w:val="center"/>
            <w:hideMark/>
          </w:tcPr>
          <w:p w:rsidR="000D7DDE" w:rsidRPr="00D42CA5" w:rsidRDefault="000D7DDE" w:rsidP="00DD73FA">
            <w:pPr>
              <w:widowControl/>
              <w:autoSpaceDE/>
              <w:autoSpaceDN/>
              <w:adjustRightInd/>
              <w:rPr>
                <w:sz w:val="24"/>
                <w:szCs w:val="24"/>
              </w:rPr>
            </w:pPr>
          </w:p>
        </w:tc>
        <w:tc>
          <w:tcPr>
            <w:tcW w:w="2834" w:type="dxa"/>
            <w:vMerge/>
            <w:tcBorders>
              <w:top w:val="single" w:sz="4" w:space="0" w:color="auto"/>
              <w:left w:val="single" w:sz="4" w:space="0" w:color="auto"/>
              <w:bottom w:val="nil"/>
              <w:right w:val="single" w:sz="4" w:space="0" w:color="auto"/>
            </w:tcBorders>
            <w:vAlign w:val="center"/>
            <w:hideMark/>
          </w:tcPr>
          <w:p w:rsidR="000D7DDE" w:rsidRPr="00D42CA5" w:rsidRDefault="000D7DDE" w:rsidP="00DD73FA">
            <w:pPr>
              <w:widowControl/>
              <w:autoSpaceDE/>
              <w:autoSpaceDN/>
              <w:adjustRightInd/>
            </w:pPr>
          </w:p>
        </w:tc>
        <w:tc>
          <w:tcPr>
            <w:tcW w:w="2410" w:type="dxa"/>
            <w:tcBorders>
              <w:top w:val="nil"/>
              <w:left w:val="nil"/>
              <w:bottom w:val="single" w:sz="4" w:space="0" w:color="auto"/>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nil"/>
              <w:bottom w:val="single" w:sz="4" w:space="0" w:color="auto"/>
              <w:right w:val="single" w:sz="4" w:space="0" w:color="auto"/>
            </w:tcBorders>
            <w:shd w:val="clear" w:color="auto" w:fill="auto"/>
            <w:vAlign w:val="bottom"/>
            <w:hideMark/>
          </w:tcPr>
          <w:p w:rsidR="000D7DDE" w:rsidRPr="00D42CA5" w:rsidRDefault="000D7DDE">
            <w:pPr>
              <w:jc w:val="center"/>
            </w:pPr>
            <w:r w:rsidRPr="00D42CA5">
              <w:t>700,000</w:t>
            </w:r>
          </w:p>
        </w:tc>
        <w:tc>
          <w:tcPr>
            <w:tcW w:w="1843" w:type="dxa"/>
            <w:tcBorders>
              <w:top w:val="nil"/>
              <w:left w:val="nil"/>
              <w:bottom w:val="single" w:sz="4" w:space="0" w:color="auto"/>
              <w:right w:val="nil"/>
            </w:tcBorders>
            <w:shd w:val="clear" w:color="auto" w:fill="auto"/>
            <w:vAlign w:val="bottom"/>
            <w:hideMark/>
          </w:tcPr>
          <w:p w:rsidR="000D7DDE" w:rsidRPr="00D42CA5" w:rsidRDefault="000D7DDE">
            <w:pPr>
              <w:jc w:val="center"/>
            </w:pPr>
            <w:r w:rsidRPr="00D42CA5">
              <w:t>0,26727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pPr>
            <w:r w:rsidRPr="00D42CA5">
              <w:t>0,27675</w:t>
            </w:r>
          </w:p>
        </w:tc>
      </w:tr>
      <w:tr w:rsidR="00DD73FA" w:rsidRPr="00D42CA5" w:rsidTr="00A72AAC">
        <w:trPr>
          <w:trHeight w:val="345"/>
        </w:trPr>
        <w:tc>
          <w:tcPr>
            <w:tcW w:w="1500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D73FA" w:rsidRPr="00D42CA5" w:rsidRDefault="00DD73FA" w:rsidP="00DD73FA">
            <w:pPr>
              <w:widowControl/>
              <w:autoSpaceDE/>
              <w:autoSpaceDN/>
              <w:adjustRightInd/>
              <w:jc w:val="center"/>
              <w:rPr>
                <w:b/>
                <w:bCs/>
                <w:sz w:val="24"/>
                <w:szCs w:val="24"/>
              </w:rPr>
            </w:pPr>
            <w:r w:rsidRPr="00D42CA5">
              <w:rPr>
                <w:b/>
                <w:bCs/>
                <w:sz w:val="24"/>
                <w:szCs w:val="24"/>
              </w:rPr>
              <w:t>2. «Формирование современной городской среды»</w:t>
            </w:r>
          </w:p>
        </w:tc>
      </w:tr>
      <w:tr w:rsidR="00DD73FA" w:rsidRPr="00D42CA5" w:rsidTr="00A72AAC">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DD73FA" w:rsidRPr="00D42CA5" w:rsidRDefault="00DD73FA" w:rsidP="00DD73FA">
            <w:pPr>
              <w:widowControl/>
              <w:autoSpaceDE/>
              <w:autoSpaceDN/>
              <w:adjustRightInd/>
              <w:jc w:val="center"/>
              <w:rPr>
                <w:sz w:val="24"/>
                <w:szCs w:val="24"/>
              </w:rPr>
            </w:pPr>
            <w:r w:rsidRPr="00D42CA5">
              <w:rPr>
                <w:sz w:val="24"/>
                <w:szCs w:val="24"/>
              </w:rPr>
              <w:t>2.1.</w:t>
            </w:r>
          </w:p>
        </w:tc>
        <w:tc>
          <w:tcPr>
            <w:tcW w:w="14245" w:type="dxa"/>
            <w:gridSpan w:val="6"/>
            <w:tcBorders>
              <w:top w:val="single" w:sz="4" w:space="0" w:color="auto"/>
              <w:left w:val="nil"/>
              <w:bottom w:val="single" w:sz="4" w:space="0" w:color="auto"/>
              <w:right w:val="single" w:sz="4" w:space="0" w:color="000000"/>
            </w:tcBorders>
            <w:shd w:val="clear" w:color="auto" w:fill="auto"/>
            <w:hideMark/>
          </w:tcPr>
          <w:p w:rsidR="00DD73FA" w:rsidRPr="00D42CA5" w:rsidRDefault="0068294D" w:rsidP="00DD73FA">
            <w:pPr>
              <w:widowControl/>
              <w:autoSpaceDE/>
              <w:autoSpaceDN/>
              <w:adjustRightInd/>
              <w:jc w:val="center"/>
              <w:rPr>
                <w:sz w:val="22"/>
                <w:szCs w:val="22"/>
              </w:rPr>
            </w:pPr>
            <w:r w:rsidRPr="00D42CA5">
              <w:rPr>
                <w:sz w:val="22"/>
                <w:szCs w:val="22"/>
              </w:rPr>
              <w:t>Расходы на реализацию мероприятий по формированию современной городской среды</w:t>
            </w:r>
          </w:p>
        </w:tc>
      </w:tr>
      <w:tr w:rsidR="000D7DDE" w:rsidRPr="00D42CA5" w:rsidTr="00A72AAC">
        <w:trPr>
          <w:trHeight w:val="983"/>
        </w:trPr>
        <w:tc>
          <w:tcPr>
            <w:tcW w:w="756" w:type="dxa"/>
            <w:tcBorders>
              <w:top w:val="nil"/>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2.1.1.</w:t>
            </w:r>
          </w:p>
        </w:tc>
        <w:tc>
          <w:tcPr>
            <w:tcW w:w="3091" w:type="dxa"/>
            <w:tcBorders>
              <w:top w:val="single" w:sz="4" w:space="0" w:color="auto"/>
              <w:left w:val="nil"/>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Благоустройство парковой зоны расположенной в п. Кардымово на ул. Парковая</w:t>
            </w:r>
          </w:p>
        </w:tc>
        <w:tc>
          <w:tcPr>
            <w:tcW w:w="2834" w:type="dxa"/>
            <w:tcBorders>
              <w:top w:val="single" w:sz="4" w:space="0" w:color="auto"/>
              <w:left w:val="nil"/>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single" w:sz="4" w:space="0" w:color="auto"/>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single" w:sz="4" w:space="0" w:color="auto"/>
              <w:left w:val="single" w:sz="4" w:space="0" w:color="auto"/>
              <w:bottom w:val="nil"/>
              <w:right w:val="single" w:sz="4" w:space="0" w:color="auto"/>
            </w:tcBorders>
            <w:shd w:val="clear" w:color="auto" w:fill="auto"/>
            <w:vAlign w:val="bottom"/>
            <w:hideMark/>
          </w:tcPr>
          <w:p w:rsidR="000D7DDE" w:rsidRPr="00D42CA5" w:rsidRDefault="000D7DDE">
            <w:pPr>
              <w:jc w:val="center"/>
            </w:pPr>
            <w:r w:rsidRPr="00D42CA5">
              <w:t>0,00</w:t>
            </w:r>
          </w:p>
        </w:tc>
        <w:tc>
          <w:tcPr>
            <w:tcW w:w="1843" w:type="dxa"/>
            <w:tcBorders>
              <w:top w:val="single" w:sz="4" w:space="0" w:color="auto"/>
              <w:left w:val="nil"/>
              <w:bottom w:val="nil"/>
              <w:right w:val="single" w:sz="4" w:space="0" w:color="auto"/>
            </w:tcBorders>
            <w:shd w:val="clear" w:color="auto" w:fill="auto"/>
            <w:vAlign w:val="bottom"/>
            <w:hideMark/>
          </w:tcPr>
          <w:p w:rsidR="000D7DDE" w:rsidRPr="00D42CA5" w:rsidRDefault="000D7DDE">
            <w:pPr>
              <w:jc w:val="center"/>
            </w:pPr>
            <w:r w:rsidRPr="00D42CA5">
              <w:t>302,00</w:t>
            </w:r>
          </w:p>
        </w:tc>
        <w:tc>
          <w:tcPr>
            <w:tcW w:w="1843" w:type="dxa"/>
            <w:tcBorders>
              <w:top w:val="single" w:sz="4" w:space="0" w:color="auto"/>
              <w:left w:val="nil"/>
              <w:bottom w:val="nil"/>
              <w:right w:val="single" w:sz="4" w:space="0" w:color="auto"/>
            </w:tcBorders>
            <w:shd w:val="clear" w:color="auto" w:fill="auto"/>
            <w:vAlign w:val="bottom"/>
            <w:hideMark/>
          </w:tcPr>
          <w:p w:rsidR="000D7DDE" w:rsidRPr="00D42CA5" w:rsidRDefault="000D7DDE">
            <w:pPr>
              <w:jc w:val="center"/>
            </w:pPr>
            <w:r w:rsidRPr="00D42CA5">
              <w:t>0,00</w:t>
            </w:r>
          </w:p>
        </w:tc>
      </w:tr>
      <w:tr w:rsidR="000D7DDE" w:rsidRPr="00D42CA5" w:rsidTr="00A72AAC">
        <w:trPr>
          <w:trHeight w:val="1691"/>
        </w:trPr>
        <w:tc>
          <w:tcPr>
            <w:tcW w:w="756" w:type="dxa"/>
            <w:tcBorders>
              <w:top w:val="single" w:sz="4" w:space="0" w:color="auto"/>
              <w:left w:val="single" w:sz="4" w:space="0" w:color="auto"/>
              <w:bottom w:val="nil"/>
              <w:right w:val="single" w:sz="4" w:space="0" w:color="auto"/>
            </w:tcBorders>
            <w:shd w:val="clear" w:color="auto" w:fill="auto"/>
            <w:hideMark/>
          </w:tcPr>
          <w:p w:rsidR="000D7DDE" w:rsidRPr="00D42CA5" w:rsidRDefault="000D7DDE" w:rsidP="00DD73FA">
            <w:pPr>
              <w:widowControl/>
              <w:autoSpaceDE/>
              <w:autoSpaceDN/>
              <w:adjustRightInd/>
              <w:jc w:val="center"/>
              <w:rPr>
                <w:sz w:val="24"/>
                <w:szCs w:val="24"/>
              </w:rPr>
            </w:pPr>
            <w:r w:rsidRPr="00D42CA5">
              <w:rPr>
                <w:sz w:val="24"/>
                <w:szCs w:val="24"/>
              </w:rPr>
              <w:t>2.1.2.</w:t>
            </w:r>
          </w:p>
        </w:tc>
        <w:tc>
          <w:tcPr>
            <w:tcW w:w="3091" w:type="dxa"/>
            <w:tcBorders>
              <w:top w:val="single" w:sz="4" w:space="0" w:color="auto"/>
              <w:left w:val="nil"/>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Приобретение, установка, ремонт малых архитектурных форм, спортивного оборудования, игровых элементов для благоустройства общественных территорий</w:t>
            </w:r>
          </w:p>
        </w:tc>
        <w:tc>
          <w:tcPr>
            <w:tcW w:w="2834" w:type="dxa"/>
            <w:tcBorders>
              <w:top w:val="single" w:sz="4" w:space="0" w:color="auto"/>
              <w:left w:val="nil"/>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DDE" w:rsidRPr="00D42CA5" w:rsidRDefault="000D7DDE">
            <w:pPr>
              <w:jc w:val="center"/>
            </w:pPr>
            <w:r w:rsidRPr="00D42CA5">
              <w:t>0,00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D7DDE" w:rsidRPr="00D42CA5" w:rsidRDefault="000D7DDE">
            <w:pPr>
              <w:jc w:val="center"/>
            </w:pPr>
            <w:r w:rsidRPr="00D42CA5">
              <w:t>0,00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D7DDE" w:rsidRPr="00D42CA5" w:rsidRDefault="00810DAA">
            <w:pPr>
              <w:jc w:val="center"/>
            </w:pPr>
            <w:r w:rsidRPr="00D42CA5">
              <w:t>899,72325</w:t>
            </w:r>
          </w:p>
        </w:tc>
      </w:tr>
      <w:tr w:rsidR="000D7DDE" w:rsidRPr="00D42CA5" w:rsidTr="00A72AAC">
        <w:trPr>
          <w:trHeight w:val="978"/>
        </w:trPr>
        <w:tc>
          <w:tcPr>
            <w:tcW w:w="3847" w:type="dxa"/>
            <w:gridSpan w:val="2"/>
            <w:tcBorders>
              <w:top w:val="single" w:sz="4" w:space="0" w:color="auto"/>
              <w:left w:val="single" w:sz="4" w:space="0" w:color="auto"/>
              <w:bottom w:val="nil"/>
              <w:right w:val="single" w:sz="4" w:space="0" w:color="000000"/>
            </w:tcBorders>
            <w:shd w:val="clear" w:color="auto" w:fill="auto"/>
            <w:hideMark/>
          </w:tcPr>
          <w:p w:rsidR="000D7DDE" w:rsidRPr="00D42CA5" w:rsidRDefault="000D7DDE" w:rsidP="003D6D04">
            <w:pPr>
              <w:widowControl/>
              <w:autoSpaceDE/>
              <w:autoSpaceDN/>
              <w:adjustRightInd/>
              <w:jc w:val="center"/>
              <w:rPr>
                <w:sz w:val="24"/>
                <w:szCs w:val="24"/>
              </w:rPr>
            </w:pPr>
            <w:r w:rsidRPr="00D42CA5">
              <w:rPr>
                <w:sz w:val="24"/>
                <w:szCs w:val="24"/>
              </w:rPr>
              <w:t>Итого по задаче 2</w:t>
            </w:r>
          </w:p>
        </w:tc>
        <w:tc>
          <w:tcPr>
            <w:tcW w:w="2834" w:type="dxa"/>
            <w:tcBorders>
              <w:top w:val="single" w:sz="4" w:space="0" w:color="auto"/>
              <w:left w:val="nil"/>
              <w:bottom w:val="nil"/>
              <w:right w:val="single" w:sz="4" w:space="0" w:color="auto"/>
            </w:tcBorders>
            <w:shd w:val="clear" w:color="auto" w:fill="auto"/>
            <w:hideMark/>
          </w:tcPr>
          <w:p w:rsidR="000D7DDE" w:rsidRPr="00D42CA5" w:rsidRDefault="000D7DDE" w:rsidP="00DD73FA">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410" w:type="dxa"/>
            <w:tcBorders>
              <w:top w:val="nil"/>
              <w:left w:val="nil"/>
              <w:bottom w:val="single" w:sz="4" w:space="0" w:color="auto"/>
              <w:right w:val="nil"/>
            </w:tcBorders>
            <w:shd w:val="clear" w:color="auto" w:fill="auto"/>
            <w:hideMark/>
          </w:tcPr>
          <w:p w:rsidR="000D7DDE" w:rsidRPr="00D42CA5" w:rsidRDefault="000D7DDE" w:rsidP="00DD73FA">
            <w:pPr>
              <w:widowControl/>
              <w:autoSpaceDE/>
              <w:autoSpaceDN/>
              <w:adjustRightInd/>
              <w:jc w:val="center"/>
            </w:pPr>
            <w:r w:rsidRPr="00D42CA5">
              <w:t>Бюджет городского поселения</w:t>
            </w:r>
          </w:p>
        </w:tc>
        <w:tc>
          <w:tcPr>
            <w:tcW w:w="2224" w:type="dxa"/>
            <w:tcBorders>
              <w:top w:val="nil"/>
              <w:left w:val="single" w:sz="4" w:space="0" w:color="auto"/>
              <w:bottom w:val="single" w:sz="4" w:space="0" w:color="auto"/>
              <w:right w:val="single" w:sz="4" w:space="0" w:color="auto"/>
            </w:tcBorders>
            <w:shd w:val="clear" w:color="auto" w:fill="auto"/>
            <w:vAlign w:val="bottom"/>
            <w:hideMark/>
          </w:tcPr>
          <w:p w:rsidR="000D7DDE" w:rsidRPr="00D42CA5" w:rsidRDefault="000D7DDE" w:rsidP="00DD73FA">
            <w:pPr>
              <w:widowControl/>
              <w:autoSpaceDE/>
              <w:autoSpaceDN/>
              <w:adjustRightInd/>
              <w:jc w:val="center"/>
            </w:pPr>
            <w:r w:rsidRPr="00D42CA5">
              <w:t>0,00</w:t>
            </w:r>
          </w:p>
        </w:tc>
        <w:tc>
          <w:tcPr>
            <w:tcW w:w="1843" w:type="dxa"/>
            <w:tcBorders>
              <w:top w:val="nil"/>
              <w:left w:val="nil"/>
              <w:bottom w:val="single" w:sz="4" w:space="0" w:color="auto"/>
              <w:right w:val="single" w:sz="4" w:space="0" w:color="auto"/>
            </w:tcBorders>
            <w:shd w:val="clear" w:color="auto" w:fill="auto"/>
            <w:vAlign w:val="bottom"/>
            <w:hideMark/>
          </w:tcPr>
          <w:p w:rsidR="000D7DDE" w:rsidRPr="00D42CA5" w:rsidRDefault="000D7DDE">
            <w:pPr>
              <w:jc w:val="center"/>
            </w:pPr>
            <w:r w:rsidRPr="00D42CA5">
              <w:t>302,00</w:t>
            </w:r>
          </w:p>
        </w:tc>
        <w:tc>
          <w:tcPr>
            <w:tcW w:w="1843" w:type="dxa"/>
            <w:tcBorders>
              <w:top w:val="nil"/>
              <w:left w:val="nil"/>
              <w:bottom w:val="single" w:sz="4" w:space="0" w:color="auto"/>
              <w:right w:val="single" w:sz="4" w:space="0" w:color="auto"/>
            </w:tcBorders>
            <w:shd w:val="clear" w:color="auto" w:fill="auto"/>
            <w:vAlign w:val="bottom"/>
            <w:hideMark/>
          </w:tcPr>
          <w:p w:rsidR="000D7DDE" w:rsidRPr="00D42CA5" w:rsidRDefault="00810DAA">
            <w:pPr>
              <w:jc w:val="center"/>
            </w:pPr>
            <w:r w:rsidRPr="00D42CA5">
              <w:t>899,72325</w:t>
            </w:r>
          </w:p>
        </w:tc>
      </w:tr>
      <w:tr w:rsidR="0046163C" w:rsidRPr="00D42CA5" w:rsidTr="00A72AAC">
        <w:trPr>
          <w:trHeight w:val="411"/>
        </w:trPr>
        <w:tc>
          <w:tcPr>
            <w:tcW w:w="668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6163C" w:rsidRPr="00D42CA5" w:rsidRDefault="0046163C" w:rsidP="00A72AAC">
            <w:pPr>
              <w:widowControl/>
              <w:autoSpaceDE/>
              <w:autoSpaceDN/>
              <w:adjustRightInd/>
              <w:jc w:val="center"/>
              <w:rPr>
                <w:b/>
                <w:bCs/>
                <w:sz w:val="24"/>
                <w:szCs w:val="24"/>
              </w:rPr>
            </w:pPr>
            <w:r w:rsidRPr="00D42CA5">
              <w:rPr>
                <w:b/>
                <w:bCs/>
                <w:sz w:val="24"/>
                <w:szCs w:val="24"/>
              </w:rPr>
              <w:t>Всего по 1 этапу муниципальной программы</w:t>
            </w:r>
          </w:p>
        </w:tc>
        <w:tc>
          <w:tcPr>
            <w:tcW w:w="2410" w:type="dxa"/>
            <w:tcBorders>
              <w:top w:val="nil"/>
              <w:left w:val="nil"/>
              <w:bottom w:val="single" w:sz="4" w:space="0" w:color="auto"/>
              <w:right w:val="single" w:sz="4" w:space="0" w:color="auto"/>
            </w:tcBorders>
            <w:shd w:val="clear" w:color="auto" w:fill="auto"/>
            <w:hideMark/>
          </w:tcPr>
          <w:p w:rsidR="0046163C" w:rsidRPr="00D42CA5" w:rsidRDefault="0046163C" w:rsidP="00DD73FA">
            <w:pPr>
              <w:widowControl/>
              <w:autoSpaceDE/>
              <w:autoSpaceDN/>
              <w:adjustRightInd/>
              <w:jc w:val="center"/>
            </w:pPr>
            <w:r w:rsidRPr="00D42CA5">
              <w:t>Федеральный бюджет</w:t>
            </w:r>
          </w:p>
        </w:tc>
        <w:tc>
          <w:tcPr>
            <w:tcW w:w="2224" w:type="dxa"/>
            <w:tcBorders>
              <w:top w:val="nil"/>
              <w:left w:val="nil"/>
              <w:bottom w:val="single" w:sz="4" w:space="0" w:color="auto"/>
              <w:right w:val="single" w:sz="4" w:space="0" w:color="auto"/>
            </w:tcBorders>
            <w:shd w:val="clear" w:color="auto" w:fill="auto"/>
            <w:vAlign w:val="bottom"/>
            <w:hideMark/>
          </w:tcPr>
          <w:p w:rsidR="0046163C" w:rsidRPr="00D42CA5" w:rsidRDefault="0046163C">
            <w:pPr>
              <w:jc w:val="center"/>
            </w:pPr>
            <w:r w:rsidRPr="00D42CA5">
              <w:t>3 023,603</w:t>
            </w:r>
          </w:p>
        </w:tc>
        <w:tc>
          <w:tcPr>
            <w:tcW w:w="1843" w:type="dxa"/>
            <w:tcBorders>
              <w:top w:val="nil"/>
              <w:left w:val="nil"/>
              <w:bottom w:val="single" w:sz="4" w:space="0" w:color="auto"/>
              <w:right w:val="single" w:sz="4" w:space="0" w:color="auto"/>
            </w:tcBorders>
            <w:shd w:val="clear" w:color="auto" w:fill="auto"/>
            <w:vAlign w:val="bottom"/>
            <w:hideMark/>
          </w:tcPr>
          <w:p w:rsidR="0046163C" w:rsidRPr="00D42CA5" w:rsidRDefault="0046163C" w:rsidP="00DA65B2">
            <w:pPr>
              <w:jc w:val="center"/>
            </w:pPr>
            <w:r w:rsidRPr="00D42CA5">
              <w:t>2 592,15263</w:t>
            </w:r>
          </w:p>
        </w:tc>
        <w:tc>
          <w:tcPr>
            <w:tcW w:w="1843" w:type="dxa"/>
            <w:tcBorders>
              <w:top w:val="nil"/>
              <w:left w:val="nil"/>
              <w:bottom w:val="single" w:sz="4" w:space="0" w:color="auto"/>
              <w:right w:val="single" w:sz="4" w:space="0" w:color="auto"/>
            </w:tcBorders>
            <w:shd w:val="clear" w:color="auto" w:fill="auto"/>
            <w:vAlign w:val="bottom"/>
            <w:hideMark/>
          </w:tcPr>
          <w:p w:rsidR="0046163C" w:rsidRPr="00D42CA5" w:rsidRDefault="0046163C" w:rsidP="00DA65B2">
            <w:pPr>
              <w:jc w:val="center"/>
            </w:pPr>
            <w:r w:rsidRPr="00D42CA5">
              <w:t>2 684,22010</w:t>
            </w:r>
          </w:p>
        </w:tc>
      </w:tr>
      <w:tr w:rsidR="0046163C" w:rsidRPr="00D42CA5" w:rsidTr="00A72AAC">
        <w:trPr>
          <w:trHeight w:val="262"/>
        </w:trPr>
        <w:tc>
          <w:tcPr>
            <w:tcW w:w="6681" w:type="dxa"/>
            <w:gridSpan w:val="3"/>
            <w:vMerge/>
            <w:tcBorders>
              <w:top w:val="single" w:sz="4" w:space="0" w:color="auto"/>
              <w:left w:val="single" w:sz="4" w:space="0" w:color="auto"/>
              <w:bottom w:val="single" w:sz="4" w:space="0" w:color="auto"/>
              <w:right w:val="single" w:sz="4" w:space="0" w:color="auto"/>
            </w:tcBorders>
            <w:vAlign w:val="center"/>
            <w:hideMark/>
          </w:tcPr>
          <w:p w:rsidR="0046163C" w:rsidRPr="00D42CA5" w:rsidRDefault="0046163C" w:rsidP="00DD73FA">
            <w:pPr>
              <w:widowControl/>
              <w:autoSpaceDE/>
              <w:autoSpaceDN/>
              <w:adjustRightInd/>
              <w:rPr>
                <w:b/>
                <w:bCs/>
                <w:sz w:val="24"/>
                <w:szCs w:val="24"/>
              </w:rPr>
            </w:pPr>
          </w:p>
        </w:tc>
        <w:tc>
          <w:tcPr>
            <w:tcW w:w="2410" w:type="dxa"/>
            <w:tcBorders>
              <w:top w:val="nil"/>
              <w:left w:val="nil"/>
              <w:bottom w:val="single" w:sz="4" w:space="0" w:color="auto"/>
              <w:right w:val="single" w:sz="4" w:space="0" w:color="auto"/>
            </w:tcBorders>
            <w:shd w:val="clear" w:color="auto" w:fill="auto"/>
            <w:hideMark/>
          </w:tcPr>
          <w:p w:rsidR="0046163C" w:rsidRPr="00D42CA5" w:rsidRDefault="0046163C" w:rsidP="00DD73FA">
            <w:pPr>
              <w:widowControl/>
              <w:autoSpaceDE/>
              <w:autoSpaceDN/>
              <w:adjustRightInd/>
              <w:jc w:val="center"/>
            </w:pPr>
            <w:r w:rsidRPr="00D42CA5">
              <w:t>Областной бюджет</w:t>
            </w:r>
          </w:p>
        </w:tc>
        <w:tc>
          <w:tcPr>
            <w:tcW w:w="2224" w:type="dxa"/>
            <w:tcBorders>
              <w:top w:val="nil"/>
              <w:left w:val="nil"/>
              <w:bottom w:val="single" w:sz="4" w:space="0" w:color="auto"/>
              <w:right w:val="single" w:sz="4" w:space="0" w:color="auto"/>
            </w:tcBorders>
            <w:shd w:val="clear" w:color="auto" w:fill="auto"/>
            <w:vAlign w:val="bottom"/>
            <w:hideMark/>
          </w:tcPr>
          <w:p w:rsidR="0046163C" w:rsidRPr="00D42CA5" w:rsidRDefault="0046163C">
            <w:pPr>
              <w:jc w:val="center"/>
            </w:pPr>
            <w:r w:rsidRPr="00D42CA5">
              <w:t>93,514</w:t>
            </w:r>
          </w:p>
        </w:tc>
        <w:tc>
          <w:tcPr>
            <w:tcW w:w="1843" w:type="dxa"/>
            <w:tcBorders>
              <w:top w:val="nil"/>
              <w:left w:val="nil"/>
              <w:bottom w:val="single" w:sz="4" w:space="0" w:color="auto"/>
              <w:right w:val="single" w:sz="4" w:space="0" w:color="auto"/>
            </w:tcBorders>
            <w:shd w:val="clear" w:color="auto" w:fill="auto"/>
            <w:vAlign w:val="bottom"/>
            <w:hideMark/>
          </w:tcPr>
          <w:p w:rsidR="0046163C" w:rsidRPr="00D42CA5" w:rsidRDefault="0046163C" w:rsidP="00DA65B2">
            <w:pPr>
              <w:jc w:val="center"/>
            </w:pPr>
            <w:r w:rsidRPr="00D42CA5">
              <w:t>80,16967</w:t>
            </w:r>
          </w:p>
        </w:tc>
        <w:tc>
          <w:tcPr>
            <w:tcW w:w="1843" w:type="dxa"/>
            <w:tcBorders>
              <w:top w:val="nil"/>
              <w:left w:val="nil"/>
              <w:bottom w:val="single" w:sz="4" w:space="0" w:color="auto"/>
              <w:right w:val="single" w:sz="4" w:space="0" w:color="auto"/>
            </w:tcBorders>
            <w:shd w:val="clear" w:color="auto" w:fill="auto"/>
            <w:vAlign w:val="bottom"/>
            <w:hideMark/>
          </w:tcPr>
          <w:p w:rsidR="0046163C" w:rsidRPr="00D42CA5" w:rsidRDefault="0046163C" w:rsidP="00DA65B2">
            <w:pPr>
              <w:jc w:val="center"/>
            </w:pPr>
            <w:r w:rsidRPr="00D42CA5">
              <w:t>83,01711</w:t>
            </w:r>
          </w:p>
        </w:tc>
      </w:tr>
      <w:tr w:rsidR="00810DAA" w:rsidRPr="00D42CA5" w:rsidTr="00A72AAC">
        <w:trPr>
          <w:trHeight w:val="435"/>
        </w:trPr>
        <w:tc>
          <w:tcPr>
            <w:tcW w:w="6681" w:type="dxa"/>
            <w:gridSpan w:val="3"/>
            <w:vMerge/>
            <w:tcBorders>
              <w:top w:val="single" w:sz="4" w:space="0" w:color="auto"/>
              <w:left w:val="single" w:sz="4" w:space="0" w:color="auto"/>
              <w:bottom w:val="single" w:sz="4" w:space="0" w:color="auto"/>
              <w:right w:val="single" w:sz="4" w:space="0" w:color="auto"/>
            </w:tcBorders>
            <w:vAlign w:val="center"/>
            <w:hideMark/>
          </w:tcPr>
          <w:p w:rsidR="00810DAA" w:rsidRPr="00D42CA5" w:rsidRDefault="00810DAA" w:rsidP="00DD73FA">
            <w:pPr>
              <w:widowControl/>
              <w:autoSpaceDE/>
              <w:autoSpaceDN/>
              <w:adjustRightInd/>
              <w:rPr>
                <w:b/>
                <w:bCs/>
                <w:sz w:val="24"/>
                <w:szCs w:val="24"/>
              </w:rPr>
            </w:pPr>
          </w:p>
        </w:tc>
        <w:tc>
          <w:tcPr>
            <w:tcW w:w="2410" w:type="dxa"/>
            <w:tcBorders>
              <w:top w:val="nil"/>
              <w:left w:val="nil"/>
              <w:bottom w:val="single" w:sz="4" w:space="0" w:color="auto"/>
              <w:right w:val="single" w:sz="4" w:space="0" w:color="auto"/>
            </w:tcBorders>
            <w:shd w:val="clear" w:color="auto" w:fill="auto"/>
            <w:hideMark/>
          </w:tcPr>
          <w:p w:rsidR="00810DAA" w:rsidRPr="00D42CA5" w:rsidRDefault="00810DAA" w:rsidP="00DD73FA">
            <w:pPr>
              <w:widowControl/>
              <w:autoSpaceDE/>
              <w:autoSpaceDN/>
              <w:adjustRightInd/>
              <w:jc w:val="center"/>
            </w:pPr>
            <w:r w:rsidRPr="00D42CA5">
              <w:t>Бюджет городского поселения</w:t>
            </w:r>
          </w:p>
        </w:tc>
        <w:tc>
          <w:tcPr>
            <w:tcW w:w="2224" w:type="dxa"/>
            <w:tcBorders>
              <w:top w:val="nil"/>
              <w:left w:val="nil"/>
              <w:bottom w:val="single" w:sz="4" w:space="0" w:color="auto"/>
              <w:right w:val="single" w:sz="4" w:space="0" w:color="auto"/>
            </w:tcBorders>
            <w:shd w:val="clear" w:color="auto" w:fill="auto"/>
            <w:vAlign w:val="bottom"/>
            <w:hideMark/>
          </w:tcPr>
          <w:p w:rsidR="00810DAA" w:rsidRPr="00D42CA5" w:rsidRDefault="00810DAA">
            <w:pPr>
              <w:jc w:val="center"/>
            </w:pPr>
            <w:r w:rsidRPr="00D42CA5">
              <w:t>700,000</w:t>
            </w:r>
          </w:p>
        </w:tc>
        <w:tc>
          <w:tcPr>
            <w:tcW w:w="1843" w:type="dxa"/>
            <w:tcBorders>
              <w:top w:val="nil"/>
              <w:left w:val="nil"/>
              <w:bottom w:val="single" w:sz="4" w:space="0" w:color="auto"/>
              <w:right w:val="single" w:sz="4" w:space="0" w:color="auto"/>
            </w:tcBorders>
            <w:shd w:val="clear" w:color="auto" w:fill="auto"/>
            <w:vAlign w:val="bottom"/>
            <w:hideMark/>
          </w:tcPr>
          <w:p w:rsidR="00810DAA" w:rsidRPr="00D42CA5" w:rsidRDefault="00810DAA">
            <w:pPr>
              <w:jc w:val="center"/>
            </w:pPr>
            <w:r w:rsidRPr="00D42CA5">
              <w:t>302,267</w:t>
            </w:r>
            <w:r w:rsidR="0046163C" w:rsidRPr="00D42CA5">
              <w:t>27</w:t>
            </w:r>
          </w:p>
        </w:tc>
        <w:tc>
          <w:tcPr>
            <w:tcW w:w="1843" w:type="dxa"/>
            <w:tcBorders>
              <w:top w:val="nil"/>
              <w:left w:val="nil"/>
              <w:bottom w:val="single" w:sz="4" w:space="0" w:color="auto"/>
              <w:right w:val="single" w:sz="4" w:space="0" w:color="auto"/>
            </w:tcBorders>
            <w:shd w:val="clear" w:color="auto" w:fill="auto"/>
            <w:vAlign w:val="bottom"/>
            <w:hideMark/>
          </w:tcPr>
          <w:p w:rsidR="00810DAA" w:rsidRPr="00D42CA5" w:rsidRDefault="00810DAA">
            <w:pPr>
              <w:jc w:val="center"/>
            </w:pPr>
            <w:r w:rsidRPr="00D42CA5">
              <w:t>900,000</w:t>
            </w:r>
          </w:p>
        </w:tc>
      </w:tr>
    </w:tbl>
    <w:p w:rsidR="00687EBF" w:rsidRPr="00D42CA5" w:rsidRDefault="00687EBF" w:rsidP="00122E7E">
      <w:pPr>
        <w:jc w:val="center"/>
        <w:rPr>
          <w:b/>
          <w:sz w:val="28"/>
          <w:szCs w:val="28"/>
        </w:rPr>
      </w:pPr>
    </w:p>
    <w:p w:rsidR="00E512A2" w:rsidRPr="00D42CA5" w:rsidRDefault="00E512A2" w:rsidP="00122E7E">
      <w:pPr>
        <w:jc w:val="center"/>
        <w:rPr>
          <w:b/>
          <w:sz w:val="28"/>
          <w:szCs w:val="28"/>
        </w:rPr>
      </w:pPr>
    </w:p>
    <w:p w:rsidR="00B61291" w:rsidRPr="00D42CA5" w:rsidRDefault="00A72AAC" w:rsidP="00A72AAC">
      <w:pPr>
        <w:tabs>
          <w:tab w:val="left" w:pos="2506"/>
          <w:tab w:val="center" w:pos="7285"/>
        </w:tabs>
        <w:rPr>
          <w:b/>
          <w:sz w:val="28"/>
          <w:szCs w:val="28"/>
        </w:rPr>
      </w:pPr>
      <w:r w:rsidRPr="00D42CA5">
        <w:rPr>
          <w:b/>
          <w:sz w:val="28"/>
          <w:szCs w:val="28"/>
        </w:rPr>
        <w:tab/>
      </w:r>
      <w:r w:rsidRPr="00D42CA5">
        <w:rPr>
          <w:b/>
          <w:sz w:val="28"/>
          <w:szCs w:val="28"/>
        </w:rPr>
        <w:tab/>
      </w:r>
      <w:r w:rsidR="00687EBF" w:rsidRPr="00D42CA5">
        <w:rPr>
          <w:b/>
          <w:sz w:val="28"/>
          <w:szCs w:val="28"/>
        </w:rPr>
        <w:t>2 этап (реализация 2022-202</w:t>
      </w:r>
      <w:r w:rsidR="005B3355" w:rsidRPr="00D42CA5">
        <w:rPr>
          <w:b/>
          <w:sz w:val="28"/>
          <w:szCs w:val="28"/>
        </w:rPr>
        <w:t>5</w:t>
      </w:r>
      <w:r w:rsidR="00687EBF" w:rsidRPr="00D42CA5">
        <w:rPr>
          <w:b/>
          <w:sz w:val="28"/>
          <w:szCs w:val="28"/>
        </w:rPr>
        <w:t>)</w:t>
      </w:r>
    </w:p>
    <w:p w:rsidR="00687EBF" w:rsidRPr="00D42CA5" w:rsidRDefault="00687EBF" w:rsidP="00122E7E">
      <w:pPr>
        <w:jc w:val="center"/>
        <w:rPr>
          <w:b/>
          <w:sz w:val="28"/>
          <w:szCs w:val="28"/>
        </w:rPr>
      </w:pP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2977"/>
        <w:gridCol w:w="2835"/>
        <w:gridCol w:w="2977"/>
        <w:gridCol w:w="1561"/>
        <w:gridCol w:w="1275"/>
        <w:gridCol w:w="1374"/>
        <w:gridCol w:w="1178"/>
      </w:tblGrid>
      <w:tr w:rsidR="00957D4D" w:rsidRPr="00D42CA5" w:rsidTr="007410AF">
        <w:trPr>
          <w:trHeight w:val="585"/>
          <w:jc w:val="center"/>
        </w:trPr>
        <w:tc>
          <w:tcPr>
            <w:tcW w:w="868" w:type="dxa"/>
            <w:vMerge w:val="restart"/>
            <w:shd w:val="clear" w:color="auto" w:fill="auto"/>
            <w:hideMark/>
          </w:tcPr>
          <w:p w:rsidR="00957D4D" w:rsidRPr="00D42CA5" w:rsidRDefault="00957D4D" w:rsidP="00930FD6">
            <w:pPr>
              <w:widowControl/>
              <w:autoSpaceDE/>
              <w:autoSpaceDN/>
              <w:adjustRightInd/>
              <w:jc w:val="center"/>
            </w:pPr>
            <w:r w:rsidRPr="00D42CA5">
              <w:t>№ п/п</w:t>
            </w:r>
          </w:p>
        </w:tc>
        <w:tc>
          <w:tcPr>
            <w:tcW w:w="2977" w:type="dxa"/>
            <w:vMerge w:val="restart"/>
            <w:shd w:val="clear" w:color="auto" w:fill="auto"/>
            <w:hideMark/>
          </w:tcPr>
          <w:p w:rsidR="00957D4D" w:rsidRPr="00D42CA5" w:rsidRDefault="00957D4D" w:rsidP="00930FD6">
            <w:pPr>
              <w:widowControl/>
              <w:autoSpaceDE/>
              <w:autoSpaceDN/>
              <w:adjustRightInd/>
              <w:jc w:val="center"/>
            </w:pPr>
            <w:r w:rsidRPr="00D42CA5">
              <w:t>Наименование</w:t>
            </w:r>
          </w:p>
        </w:tc>
        <w:tc>
          <w:tcPr>
            <w:tcW w:w="2835" w:type="dxa"/>
            <w:vMerge w:val="restart"/>
            <w:shd w:val="clear" w:color="auto" w:fill="auto"/>
            <w:hideMark/>
          </w:tcPr>
          <w:p w:rsidR="00957D4D" w:rsidRPr="00D42CA5" w:rsidRDefault="00957D4D" w:rsidP="00930FD6">
            <w:pPr>
              <w:widowControl/>
              <w:autoSpaceDE/>
              <w:autoSpaceDN/>
              <w:adjustRightInd/>
              <w:jc w:val="center"/>
            </w:pPr>
            <w:r w:rsidRPr="00D42CA5">
              <w:t>Участник муниципальной программы</w:t>
            </w:r>
          </w:p>
        </w:tc>
        <w:tc>
          <w:tcPr>
            <w:tcW w:w="2977" w:type="dxa"/>
            <w:vMerge w:val="restart"/>
            <w:shd w:val="clear" w:color="auto" w:fill="auto"/>
            <w:hideMark/>
          </w:tcPr>
          <w:p w:rsidR="00957D4D" w:rsidRPr="00D42CA5" w:rsidRDefault="00957D4D" w:rsidP="00930FD6">
            <w:pPr>
              <w:widowControl/>
              <w:autoSpaceDE/>
              <w:autoSpaceDN/>
              <w:adjustRightInd/>
              <w:jc w:val="center"/>
            </w:pPr>
            <w:r w:rsidRPr="00D42CA5">
              <w:t>Источник финансового обеспечения (расшифровать)</w:t>
            </w:r>
          </w:p>
        </w:tc>
        <w:tc>
          <w:tcPr>
            <w:tcW w:w="5388" w:type="dxa"/>
            <w:gridSpan w:val="4"/>
            <w:shd w:val="clear" w:color="auto" w:fill="auto"/>
            <w:hideMark/>
          </w:tcPr>
          <w:p w:rsidR="00957D4D" w:rsidRPr="00D42CA5" w:rsidRDefault="00957D4D" w:rsidP="00930FD6">
            <w:pPr>
              <w:widowControl/>
              <w:autoSpaceDE/>
              <w:autoSpaceDN/>
              <w:adjustRightInd/>
              <w:jc w:val="center"/>
            </w:pPr>
            <w:r w:rsidRPr="00D42CA5">
              <w:t>Объем средств на реализацию муниципальной программы на II этап реализации (тыс. рублей)</w:t>
            </w:r>
          </w:p>
        </w:tc>
      </w:tr>
      <w:tr w:rsidR="00957D4D" w:rsidRPr="00D42CA5" w:rsidTr="007410AF">
        <w:trPr>
          <w:trHeight w:val="298"/>
          <w:jc w:val="center"/>
        </w:trPr>
        <w:tc>
          <w:tcPr>
            <w:tcW w:w="868" w:type="dxa"/>
            <w:vMerge/>
            <w:vAlign w:val="center"/>
            <w:hideMark/>
          </w:tcPr>
          <w:p w:rsidR="00957D4D" w:rsidRPr="00D42CA5" w:rsidRDefault="00957D4D" w:rsidP="00930FD6">
            <w:pPr>
              <w:widowControl/>
              <w:autoSpaceDE/>
              <w:autoSpaceDN/>
              <w:adjustRightInd/>
            </w:pPr>
          </w:p>
        </w:tc>
        <w:tc>
          <w:tcPr>
            <w:tcW w:w="2977" w:type="dxa"/>
            <w:vMerge/>
            <w:vAlign w:val="center"/>
            <w:hideMark/>
          </w:tcPr>
          <w:p w:rsidR="00957D4D" w:rsidRPr="00D42CA5" w:rsidRDefault="00957D4D" w:rsidP="00930FD6">
            <w:pPr>
              <w:widowControl/>
              <w:autoSpaceDE/>
              <w:autoSpaceDN/>
              <w:adjustRightInd/>
            </w:pPr>
          </w:p>
        </w:tc>
        <w:tc>
          <w:tcPr>
            <w:tcW w:w="2835" w:type="dxa"/>
            <w:vMerge/>
            <w:vAlign w:val="center"/>
            <w:hideMark/>
          </w:tcPr>
          <w:p w:rsidR="00957D4D" w:rsidRPr="00D42CA5" w:rsidRDefault="00957D4D" w:rsidP="00930FD6">
            <w:pPr>
              <w:widowControl/>
              <w:autoSpaceDE/>
              <w:autoSpaceDN/>
              <w:adjustRightInd/>
            </w:pPr>
          </w:p>
        </w:tc>
        <w:tc>
          <w:tcPr>
            <w:tcW w:w="2977" w:type="dxa"/>
            <w:vMerge/>
            <w:vAlign w:val="center"/>
            <w:hideMark/>
          </w:tcPr>
          <w:p w:rsidR="00957D4D" w:rsidRPr="00D42CA5" w:rsidRDefault="00957D4D" w:rsidP="00930FD6">
            <w:pPr>
              <w:widowControl/>
              <w:autoSpaceDE/>
              <w:autoSpaceDN/>
              <w:adjustRightInd/>
            </w:pPr>
          </w:p>
        </w:tc>
        <w:tc>
          <w:tcPr>
            <w:tcW w:w="5388" w:type="dxa"/>
            <w:gridSpan w:val="4"/>
            <w:shd w:val="clear" w:color="auto" w:fill="auto"/>
            <w:hideMark/>
          </w:tcPr>
          <w:p w:rsidR="00957D4D" w:rsidRPr="00D42CA5" w:rsidRDefault="00957D4D" w:rsidP="00930FD6">
            <w:pPr>
              <w:widowControl/>
              <w:autoSpaceDE/>
              <w:autoSpaceDN/>
              <w:adjustRightInd/>
              <w:jc w:val="center"/>
            </w:pPr>
            <w:r w:rsidRPr="00D42CA5">
              <w:t>II этап</w:t>
            </w:r>
          </w:p>
        </w:tc>
      </w:tr>
      <w:tr w:rsidR="00957D4D" w:rsidRPr="00D42CA5" w:rsidTr="007410AF">
        <w:trPr>
          <w:trHeight w:val="429"/>
          <w:jc w:val="center"/>
        </w:trPr>
        <w:tc>
          <w:tcPr>
            <w:tcW w:w="868" w:type="dxa"/>
            <w:vMerge/>
            <w:vAlign w:val="center"/>
            <w:hideMark/>
          </w:tcPr>
          <w:p w:rsidR="00957D4D" w:rsidRPr="00D42CA5" w:rsidRDefault="00957D4D" w:rsidP="00930FD6">
            <w:pPr>
              <w:widowControl/>
              <w:autoSpaceDE/>
              <w:autoSpaceDN/>
              <w:adjustRightInd/>
            </w:pPr>
          </w:p>
        </w:tc>
        <w:tc>
          <w:tcPr>
            <w:tcW w:w="2977" w:type="dxa"/>
            <w:vMerge/>
            <w:vAlign w:val="center"/>
            <w:hideMark/>
          </w:tcPr>
          <w:p w:rsidR="00957D4D" w:rsidRPr="00D42CA5" w:rsidRDefault="00957D4D" w:rsidP="00930FD6">
            <w:pPr>
              <w:widowControl/>
              <w:autoSpaceDE/>
              <w:autoSpaceDN/>
              <w:adjustRightInd/>
            </w:pPr>
          </w:p>
        </w:tc>
        <w:tc>
          <w:tcPr>
            <w:tcW w:w="2835" w:type="dxa"/>
            <w:vMerge/>
            <w:vAlign w:val="center"/>
            <w:hideMark/>
          </w:tcPr>
          <w:p w:rsidR="00957D4D" w:rsidRPr="00D42CA5" w:rsidRDefault="00957D4D" w:rsidP="00930FD6">
            <w:pPr>
              <w:widowControl/>
              <w:autoSpaceDE/>
              <w:autoSpaceDN/>
              <w:adjustRightInd/>
            </w:pPr>
          </w:p>
        </w:tc>
        <w:tc>
          <w:tcPr>
            <w:tcW w:w="2977" w:type="dxa"/>
            <w:vMerge/>
            <w:vAlign w:val="center"/>
            <w:hideMark/>
          </w:tcPr>
          <w:p w:rsidR="00957D4D" w:rsidRPr="00D42CA5" w:rsidRDefault="00957D4D" w:rsidP="00930FD6">
            <w:pPr>
              <w:widowControl/>
              <w:autoSpaceDE/>
              <w:autoSpaceDN/>
              <w:adjustRightInd/>
            </w:pPr>
          </w:p>
        </w:tc>
        <w:tc>
          <w:tcPr>
            <w:tcW w:w="1561" w:type="dxa"/>
            <w:shd w:val="clear" w:color="auto" w:fill="auto"/>
            <w:vAlign w:val="center"/>
            <w:hideMark/>
          </w:tcPr>
          <w:p w:rsidR="00957D4D" w:rsidRPr="00D42CA5" w:rsidRDefault="00957D4D" w:rsidP="00930FD6">
            <w:pPr>
              <w:widowControl/>
              <w:autoSpaceDE/>
              <w:autoSpaceDN/>
              <w:adjustRightInd/>
              <w:jc w:val="center"/>
            </w:pPr>
            <w:r w:rsidRPr="00D42CA5">
              <w:t>2022</w:t>
            </w:r>
          </w:p>
        </w:tc>
        <w:tc>
          <w:tcPr>
            <w:tcW w:w="1275" w:type="dxa"/>
            <w:shd w:val="clear" w:color="auto" w:fill="auto"/>
            <w:vAlign w:val="center"/>
            <w:hideMark/>
          </w:tcPr>
          <w:p w:rsidR="00957D4D" w:rsidRPr="00D42CA5" w:rsidRDefault="00957D4D" w:rsidP="00930FD6">
            <w:pPr>
              <w:widowControl/>
              <w:autoSpaceDE/>
              <w:autoSpaceDN/>
              <w:adjustRightInd/>
              <w:jc w:val="center"/>
            </w:pPr>
            <w:r w:rsidRPr="00D42CA5">
              <w:t>2023</w:t>
            </w:r>
          </w:p>
        </w:tc>
        <w:tc>
          <w:tcPr>
            <w:tcW w:w="1374" w:type="dxa"/>
            <w:shd w:val="clear" w:color="auto" w:fill="auto"/>
            <w:vAlign w:val="center"/>
            <w:hideMark/>
          </w:tcPr>
          <w:p w:rsidR="00957D4D" w:rsidRPr="00D42CA5" w:rsidRDefault="00957D4D" w:rsidP="00930FD6">
            <w:pPr>
              <w:widowControl/>
              <w:autoSpaceDE/>
              <w:autoSpaceDN/>
              <w:adjustRightInd/>
              <w:jc w:val="center"/>
            </w:pPr>
            <w:r w:rsidRPr="00D42CA5">
              <w:t>2024</w:t>
            </w:r>
          </w:p>
        </w:tc>
        <w:tc>
          <w:tcPr>
            <w:tcW w:w="1178" w:type="dxa"/>
            <w:vAlign w:val="center"/>
          </w:tcPr>
          <w:p w:rsidR="00957D4D" w:rsidRPr="00D42CA5" w:rsidRDefault="00957D4D" w:rsidP="00957D4D">
            <w:pPr>
              <w:widowControl/>
              <w:autoSpaceDE/>
              <w:autoSpaceDN/>
              <w:adjustRightInd/>
              <w:jc w:val="center"/>
            </w:pPr>
            <w:r w:rsidRPr="00D42CA5">
              <w:t>2025</w:t>
            </w:r>
          </w:p>
        </w:tc>
      </w:tr>
      <w:tr w:rsidR="00B10D63" w:rsidRPr="00D42CA5" w:rsidTr="007410AF">
        <w:trPr>
          <w:trHeight w:val="315"/>
          <w:jc w:val="center"/>
        </w:trPr>
        <w:tc>
          <w:tcPr>
            <w:tcW w:w="15045" w:type="dxa"/>
            <w:gridSpan w:val="8"/>
            <w:tcBorders>
              <w:bottom w:val="single" w:sz="4" w:space="0" w:color="auto"/>
            </w:tcBorders>
            <w:shd w:val="clear" w:color="auto" w:fill="auto"/>
            <w:hideMark/>
          </w:tcPr>
          <w:p w:rsidR="00B10D63" w:rsidRPr="00D42CA5" w:rsidRDefault="00B10D63" w:rsidP="00995418">
            <w:pPr>
              <w:widowControl/>
              <w:autoSpaceDE/>
              <w:autoSpaceDN/>
              <w:adjustRightInd/>
              <w:jc w:val="center"/>
              <w:rPr>
                <w:b/>
                <w:bCs/>
                <w:sz w:val="24"/>
                <w:szCs w:val="24"/>
              </w:rPr>
            </w:pPr>
            <w:r w:rsidRPr="00D42CA5">
              <w:rPr>
                <w:b/>
                <w:bCs/>
                <w:sz w:val="24"/>
                <w:szCs w:val="24"/>
              </w:rPr>
              <w:t>1. Региональный проект «Формирование комфортной городской среды»</w:t>
            </w:r>
          </w:p>
        </w:tc>
      </w:tr>
      <w:tr w:rsidR="00B10D63" w:rsidRPr="00D42CA5" w:rsidTr="007410AF">
        <w:trPr>
          <w:trHeight w:val="315"/>
          <w:jc w:val="center"/>
        </w:trPr>
        <w:tc>
          <w:tcPr>
            <w:tcW w:w="868" w:type="dxa"/>
            <w:shd w:val="clear" w:color="auto" w:fill="auto"/>
            <w:hideMark/>
          </w:tcPr>
          <w:p w:rsidR="00B10D63" w:rsidRPr="00D42CA5" w:rsidRDefault="00B10D63" w:rsidP="00D353AE">
            <w:pPr>
              <w:ind w:left="-667" w:firstLine="709"/>
            </w:pPr>
            <w:r w:rsidRPr="00D42CA5">
              <w:t>1.1</w:t>
            </w:r>
          </w:p>
        </w:tc>
        <w:tc>
          <w:tcPr>
            <w:tcW w:w="14177" w:type="dxa"/>
            <w:gridSpan w:val="7"/>
            <w:shd w:val="clear" w:color="auto" w:fill="auto"/>
          </w:tcPr>
          <w:p w:rsidR="00B10D63" w:rsidRPr="00D42CA5" w:rsidRDefault="00B10D63" w:rsidP="004A094B">
            <w:pPr>
              <w:ind w:firstLine="709"/>
              <w:jc w:val="center"/>
              <w:rPr>
                <w:sz w:val="22"/>
                <w:szCs w:val="22"/>
              </w:rPr>
            </w:pPr>
            <w:r w:rsidRPr="00D42CA5">
              <w:rPr>
                <w:sz w:val="22"/>
                <w:szCs w:val="22"/>
              </w:rPr>
              <w:t>Расходы на реализацию программ  формирования современной городской среды</w:t>
            </w:r>
          </w:p>
        </w:tc>
      </w:tr>
      <w:tr w:rsidR="007410AF" w:rsidRPr="00D42CA5" w:rsidTr="007410AF">
        <w:trPr>
          <w:trHeight w:val="315"/>
          <w:jc w:val="center"/>
        </w:trPr>
        <w:tc>
          <w:tcPr>
            <w:tcW w:w="868" w:type="dxa"/>
            <w:vMerge w:val="restart"/>
            <w:shd w:val="clear" w:color="auto" w:fill="auto"/>
            <w:hideMark/>
          </w:tcPr>
          <w:p w:rsidR="007410AF" w:rsidRPr="00D42CA5" w:rsidRDefault="007410AF" w:rsidP="007410AF">
            <w:pPr>
              <w:ind w:left="-798" w:firstLine="709"/>
              <w:jc w:val="center"/>
            </w:pPr>
            <w:r w:rsidRPr="00D42CA5">
              <w:t>1.1.1.</w:t>
            </w:r>
          </w:p>
        </w:tc>
        <w:tc>
          <w:tcPr>
            <w:tcW w:w="2977" w:type="dxa"/>
            <w:vMerge w:val="restart"/>
            <w:shd w:val="clear" w:color="auto" w:fill="auto"/>
          </w:tcPr>
          <w:p w:rsidR="007410AF" w:rsidRPr="00D42CA5" w:rsidRDefault="007410AF" w:rsidP="007410AF">
            <w:pPr>
              <w:jc w:val="center"/>
            </w:pPr>
            <w:r w:rsidRPr="00D42CA5">
              <w:t>Благоустройство Сквера Памяти участников локальных войн и конфликтов на ул. Ленина в п. Кардымово Кардымовского района Смоленской области</w:t>
            </w:r>
          </w:p>
        </w:tc>
        <w:tc>
          <w:tcPr>
            <w:tcW w:w="2835" w:type="dxa"/>
            <w:vMerge w:val="restart"/>
            <w:shd w:val="clear" w:color="auto" w:fill="auto"/>
          </w:tcPr>
          <w:p w:rsidR="007410AF" w:rsidRPr="00D42CA5" w:rsidRDefault="007410AF" w:rsidP="007410AF">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977" w:type="dxa"/>
            <w:shd w:val="clear" w:color="auto" w:fill="auto"/>
          </w:tcPr>
          <w:p w:rsidR="007410AF" w:rsidRPr="00D42CA5" w:rsidRDefault="007410AF" w:rsidP="007410AF">
            <w:pPr>
              <w:widowControl/>
              <w:autoSpaceDE/>
              <w:autoSpaceDN/>
              <w:adjustRightInd/>
              <w:jc w:val="center"/>
            </w:pPr>
            <w:r w:rsidRPr="00D42CA5">
              <w:t>Федеральный бюджет</w:t>
            </w:r>
          </w:p>
        </w:tc>
        <w:tc>
          <w:tcPr>
            <w:tcW w:w="1561" w:type="dxa"/>
            <w:shd w:val="clear" w:color="auto" w:fill="auto"/>
            <w:vAlign w:val="bottom"/>
          </w:tcPr>
          <w:p w:rsidR="007410AF" w:rsidRPr="00D42CA5" w:rsidRDefault="007410AF" w:rsidP="007410AF">
            <w:pPr>
              <w:jc w:val="center"/>
            </w:pPr>
            <w:r w:rsidRPr="00D42CA5">
              <w:t>2 656,98138</w:t>
            </w:r>
          </w:p>
        </w:tc>
        <w:tc>
          <w:tcPr>
            <w:tcW w:w="1275" w:type="dxa"/>
            <w:shd w:val="clear" w:color="auto" w:fill="auto"/>
            <w:vAlign w:val="bottom"/>
          </w:tcPr>
          <w:p w:rsidR="007410AF" w:rsidRPr="00D42CA5" w:rsidRDefault="007410AF" w:rsidP="007410AF">
            <w:pPr>
              <w:jc w:val="center"/>
            </w:pPr>
            <w:r w:rsidRPr="00D42CA5">
              <w:t>2 703,448</w:t>
            </w:r>
          </w:p>
        </w:tc>
        <w:tc>
          <w:tcPr>
            <w:tcW w:w="1374" w:type="dxa"/>
            <w:shd w:val="clear" w:color="auto" w:fill="auto"/>
            <w:vAlign w:val="bottom"/>
          </w:tcPr>
          <w:p w:rsidR="007410AF" w:rsidRPr="00D42CA5" w:rsidRDefault="007410AF" w:rsidP="002321A5">
            <w:pPr>
              <w:jc w:val="center"/>
            </w:pPr>
            <w:r w:rsidRPr="00D42CA5">
              <w:t>3 018,970</w:t>
            </w:r>
            <w:r w:rsidR="002321A5" w:rsidRPr="00D42CA5">
              <w:t>77</w:t>
            </w:r>
          </w:p>
        </w:tc>
        <w:tc>
          <w:tcPr>
            <w:tcW w:w="1178" w:type="dxa"/>
            <w:vAlign w:val="bottom"/>
          </w:tcPr>
          <w:p w:rsidR="007410AF" w:rsidRPr="00D42CA5" w:rsidRDefault="007410AF" w:rsidP="007410AF">
            <w:pPr>
              <w:ind w:firstLine="35"/>
              <w:jc w:val="center"/>
            </w:pPr>
            <w:r w:rsidRPr="00D42CA5">
              <w:t>0,00</w:t>
            </w:r>
          </w:p>
        </w:tc>
      </w:tr>
      <w:tr w:rsidR="007410AF" w:rsidRPr="00D42CA5" w:rsidTr="007410AF">
        <w:trPr>
          <w:trHeight w:val="315"/>
          <w:jc w:val="center"/>
        </w:trPr>
        <w:tc>
          <w:tcPr>
            <w:tcW w:w="868" w:type="dxa"/>
            <w:vMerge/>
            <w:shd w:val="clear" w:color="auto" w:fill="auto"/>
            <w:hideMark/>
          </w:tcPr>
          <w:p w:rsidR="007410AF" w:rsidRPr="00D42CA5" w:rsidRDefault="007410AF" w:rsidP="007410AF">
            <w:pPr>
              <w:ind w:firstLine="709"/>
              <w:jc w:val="center"/>
            </w:pPr>
          </w:p>
        </w:tc>
        <w:tc>
          <w:tcPr>
            <w:tcW w:w="2977" w:type="dxa"/>
            <w:vMerge/>
            <w:shd w:val="clear" w:color="auto" w:fill="auto"/>
          </w:tcPr>
          <w:p w:rsidR="007410AF" w:rsidRPr="00D42CA5" w:rsidRDefault="007410AF" w:rsidP="007410AF">
            <w:pPr>
              <w:ind w:firstLine="709"/>
              <w:jc w:val="center"/>
            </w:pPr>
          </w:p>
        </w:tc>
        <w:tc>
          <w:tcPr>
            <w:tcW w:w="2835" w:type="dxa"/>
            <w:vMerge/>
            <w:shd w:val="clear" w:color="auto" w:fill="auto"/>
          </w:tcPr>
          <w:p w:rsidR="007410AF" w:rsidRPr="00D42CA5" w:rsidRDefault="007410AF" w:rsidP="007410AF">
            <w:pPr>
              <w:widowControl/>
              <w:autoSpaceDE/>
              <w:autoSpaceDN/>
              <w:adjustRightInd/>
              <w:jc w:val="center"/>
            </w:pPr>
          </w:p>
        </w:tc>
        <w:tc>
          <w:tcPr>
            <w:tcW w:w="2977" w:type="dxa"/>
            <w:shd w:val="clear" w:color="auto" w:fill="auto"/>
          </w:tcPr>
          <w:p w:rsidR="007410AF" w:rsidRPr="00D42CA5" w:rsidRDefault="007410AF" w:rsidP="007410AF">
            <w:pPr>
              <w:widowControl/>
              <w:autoSpaceDE/>
              <w:autoSpaceDN/>
              <w:adjustRightInd/>
              <w:jc w:val="center"/>
            </w:pPr>
            <w:r w:rsidRPr="00D42CA5">
              <w:t>Областной бюджет</w:t>
            </w:r>
          </w:p>
        </w:tc>
        <w:tc>
          <w:tcPr>
            <w:tcW w:w="1561" w:type="dxa"/>
            <w:shd w:val="clear" w:color="auto" w:fill="auto"/>
            <w:vAlign w:val="bottom"/>
          </w:tcPr>
          <w:p w:rsidR="007410AF" w:rsidRPr="00D42CA5" w:rsidRDefault="007410AF" w:rsidP="007410AF">
            <w:pPr>
              <w:jc w:val="center"/>
            </w:pPr>
            <w:r w:rsidRPr="00D42CA5">
              <w:t>82,17468</w:t>
            </w:r>
          </w:p>
        </w:tc>
        <w:tc>
          <w:tcPr>
            <w:tcW w:w="1275" w:type="dxa"/>
            <w:shd w:val="clear" w:color="auto" w:fill="auto"/>
            <w:vAlign w:val="bottom"/>
          </w:tcPr>
          <w:p w:rsidR="007410AF" w:rsidRPr="00D42CA5" w:rsidRDefault="007410AF" w:rsidP="007410AF">
            <w:pPr>
              <w:jc w:val="center"/>
            </w:pPr>
            <w:r w:rsidRPr="00D42CA5">
              <w:t>83,612</w:t>
            </w:r>
          </w:p>
        </w:tc>
        <w:tc>
          <w:tcPr>
            <w:tcW w:w="1374" w:type="dxa"/>
            <w:shd w:val="clear" w:color="auto" w:fill="auto"/>
            <w:vAlign w:val="bottom"/>
          </w:tcPr>
          <w:p w:rsidR="007410AF" w:rsidRPr="00D42CA5" w:rsidRDefault="007410AF" w:rsidP="002321A5">
            <w:pPr>
              <w:jc w:val="center"/>
            </w:pPr>
            <w:r w:rsidRPr="00D42CA5">
              <w:t>93,370</w:t>
            </w:r>
            <w:r w:rsidR="002321A5" w:rsidRPr="00D42CA5">
              <w:t>23</w:t>
            </w:r>
          </w:p>
        </w:tc>
        <w:tc>
          <w:tcPr>
            <w:tcW w:w="1178" w:type="dxa"/>
            <w:vAlign w:val="bottom"/>
          </w:tcPr>
          <w:p w:rsidR="007410AF" w:rsidRPr="00D42CA5" w:rsidRDefault="007410AF" w:rsidP="007410AF">
            <w:pPr>
              <w:ind w:firstLine="35"/>
              <w:jc w:val="center"/>
            </w:pPr>
            <w:r w:rsidRPr="00D42CA5">
              <w:t>0,00</w:t>
            </w:r>
          </w:p>
        </w:tc>
      </w:tr>
      <w:tr w:rsidR="00957D4D" w:rsidRPr="00D42CA5" w:rsidTr="007410AF">
        <w:trPr>
          <w:trHeight w:val="315"/>
          <w:jc w:val="center"/>
        </w:trPr>
        <w:tc>
          <w:tcPr>
            <w:tcW w:w="868" w:type="dxa"/>
            <w:vMerge/>
            <w:shd w:val="clear" w:color="auto" w:fill="auto"/>
            <w:hideMark/>
          </w:tcPr>
          <w:p w:rsidR="00957D4D" w:rsidRPr="00D42CA5" w:rsidRDefault="00957D4D" w:rsidP="00995418">
            <w:pPr>
              <w:ind w:firstLine="709"/>
              <w:jc w:val="center"/>
            </w:pPr>
          </w:p>
        </w:tc>
        <w:tc>
          <w:tcPr>
            <w:tcW w:w="2977" w:type="dxa"/>
            <w:vMerge/>
            <w:shd w:val="clear" w:color="auto" w:fill="auto"/>
          </w:tcPr>
          <w:p w:rsidR="00957D4D" w:rsidRPr="00D42CA5" w:rsidRDefault="00957D4D" w:rsidP="00995418">
            <w:pPr>
              <w:ind w:firstLine="709"/>
              <w:jc w:val="center"/>
            </w:pPr>
          </w:p>
        </w:tc>
        <w:tc>
          <w:tcPr>
            <w:tcW w:w="2835" w:type="dxa"/>
            <w:vMerge/>
            <w:shd w:val="clear" w:color="auto" w:fill="auto"/>
          </w:tcPr>
          <w:p w:rsidR="00957D4D" w:rsidRPr="00D42CA5" w:rsidRDefault="00957D4D" w:rsidP="00DA65B2">
            <w:pPr>
              <w:widowControl/>
              <w:autoSpaceDE/>
              <w:autoSpaceDN/>
              <w:adjustRightInd/>
              <w:jc w:val="center"/>
            </w:pPr>
          </w:p>
        </w:tc>
        <w:tc>
          <w:tcPr>
            <w:tcW w:w="2977" w:type="dxa"/>
            <w:shd w:val="clear" w:color="auto" w:fill="auto"/>
          </w:tcPr>
          <w:p w:rsidR="00957D4D" w:rsidRPr="00D42CA5" w:rsidRDefault="00957D4D" w:rsidP="00DA65B2">
            <w:pPr>
              <w:widowControl/>
              <w:autoSpaceDE/>
              <w:autoSpaceDN/>
              <w:adjustRightInd/>
              <w:jc w:val="center"/>
            </w:pPr>
            <w:r w:rsidRPr="00D42CA5">
              <w:t>Бюджет городского поселения</w:t>
            </w:r>
          </w:p>
        </w:tc>
        <w:tc>
          <w:tcPr>
            <w:tcW w:w="1561" w:type="dxa"/>
            <w:shd w:val="clear" w:color="auto" w:fill="auto"/>
            <w:vAlign w:val="bottom"/>
          </w:tcPr>
          <w:p w:rsidR="00957D4D" w:rsidRPr="00D42CA5" w:rsidRDefault="00957D4D">
            <w:pPr>
              <w:jc w:val="center"/>
            </w:pPr>
            <w:r w:rsidRPr="00D42CA5">
              <w:t>0,500</w:t>
            </w:r>
          </w:p>
        </w:tc>
        <w:tc>
          <w:tcPr>
            <w:tcW w:w="1275" w:type="dxa"/>
            <w:shd w:val="clear" w:color="auto" w:fill="auto"/>
            <w:vAlign w:val="bottom"/>
          </w:tcPr>
          <w:p w:rsidR="00957D4D" w:rsidRPr="00D42CA5" w:rsidRDefault="007410AF" w:rsidP="00957D4D">
            <w:pPr>
              <w:jc w:val="center"/>
            </w:pPr>
            <w:r w:rsidRPr="00D42CA5">
              <w:t xml:space="preserve">  0,27873</w:t>
            </w:r>
          </w:p>
        </w:tc>
        <w:tc>
          <w:tcPr>
            <w:tcW w:w="1374" w:type="dxa"/>
            <w:shd w:val="clear" w:color="auto" w:fill="auto"/>
            <w:vAlign w:val="bottom"/>
          </w:tcPr>
          <w:p w:rsidR="00957D4D" w:rsidRPr="00D42CA5" w:rsidRDefault="007410AF" w:rsidP="00957D4D">
            <w:pPr>
              <w:ind w:firstLine="35"/>
              <w:jc w:val="center"/>
            </w:pPr>
            <w:r w:rsidRPr="00D42CA5">
              <w:t>0,31127</w:t>
            </w:r>
          </w:p>
        </w:tc>
        <w:tc>
          <w:tcPr>
            <w:tcW w:w="1178" w:type="dxa"/>
            <w:vAlign w:val="bottom"/>
          </w:tcPr>
          <w:p w:rsidR="00957D4D" w:rsidRPr="00D42CA5" w:rsidRDefault="00957D4D" w:rsidP="00957D4D">
            <w:pPr>
              <w:ind w:firstLine="35"/>
              <w:jc w:val="center"/>
            </w:pPr>
            <w:r w:rsidRPr="00D42CA5">
              <w:t>0,00</w:t>
            </w:r>
          </w:p>
        </w:tc>
      </w:tr>
      <w:tr w:rsidR="00957D4D" w:rsidRPr="00D42CA5" w:rsidTr="007410AF">
        <w:trPr>
          <w:trHeight w:val="315"/>
          <w:jc w:val="center"/>
        </w:trPr>
        <w:tc>
          <w:tcPr>
            <w:tcW w:w="868" w:type="dxa"/>
            <w:vMerge w:val="restart"/>
            <w:shd w:val="clear" w:color="auto" w:fill="auto"/>
            <w:hideMark/>
          </w:tcPr>
          <w:p w:rsidR="00957D4D" w:rsidRPr="00D42CA5" w:rsidRDefault="00957D4D" w:rsidP="00DA65B2">
            <w:pPr>
              <w:ind w:left="-798" w:firstLine="709"/>
              <w:jc w:val="center"/>
            </w:pPr>
            <w:r w:rsidRPr="00D42CA5">
              <w:t>1.1.2.</w:t>
            </w:r>
          </w:p>
        </w:tc>
        <w:tc>
          <w:tcPr>
            <w:tcW w:w="2977" w:type="dxa"/>
            <w:vMerge w:val="restart"/>
            <w:shd w:val="clear" w:color="auto" w:fill="auto"/>
          </w:tcPr>
          <w:p w:rsidR="00957D4D" w:rsidRPr="00D42CA5" w:rsidRDefault="00957D4D" w:rsidP="00452FCC">
            <w:pPr>
              <w:jc w:val="center"/>
            </w:pPr>
            <w:r w:rsidRPr="00D42CA5">
              <w:t>Благоустройство общественных территорий в п. Кардымово Кардымовского района Смоленской области</w:t>
            </w:r>
          </w:p>
        </w:tc>
        <w:tc>
          <w:tcPr>
            <w:tcW w:w="2835" w:type="dxa"/>
            <w:vMerge w:val="restart"/>
            <w:shd w:val="clear" w:color="auto" w:fill="auto"/>
          </w:tcPr>
          <w:p w:rsidR="00957D4D" w:rsidRPr="00D42CA5" w:rsidRDefault="00957D4D" w:rsidP="00DA65B2">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977" w:type="dxa"/>
            <w:shd w:val="clear" w:color="auto" w:fill="auto"/>
          </w:tcPr>
          <w:p w:rsidR="00957D4D" w:rsidRPr="00D42CA5" w:rsidRDefault="00957D4D" w:rsidP="00DA65B2">
            <w:pPr>
              <w:widowControl/>
              <w:autoSpaceDE/>
              <w:autoSpaceDN/>
              <w:adjustRightInd/>
              <w:jc w:val="center"/>
            </w:pPr>
            <w:r w:rsidRPr="00D42CA5">
              <w:t>Федеральный бюджет</w:t>
            </w:r>
          </w:p>
        </w:tc>
        <w:tc>
          <w:tcPr>
            <w:tcW w:w="1561" w:type="dxa"/>
            <w:shd w:val="clear" w:color="auto" w:fill="auto"/>
          </w:tcPr>
          <w:p w:rsidR="00957D4D" w:rsidRPr="00D42CA5" w:rsidRDefault="00957D4D" w:rsidP="00452FCC">
            <w:pPr>
              <w:ind w:firstLine="35"/>
              <w:jc w:val="center"/>
            </w:pPr>
            <w:r w:rsidRPr="00D42CA5">
              <w:t>0,00</w:t>
            </w:r>
          </w:p>
        </w:tc>
        <w:tc>
          <w:tcPr>
            <w:tcW w:w="1275" w:type="dxa"/>
            <w:shd w:val="clear" w:color="auto" w:fill="auto"/>
            <w:vAlign w:val="bottom"/>
          </w:tcPr>
          <w:p w:rsidR="00957D4D" w:rsidRPr="00D42CA5" w:rsidRDefault="00957D4D" w:rsidP="00957D4D">
            <w:pPr>
              <w:jc w:val="center"/>
            </w:pPr>
            <w:r w:rsidRPr="00D42CA5">
              <w:t>0,00</w:t>
            </w:r>
          </w:p>
        </w:tc>
        <w:tc>
          <w:tcPr>
            <w:tcW w:w="1374" w:type="dxa"/>
            <w:shd w:val="clear" w:color="auto" w:fill="auto"/>
            <w:vAlign w:val="bottom"/>
          </w:tcPr>
          <w:p w:rsidR="00957D4D" w:rsidRPr="00D42CA5" w:rsidRDefault="00957D4D" w:rsidP="00957D4D">
            <w:pPr>
              <w:jc w:val="center"/>
            </w:pPr>
            <w:r w:rsidRPr="00D42CA5">
              <w:t>0,00</w:t>
            </w:r>
          </w:p>
        </w:tc>
        <w:tc>
          <w:tcPr>
            <w:tcW w:w="1178" w:type="dxa"/>
            <w:vAlign w:val="bottom"/>
          </w:tcPr>
          <w:p w:rsidR="00957D4D" w:rsidRPr="00D42CA5" w:rsidRDefault="00957D4D" w:rsidP="00957D4D">
            <w:pPr>
              <w:ind w:firstLine="35"/>
              <w:jc w:val="center"/>
            </w:pPr>
            <w:r w:rsidRPr="00D42CA5">
              <w:t>0,00</w:t>
            </w:r>
          </w:p>
        </w:tc>
      </w:tr>
      <w:tr w:rsidR="00957D4D" w:rsidRPr="00D42CA5" w:rsidTr="007410AF">
        <w:trPr>
          <w:trHeight w:val="315"/>
          <w:jc w:val="center"/>
        </w:trPr>
        <w:tc>
          <w:tcPr>
            <w:tcW w:w="868" w:type="dxa"/>
            <w:vMerge/>
            <w:shd w:val="clear" w:color="auto" w:fill="auto"/>
            <w:hideMark/>
          </w:tcPr>
          <w:p w:rsidR="00957D4D" w:rsidRPr="00D42CA5" w:rsidRDefault="00957D4D" w:rsidP="00995418">
            <w:pPr>
              <w:ind w:firstLine="709"/>
              <w:jc w:val="center"/>
            </w:pPr>
          </w:p>
        </w:tc>
        <w:tc>
          <w:tcPr>
            <w:tcW w:w="2977" w:type="dxa"/>
            <w:vMerge/>
            <w:shd w:val="clear" w:color="auto" w:fill="auto"/>
          </w:tcPr>
          <w:p w:rsidR="00957D4D" w:rsidRPr="00D42CA5" w:rsidRDefault="00957D4D" w:rsidP="00995418">
            <w:pPr>
              <w:ind w:firstLine="709"/>
              <w:jc w:val="center"/>
            </w:pPr>
          </w:p>
        </w:tc>
        <w:tc>
          <w:tcPr>
            <w:tcW w:w="2835" w:type="dxa"/>
            <w:vMerge/>
            <w:shd w:val="clear" w:color="auto" w:fill="auto"/>
          </w:tcPr>
          <w:p w:rsidR="00957D4D" w:rsidRPr="00D42CA5" w:rsidRDefault="00957D4D" w:rsidP="00DA65B2">
            <w:pPr>
              <w:widowControl/>
              <w:autoSpaceDE/>
              <w:autoSpaceDN/>
              <w:adjustRightInd/>
              <w:jc w:val="center"/>
            </w:pPr>
          </w:p>
        </w:tc>
        <w:tc>
          <w:tcPr>
            <w:tcW w:w="2977" w:type="dxa"/>
            <w:shd w:val="clear" w:color="auto" w:fill="auto"/>
          </w:tcPr>
          <w:p w:rsidR="00957D4D" w:rsidRPr="00D42CA5" w:rsidRDefault="00957D4D" w:rsidP="00DA65B2">
            <w:pPr>
              <w:widowControl/>
              <w:autoSpaceDE/>
              <w:autoSpaceDN/>
              <w:adjustRightInd/>
              <w:jc w:val="center"/>
            </w:pPr>
            <w:r w:rsidRPr="00D42CA5">
              <w:t>Областной бюджет</w:t>
            </w:r>
          </w:p>
        </w:tc>
        <w:tc>
          <w:tcPr>
            <w:tcW w:w="1561" w:type="dxa"/>
            <w:shd w:val="clear" w:color="auto" w:fill="auto"/>
          </w:tcPr>
          <w:p w:rsidR="00957D4D" w:rsidRPr="00D42CA5" w:rsidRDefault="00957D4D" w:rsidP="00DA65B2">
            <w:pPr>
              <w:ind w:firstLine="35"/>
              <w:jc w:val="center"/>
            </w:pPr>
            <w:r w:rsidRPr="00D42CA5">
              <w:t>0,00</w:t>
            </w:r>
          </w:p>
        </w:tc>
        <w:tc>
          <w:tcPr>
            <w:tcW w:w="1275" w:type="dxa"/>
            <w:shd w:val="clear" w:color="auto" w:fill="auto"/>
            <w:vAlign w:val="bottom"/>
          </w:tcPr>
          <w:p w:rsidR="00957D4D" w:rsidRPr="00D42CA5" w:rsidRDefault="00957D4D" w:rsidP="00957D4D">
            <w:pPr>
              <w:jc w:val="center"/>
            </w:pPr>
            <w:r w:rsidRPr="00D42CA5">
              <w:t>0,00</w:t>
            </w:r>
          </w:p>
        </w:tc>
        <w:tc>
          <w:tcPr>
            <w:tcW w:w="1374" w:type="dxa"/>
            <w:shd w:val="clear" w:color="auto" w:fill="auto"/>
            <w:vAlign w:val="bottom"/>
          </w:tcPr>
          <w:p w:rsidR="00957D4D" w:rsidRPr="00D42CA5" w:rsidRDefault="00957D4D" w:rsidP="00957D4D">
            <w:pPr>
              <w:jc w:val="center"/>
            </w:pPr>
            <w:r w:rsidRPr="00D42CA5">
              <w:t>0,00</w:t>
            </w:r>
          </w:p>
        </w:tc>
        <w:tc>
          <w:tcPr>
            <w:tcW w:w="1178" w:type="dxa"/>
            <w:vAlign w:val="bottom"/>
          </w:tcPr>
          <w:p w:rsidR="00957D4D" w:rsidRPr="00D42CA5" w:rsidRDefault="00957D4D" w:rsidP="00957D4D">
            <w:pPr>
              <w:jc w:val="center"/>
            </w:pPr>
            <w:r w:rsidRPr="00D42CA5">
              <w:t>0,00</w:t>
            </w:r>
          </w:p>
        </w:tc>
      </w:tr>
      <w:tr w:rsidR="00957D4D" w:rsidRPr="00D42CA5" w:rsidTr="007410AF">
        <w:trPr>
          <w:trHeight w:val="315"/>
          <w:jc w:val="center"/>
        </w:trPr>
        <w:tc>
          <w:tcPr>
            <w:tcW w:w="868" w:type="dxa"/>
            <w:vMerge/>
            <w:shd w:val="clear" w:color="auto" w:fill="auto"/>
            <w:hideMark/>
          </w:tcPr>
          <w:p w:rsidR="00957D4D" w:rsidRPr="00D42CA5" w:rsidRDefault="00957D4D" w:rsidP="00995418">
            <w:pPr>
              <w:ind w:firstLine="709"/>
              <w:jc w:val="center"/>
            </w:pPr>
          </w:p>
        </w:tc>
        <w:tc>
          <w:tcPr>
            <w:tcW w:w="2977" w:type="dxa"/>
            <w:vMerge/>
            <w:shd w:val="clear" w:color="auto" w:fill="auto"/>
          </w:tcPr>
          <w:p w:rsidR="00957D4D" w:rsidRPr="00D42CA5" w:rsidRDefault="00957D4D" w:rsidP="00995418">
            <w:pPr>
              <w:ind w:firstLine="709"/>
              <w:jc w:val="center"/>
            </w:pPr>
          </w:p>
        </w:tc>
        <w:tc>
          <w:tcPr>
            <w:tcW w:w="2835" w:type="dxa"/>
            <w:vMerge/>
            <w:shd w:val="clear" w:color="auto" w:fill="auto"/>
          </w:tcPr>
          <w:p w:rsidR="00957D4D" w:rsidRPr="00D42CA5" w:rsidRDefault="00957D4D" w:rsidP="00DA65B2">
            <w:pPr>
              <w:widowControl/>
              <w:autoSpaceDE/>
              <w:autoSpaceDN/>
              <w:adjustRightInd/>
              <w:jc w:val="center"/>
            </w:pPr>
          </w:p>
        </w:tc>
        <w:tc>
          <w:tcPr>
            <w:tcW w:w="2977" w:type="dxa"/>
            <w:shd w:val="clear" w:color="auto" w:fill="auto"/>
          </w:tcPr>
          <w:p w:rsidR="00957D4D" w:rsidRPr="00D42CA5" w:rsidRDefault="00957D4D" w:rsidP="00DA65B2">
            <w:pPr>
              <w:widowControl/>
              <w:autoSpaceDE/>
              <w:autoSpaceDN/>
              <w:adjustRightInd/>
              <w:jc w:val="center"/>
            </w:pPr>
            <w:r w:rsidRPr="00D42CA5">
              <w:t>Бюджет городского поселения</w:t>
            </w:r>
          </w:p>
        </w:tc>
        <w:tc>
          <w:tcPr>
            <w:tcW w:w="1561" w:type="dxa"/>
            <w:shd w:val="clear" w:color="auto" w:fill="auto"/>
          </w:tcPr>
          <w:p w:rsidR="00957D4D" w:rsidRPr="00D42CA5" w:rsidRDefault="00957D4D" w:rsidP="00DA65B2">
            <w:pPr>
              <w:ind w:firstLine="35"/>
              <w:jc w:val="center"/>
            </w:pPr>
            <w:r w:rsidRPr="00D42CA5">
              <w:t>0,00</w:t>
            </w:r>
          </w:p>
        </w:tc>
        <w:tc>
          <w:tcPr>
            <w:tcW w:w="1275" w:type="dxa"/>
            <w:shd w:val="clear" w:color="auto" w:fill="auto"/>
            <w:vAlign w:val="bottom"/>
          </w:tcPr>
          <w:p w:rsidR="00957D4D" w:rsidRPr="00D42CA5" w:rsidRDefault="00957D4D" w:rsidP="00957D4D">
            <w:pPr>
              <w:jc w:val="center"/>
            </w:pPr>
            <w:r w:rsidRPr="00D42CA5">
              <w:t>0,00</w:t>
            </w:r>
          </w:p>
        </w:tc>
        <w:tc>
          <w:tcPr>
            <w:tcW w:w="1374" w:type="dxa"/>
            <w:shd w:val="clear" w:color="auto" w:fill="auto"/>
            <w:vAlign w:val="bottom"/>
          </w:tcPr>
          <w:p w:rsidR="00957D4D" w:rsidRPr="00D42CA5" w:rsidRDefault="00957D4D" w:rsidP="00957D4D">
            <w:pPr>
              <w:jc w:val="center"/>
            </w:pPr>
            <w:r w:rsidRPr="00D42CA5">
              <w:t>0,00</w:t>
            </w:r>
          </w:p>
        </w:tc>
        <w:tc>
          <w:tcPr>
            <w:tcW w:w="1178" w:type="dxa"/>
            <w:vAlign w:val="bottom"/>
          </w:tcPr>
          <w:p w:rsidR="00957D4D" w:rsidRPr="00D42CA5" w:rsidRDefault="00957D4D" w:rsidP="00957D4D">
            <w:pPr>
              <w:jc w:val="center"/>
            </w:pPr>
            <w:r w:rsidRPr="00D42CA5">
              <w:t>0,00</w:t>
            </w:r>
          </w:p>
        </w:tc>
      </w:tr>
      <w:tr w:rsidR="007410AF" w:rsidRPr="00D42CA5" w:rsidTr="006D0B13">
        <w:trPr>
          <w:trHeight w:val="315"/>
          <w:jc w:val="center"/>
        </w:trPr>
        <w:tc>
          <w:tcPr>
            <w:tcW w:w="3845" w:type="dxa"/>
            <w:gridSpan w:val="2"/>
            <w:vMerge w:val="restart"/>
            <w:shd w:val="clear" w:color="auto" w:fill="auto"/>
            <w:hideMark/>
          </w:tcPr>
          <w:p w:rsidR="007410AF" w:rsidRPr="00D42CA5" w:rsidRDefault="007410AF" w:rsidP="007410AF">
            <w:pPr>
              <w:jc w:val="center"/>
            </w:pPr>
            <w:r w:rsidRPr="00D42CA5">
              <w:rPr>
                <w:sz w:val="24"/>
                <w:szCs w:val="24"/>
              </w:rPr>
              <w:t>Итого по региональному проекту</w:t>
            </w:r>
          </w:p>
        </w:tc>
        <w:tc>
          <w:tcPr>
            <w:tcW w:w="2835" w:type="dxa"/>
            <w:vMerge w:val="restart"/>
            <w:shd w:val="clear" w:color="auto" w:fill="auto"/>
          </w:tcPr>
          <w:p w:rsidR="007410AF" w:rsidRPr="00D42CA5" w:rsidRDefault="007410AF" w:rsidP="007410AF">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977" w:type="dxa"/>
            <w:shd w:val="clear" w:color="auto" w:fill="auto"/>
          </w:tcPr>
          <w:p w:rsidR="007410AF" w:rsidRPr="00D42CA5" w:rsidRDefault="007410AF" w:rsidP="007410AF">
            <w:pPr>
              <w:widowControl/>
              <w:autoSpaceDE/>
              <w:autoSpaceDN/>
              <w:adjustRightInd/>
              <w:jc w:val="center"/>
            </w:pPr>
            <w:r w:rsidRPr="00D42CA5">
              <w:t>Федеральный бюджет</w:t>
            </w:r>
          </w:p>
        </w:tc>
        <w:tc>
          <w:tcPr>
            <w:tcW w:w="1561" w:type="dxa"/>
            <w:shd w:val="clear" w:color="auto" w:fill="auto"/>
            <w:vAlign w:val="bottom"/>
          </w:tcPr>
          <w:p w:rsidR="007410AF" w:rsidRPr="00D42CA5" w:rsidRDefault="007410AF" w:rsidP="007410AF">
            <w:pPr>
              <w:jc w:val="center"/>
            </w:pPr>
            <w:r w:rsidRPr="00D42CA5">
              <w:t>2 656,98138</w:t>
            </w:r>
          </w:p>
        </w:tc>
        <w:tc>
          <w:tcPr>
            <w:tcW w:w="1275" w:type="dxa"/>
            <w:shd w:val="clear" w:color="auto" w:fill="auto"/>
            <w:vAlign w:val="bottom"/>
          </w:tcPr>
          <w:p w:rsidR="007410AF" w:rsidRPr="00D42CA5" w:rsidRDefault="007410AF" w:rsidP="006D0B13">
            <w:pPr>
              <w:jc w:val="center"/>
            </w:pPr>
            <w:r w:rsidRPr="00D42CA5">
              <w:t>2 703,448</w:t>
            </w:r>
          </w:p>
        </w:tc>
        <w:tc>
          <w:tcPr>
            <w:tcW w:w="1374" w:type="dxa"/>
            <w:shd w:val="clear" w:color="auto" w:fill="auto"/>
            <w:vAlign w:val="bottom"/>
          </w:tcPr>
          <w:p w:rsidR="007410AF" w:rsidRPr="00D42CA5" w:rsidRDefault="007410AF" w:rsidP="00D42CA5">
            <w:pPr>
              <w:jc w:val="center"/>
            </w:pPr>
            <w:r w:rsidRPr="00D42CA5">
              <w:t>3 018,970</w:t>
            </w:r>
            <w:r w:rsidR="00D42CA5">
              <w:t>77</w:t>
            </w:r>
          </w:p>
        </w:tc>
        <w:tc>
          <w:tcPr>
            <w:tcW w:w="1178" w:type="dxa"/>
            <w:vAlign w:val="bottom"/>
          </w:tcPr>
          <w:p w:rsidR="007410AF" w:rsidRPr="00D42CA5" w:rsidRDefault="007410AF" w:rsidP="007410AF">
            <w:pPr>
              <w:jc w:val="center"/>
            </w:pPr>
            <w:r w:rsidRPr="00D42CA5">
              <w:t>0,00</w:t>
            </w:r>
          </w:p>
        </w:tc>
      </w:tr>
      <w:tr w:rsidR="007410AF" w:rsidRPr="00D42CA5" w:rsidTr="006D0B13">
        <w:trPr>
          <w:trHeight w:val="315"/>
          <w:jc w:val="center"/>
        </w:trPr>
        <w:tc>
          <w:tcPr>
            <w:tcW w:w="3845" w:type="dxa"/>
            <w:gridSpan w:val="2"/>
            <w:vMerge/>
            <w:shd w:val="clear" w:color="auto" w:fill="auto"/>
            <w:hideMark/>
          </w:tcPr>
          <w:p w:rsidR="007410AF" w:rsidRPr="00D42CA5" w:rsidRDefault="007410AF" w:rsidP="007410AF">
            <w:pPr>
              <w:ind w:firstLine="709"/>
              <w:jc w:val="center"/>
            </w:pPr>
          </w:p>
        </w:tc>
        <w:tc>
          <w:tcPr>
            <w:tcW w:w="2835" w:type="dxa"/>
            <w:vMerge/>
            <w:shd w:val="clear" w:color="auto" w:fill="auto"/>
          </w:tcPr>
          <w:p w:rsidR="007410AF" w:rsidRPr="00D42CA5" w:rsidRDefault="007410AF" w:rsidP="007410AF">
            <w:pPr>
              <w:widowControl/>
              <w:autoSpaceDE/>
              <w:autoSpaceDN/>
              <w:adjustRightInd/>
              <w:jc w:val="center"/>
            </w:pPr>
          </w:p>
        </w:tc>
        <w:tc>
          <w:tcPr>
            <w:tcW w:w="2977" w:type="dxa"/>
            <w:shd w:val="clear" w:color="auto" w:fill="auto"/>
          </w:tcPr>
          <w:p w:rsidR="007410AF" w:rsidRPr="00D42CA5" w:rsidRDefault="007410AF" w:rsidP="007410AF">
            <w:pPr>
              <w:widowControl/>
              <w:autoSpaceDE/>
              <w:autoSpaceDN/>
              <w:adjustRightInd/>
              <w:jc w:val="center"/>
            </w:pPr>
            <w:r w:rsidRPr="00D42CA5">
              <w:t>Областной бюджет</w:t>
            </w:r>
          </w:p>
        </w:tc>
        <w:tc>
          <w:tcPr>
            <w:tcW w:w="1561" w:type="dxa"/>
            <w:shd w:val="clear" w:color="auto" w:fill="auto"/>
            <w:vAlign w:val="bottom"/>
          </w:tcPr>
          <w:p w:rsidR="007410AF" w:rsidRPr="00D42CA5" w:rsidRDefault="007410AF" w:rsidP="007410AF">
            <w:pPr>
              <w:jc w:val="center"/>
            </w:pPr>
            <w:r w:rsidRPr="00D42CA5">
              <w:t>82,17468</w:t>
            </w:r>
          </w:p>
        </w:tc>
        <w:tc>
          <w:tcPr>
            <w:tcW w:w="1275" w:type="dxa"/>
            <w:shd w:val="clear" w:color="auto" w:fill="auto"/>
            <w:vAlign w:val="bottom"/>
          </w:tcPr>
          <w:p w:rsidR="007410AF" w:rsidRPr="00D42CA5" w:rsidRDefault="007410AF" w:rsidP="006D0B13">
            <w:pPr>
              <w:jc w:val="center"/>
            </w:pPr>
            <w:r w:rsidRPr="00D42CA5">
              <w:t>83,612</w:t>
            </w:r>
          </w:p>
        </w:tc>
        <w:tc>
          <w:tcPr>
            <w:tcW w:w="1374" w:type="dxa"/>
            <w:shd w:val="clear" w:color="auto" w:fill="auto"/>
            <w:vAlign w:val="bottom"/>
          </w:tcPr>
          <w:p w:rsidR="007410AF" w:rsidRPr="00D42CA5" w:rsidRDefault="007410AF" w:rsidP="00D42CA5">
            <w:pPr>
              <w:jc w:val="center"/>
            </w:pPr>
            <w:r w:rsidRPr="00D42CA5">
              <w:t>93,370</w:t>
            </w:r>
            <w:r w:rsidR="00D42CA5">
              <w:t>23</w:t>
            </w:r>
          </w:p>
        </w:tc>
        <w:tc>
          <w:tcPr>
            <w:tcW w:w="1178" w:type="dxa"/>
            <w:vAlign w:val="bottom"/>
          </w:tcPr>
          <w:p w:rsidR="007410AF" w:rsidRPr="00D42CA5" w:rsidRDefault="007410AF" w:rsidP="007410AF">
            <w:pPr>
              <w:jc w:val="center"/>
            </w:pPr>
            <w:r w:rsidRPr="00D42CA5">
              <w:t>0,00</w:t>
            </w:r>
          </w:p>
        </w:tc>
      </w:tr>
      <w:tr w:rsidR="007410AF" w:rsidRPr="00D42CA5" w:rsidTr="006D0B13">
        <w:trPr>
          <w:trHeight w:val="315"/>
          <w:jc w:val="center"/>
        </w:trPr>
        <w:tc>
          <w:tcPr>
            <w:tcW w:w="3845" w:type="dxa"/>
            <w:gridSpan w:val="2"/>
            <w:vMerge/>
            <w:shd w:val="clear" w:color="auto" w:fill="auto"/>
            <w:hideMark/>
          </w:tcPr>
          <w:p w:rsidR="007410AF" w:rsidRPr="00D42CA5" w:rsidRDefault="007410AF" w:rsidP="007410AF">
            <w:pPr>
              <w:ind w:firstLine="709"/>
              <w:jc w:val="center"/>
            </w:pPr>
          </w:p>
        </w:tc>
        <w:tc>
          <w:tcPr>
            <w:tcW w:w="2835" w:type="dxa"/>
            <w:vMerge/>
            <w:shd w:val="clear" w:color="auto" w:fill="auto"/>
          </w:tcPr>
          <w:p w:rsidR="007410AF" w:rsidRPr="00D42CA5" w:rsidRDefault="007410AF" w:rsidP="007410AF">
            <w:pPr>
              <w:widowControl/>
              <w:autoSpaceDE/>
              <w:autoSpaceDN/>
              <w:adjustRightInd/>
              <w:jc w:val="center"/>
            </w:pPr>
          </w:p>
        </w:tc>
        <w:tc>
          <w:tcPr>
            <w:tcW w:w="2977" w:type="dxa"/>
            <w:shd w:val="clear" w:color="auto" w:fill="auto"/>
          </w:tcPr>
          <w:p w:rsidR="007410AF" w:rsidRPr="00D42CA5" w:rsidRDefault="007410AF" w:rsidP="007410AF">
            <w:pPr>
              <w:widowControl/>
              <w:autoSpaceDE/>
              <w:autoSpaceDN/>
              <w:adjustRightInd/>
              <w:jc w:val="center"/>
            </w:pPr>
            <w:r w:rsidRPr="00D42CA5">
              <w:t>Бюджет городского поселения</w:t>
            </w:r>
          </w:p>
        </w:tc>
        <w:tc>
          <w:tcPr>
            <w:tcW w:w="1561" w:type="dxa"/>
            <w:shd w:val="clear" w:color="auto" w:fill="auto"/>
            <w:vAlign w:val="bottom"/>
          </w:tcPr>
          <w:p w:rsidR="007410AF" w:rsidRPr="00D42CA5" w:rsidRDefault="007410AF" w:rsidP="007410AF">
            <w:pPr>
              <w:jc w:val="center"/>
            </w:pPr>
            <w:r w:rsidRPr="00D42CA5">
              <w:t>0,500</w:t>
            </w:r>
          </w:p>
        </w:tc>
        <w:tc>
          <w:tcPr>
            <w:tcW w:w="1275" w:type="dxa"/>
            <w:shd w:val="clear" w:color="auto" w:fill="auto"/>
            <w:vAlign w:val="bottom"/>
          </w:tcPr>
          <w:p w:rsidR="007410AF" w:rsidRPr="00D42CA5" w:rsidRDefault="007410AF" w:rsidP="006D0B13">
            <w:pPr>
              <w:jc w:val="center"/>
            </w:pPr>
            <w:r w:rsidRPr="00D42CA5">
              <w:t>0,27873</w:t>
            </w:r>
          </w:p>
        </w:tc>
        <w:tc>
          <w:tcPr>
            <w:tcW w:w="1374" w:type="dxa"/>
            <w:shd w:val="clear" w:color="auto" w:fill="auto"/>
            <w:vAlign w:val="bottom"/>
          </w:tcPr>
          <w:p w:rsidR="007410AF" w:rsidRPr="00D42CA5" w:rsidRDefault="007410AF" w:rsidP="006D0B13">
            <w:pPr>
              <w:jc w:val="center"/>
            </w:pPr>
            <w:r w:rsidRPr="00D42CA5">
              <w:t>0,31127</w:t>
            </w:r>
          </w:p>
        </w:tc>
        <w:tc>
          <w:tcPr>
            <w:tcW w:w="1178" w:type="dxa"/>
            <w:vAlign w:val="bottom"/>
          </w:tcPr>
          <w:p w:rsidR="007410AF" w:rsidRPr="00D42CA5" w:rsidRDefault="007410AF" w:rsidP="007410AF">
            <w:pPr>
              <w:ind w:firstLine="35"/>
              <w:jc w:val="center"/>
            </w:pPr>
            <w:r w:rsidRPr="00D42CA5">
              <w:t>0,00</w:t>
            </w:r>
          </w:p>
        </w:tc>
      </w:tr>
      <w:tr w:rsidR="00B10D63" w:rsidRPr="00D42CA5" w:rsidTr="007410AF">
        <w:trPr>
          <w:trHeight w:val="445"/>
          <w:jc w:val="center"/>
        </w:trPr>
        <w:tc>
          <w:tcPr>
            <w:tcW w:w="15045" w:type="dxa"/>
            <w:gridSpan w:val="8"/>
            <w:hideMark/>
          </w:tcPr>
          <w:p w:rsidR="00B10D63" w:rsidRPr="00D42CA5" w:rsidRDefault="00B10D63" w:rsidP="00DA65B2">
            <w:pPr>
              <w:tabs>
                <w:tab w:val="left" w:pos="4080"/>
              </w:tabs>
              <w:jc w:val="center"/>
              <w:rPr>
                <w:b/>
                <w:sz w:val="24"/>
              </w:rPr>
            </w:pPr>
            <w:r w:rsidRPr="00D42CA5">
              <w:rPr>
                <w:b/>
                <w:sz w:val="24"/>
              </w:rPr>
              <w:t xml:space="preserve">2. Ведомственный проект </w:t>
            </w:r>
          </w:p>
        </w:tc>
      </w:tr>
      <w:tr w:rsidR="00B10D63" w:rsidRPr="00D42CA5" w:rsidTr="007410AF">
        <w:trPr>
          <w:trHeight w:val="445"/>
          <w:jc w:val="center"/>
        </w:trPr>
        <w:tc>
          <w:tcPr>
            <w:tcW w:w="15045" w:type="dxa"/>
            <w:gridSpan w:val="8"/>
            <w:hideMark/>
          </w:tcPr>
          <w:p w:rsidR="00B10D63" w:rsidRPr="00D42CA5" w:rsidRDefault="00B10D63" w:rsidP="00995418">
            <w:pPr>
              <w:ind w:firstLine="709"/>
              <w:jc w:val="center"/>
              <w:rPr>
                <w:sz w:val="24"/>
              </w:rPr>
            </w:pPr>
            <w:r w:rsidRPr="00D42CA5">
              <w:rPr>
                <w:sz w:val="24"/>
              </w:rPr>
              <w:t>Финансирование по  ведомственным проектам не предусмотрено.</w:t>
            </w:r>
          </w:p>
        </w:tc>
      </w:tr>
      <w:tr w:rsidR="00B10D63" w:rsidRPr="00D42CA5" w:rsidTr="007410AF">
        <w:trPr>
          <w:trHeight w:val="345"/>
          <w:jc w:val="center"/>
        </w:trPr>
        <w:tc>
          <w:tcPr>
            <w:tcW w:w="15045" w:type="dxa"/>
            <w:gridSpan w:val="8"/>
            <w:shd w:val="clear" w:color="auto" w:fill="auto"/>
            <w:hideMark/>
          </w:tcPr>
          <w:p w:rsidR="00B10D63" w:rsidRPr="00D42CA5" w:rsidRDefault="00B10D63" w:rsidP="00930FD6">
            <w:pPr>
              <w:widowControl/>
              <w:autoSpaceDE/>
              <w:autoSpaceDN/>
              <w:adjustRightInd/>
              <w:jc w:val="center"/>
              <w:rPr>
                <w:b/>
                <w:bCs/>
                <w:sz w:val="24"/>
              </w:rPr>
            </w:pPr>
            <w:r w:rsidRPr="00D42CA5">
              <w:rPr>
                <w:b/>
                <w:bCs/>
                <w:sz w:val="24"/>
              </w:rPr>
              <w:t>3. Комплекс процессных мероприятий «Формирование современной городской среды»</w:t>
            </w:r>
          </w:p>
        </w:tc>
      </w:tr>
      <w:tr w:rsidR="00B10D63" w:rsidRPr="00D42CA5" w:rsidTr="007410AF">
        <w:trPr>
          <w:trHeight w:val="315"/>
          <w:jc w:val="center"/>
        </w:trPr>
        <w:tc>
          <w:tcPr>
            <w:tcW w:w="868" w:type="dxa"/>
            <w:shd w:val="clear" w:color="auto" w:fill="auto"/>
            <w:hideMark/>
          </w:tcPr>
          <w:p w:rsidR="00B10D63" w:rsidRPr="00D42CA5" w:rsidRDefault="00B10D63" w:rsidP="00930FD6">
            <w:pPr>
              <w:widowControl/>
              <w:autoSpaceDE/>
              <w:autoSpaceDN/>
              <w:adjustRightInd/>
              <w:jc w:val="center"/>
            </w:pPr>
            <w:r w:rsidRPr="00D42CA5">
              <w:rPr>
                <w:sz w:val="24"/>
              </w:rPr>
              <w:t>3.1.</w:t>
            </w:r>
          </w:p>
        </w:tc>
        <w:tc>
          <w:tcPr>
            <w:tcW w:w="14177" w:type="dxa"/>
            <w:gridSpan w:val="7"/>
            <w:shd w:val="clear" w:color="auto" w:fill="auto"/>
            <w:hideMark/>
          </w:tcPr>
          <w:p w:rsidR="00B10D63" w:rsidRPr="00D42CA5" w:rsidRDefault="00B10D63" w:rsidP="00AE651A">
            <w:pPr>
              <w:widowControl/>
              <w:autoSpaceDE/>
              <w:autoSpaceDN/>
              <w:adjustRightInd/>
              <w:jc w:val="center"/>
              <w:rPr>
                <w:sz w:val="24"/>
              </w:rPr>
            </w:pPr>
            <w:r w:rsidRPr="00D42CA5">
              <w:rPr>
                <w:sz w:val="24"/>
              </w:rPr>
              <w:t>Расходы на реализацию мероприятий по формированию современной городской среды</w:t>
            </w:r>
          </w:p>
        </w:tc>
      </w:tr>
      <w:tr w:rsidR="00957D4D" w:rsidRPr="00D42CA5" w:rsidTr="007410AF">
        <w:trPr>
          <w:trHeight w:val="1411"/>
          <w:jc w:val="center"/>
        </w:trPr>
        <w:tc>
          <w:tcPr>
            <w:tcW w:w="868" w:type="dxa"/>
            <w:shd w:val="clear" w:color="auto" w:fill="auto"/>
            <w:hideMark/>
          </w:tcPr>
          <w:p w:rsidR="00957D4D" w:rsidRPr="00D42CA5" w:rsidRDefault="00957D4D" w:rsidP="00930FD6">
            <w:pPr>
              <w:widowControl/>
              <w:autoSpaceDE/>
              <w:autoSpaceDN/>
              <w:adjustRightInd/>
              <w:jc w:val="center"/>
            </w:pPr>
            <w:r w:rsidRPr="00D42CA5">
              <w:lastRenderedPageBreak/>
              <w:t>3.1.2.</w:t>
            </w:r>
          </w:p>
        </w:tc>
        <w:tc>
          <w:tcPr>
            <w:tcW w:w="2977" w:type="dxa"/>
            <w:shd w:val="clear" w:color="auto" w:fill="auto"/>
            <w:hideMark/>
          </w:tcPr>
          <w:p w:rsidR="00957D4D" w:rsidRPr="00D42CA5" w:rsidRDefault="00957D4D" w:rsidP="00930FD6">
            <w:pPr>
              <w:widowControl/>
              <w:autoSpaceDE/>
              <w:autoSpaceDN/>
              <w:adjustRightInd/>
              <w:jc w:val="center"/>
            </w:pPr>
            <w:r w:rsidRPr="00D42CA5">
              <w:t>Приобретение, установка, ремонт малых архитектурных форм, спортивного оборудования, игровых элементов и арт-объектов для благоустройства, работы по благоустройству общественных территорий в Кардымовском городском поселении Кардымовского района Смоленской области</w:t>
            </w:r>
          </w:p>
        </w:tc>
        <w:tc>
          <w:tcPr>
            <w:tcW w:w="2835" w:type="dxa"/>
            <w:shd w:val="clear" w:color="auto" w:fill="auto"/>
            <w:hideMark/>
          </w:tcPr>
          <w:p w:rsidR="00957D4D" w:rsidRPr="00D42CA5" w:rsidRDefault="00957D4D" w:rsidP="00930FD6">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977" w:type="dxa"/>
            <w:shd w:val="clear" w:color="auto" w:fill="auto"/>
            <w:hideMark/>
          </w:tcPr>
          <w:p w:rsidR="00957D4D" w:rsidRPr="00D42CA5" w:rsidRDefault="00957D4D" w:rsidP="00930FD6">
            <w:pPr>
              <w:widowControl/>
              <w:autoSpaceDE/>
              <w:autoSpaceDN/>
              <w:adjustRightInd/>
              <w:jc w:val="center"/>
            </w:pPr>
            <w:r w:rsidRPr="00D42CA5">
              <w:t>Бюджет городского поселения</w:t>
            </w:r>
          </w:p>
        </w:tc>
        <w:tc>
          <w:tcPr>
            <w:tcW w:w="1561" w:type="dxa"/>
            <w:shd w:val="clear" w:color="auto" w:fill="auto"/>
            <w:vAlign w:val="bottom"/>
            <w:hideMark/>
          </w:tcPr>
          <w:p w:rsidR="00957D4D" w:rsidRPr="00D42CA5" w:rsidRDefault="00957D4D" w:rsidP="00835626">
            <w:pPr>
              <w:widowControl/>
              <w:autoSpaceDE/>
              <w:autoSpaceDN/>
              <w:adjustRightInd/>
              <w:jc w:val="center"/>
            </w:pPr>
            <w:r w:rsidRPr="00D42CA5">
              <w:t>1 149,50</w:t>
            </w:r>
          </w:p>
        </w:tc>
        <w:tc>
          <w:tcPr>
            <w:tcW w:w="1275" w:type="dxa"/>
            <w:shd w:val="clear" w:color="auto" w:fill="auto"/>
            <w:vAlign w:val="bottom"/>
            <w:hideMark/>
          </w:tcPr>
          <w:p w:rsidR="00957D4D" w:rsidRPr="00D42CA5" w:rsidRDefault="006D0B13" w:rsidP="006236F1">
            <w:pPr>
              <w:widowControl/>
              <w:autoSpaceDE/>
              <w:autoSpaceDN/>
              <w:adjustRightInd/>
              <w:jc w:val="center"/>
            </w:pPr>
            <w:r w:rsidRPr="00D42CA5">
              <w:t>799</w:t>
            </w:r>
            <w:r w:rsidR="00957D4D" w:rsidRPr="00D42CA5">
              <w:t>,</w:t>
            </w:r>
            <w:r w:rsidRPr="00D42CA5">
              <w:t>72127</w:t>
            </w:r>
          </w:p>
        </w:tc>
        <w:tc>
          <w:tcPr>
            <w:tcW w:w="1374" w:type="dxa"/>
            <w:shd w:val="clear" w:color="auto" w:fill="auto"/>
            <w:vAlign w:val="bottom"/>
            <w:hideMark/>
          </w:tcPr>
          <w:p w:rsidR="00957D4D" w:rsidRPr="00D42CA5" w:rsidRDefault="006D0B13" w:rsidP="000810BA">
            <w:pPr>
              <w:widowControl/>
              <w:autoSpaceDE/>
              <w:autoSpaceDN/>
              <w:adjustRightInd/>
              <w:jc w:val="center"/>
            </w:pPr>
            <w:r w:rsidRPr="00D42CA5">
              <w:t>799</w:t>
            </w:r>
            <w:r w:rsidR="00957D4D" w:rsidRPr="00D42CA5">
              <w:t>,</w:t>
            </w:r>
            <w:r w:rsidRPr="00D42CA5">
              <w:t>68873</w:t>
            </w:r>
          </w:p>
        </w:tc>
        <w:tc>
          <w:tcPr>
            <w:tcW w:w="1178" w:type="dxa"/>
            <w:vAlign w:val="bottom"/>
          </w:tcPr>
          <w:p w:rsidR="00957D4D" w:rsidRPr="00D42CA5" w:rsidRDefault="00957D4D" w:rsidP="00957D4D">
            <w:pPr>
              <w:widowControl/>
              <w:autoSpaceDE/>
              <w:autoSpaceDN/>
              <w:adjustRightInd/>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p>
          <w:p w:rsidR="00957D4D" w:rsidRPr="00D42CA5" w:rsidRDefault="00957D4D" w:rsidP="00957D4D">
            <w:pPr>
              <w:jc w:val="center"/>
            </w:pPr>
            <w:r w:rsidRPr="00D42CA5">
              <w:t>800,00</w:t>
            </w:r>
          </w:p>
        </w:tc>
      </w:tr>
      <w:tr w:rsidR="00957D4D" w:rsidRPr="00D42CA5" w:rsidTr="007410AF">
        <w:trPr>
          <w:trHeight w:val="979"/>
          <w:jc w:val="center"/>
        </w:trPr>
        <w:tc>
          <w:tcPr>
            <w:tcW w:w="3845" w:type="dxa"/>
            <w:gridSpan w:val="2"/>
            <w:shd w:val="clear" w:color="auto" w:fill="auto"/>
            <w:hideMark/>
          </w:tcPr>
          <w:p w:rsidR="00957D4D" w:rsidRPr="00D42CA5" w:rsidRDefault="00957D4D" w:rsidP="00930FD6">
            <w:pPr>
              <w:widowControl/>
              <w:autoSpaceDE/>
              <w:autoSpaceDN/>
              <w:adjustRightInd/>
              <w:jc w:val="center"/>
            </w:pPr>
            <w:r w:rsidRPr="00D42CA5">
              <w:t>Итого по комплексу процессных мероприятий</w:t>
            </w:r>
          </w:p>
        </w:tc>
        <w:tc>
          <w:tcPr>
            <w:tcW w:w="2835" w:type="dxa"/>
            <w:shd w:val="clear" w:color="auto" w:fill="auto"/>
            <w:hideMark/>
          </w:tcPr>
          <w:p w:rsidR="00957D4D" w:rsidRPr="00D42CA5" w:rsidRDefault="00957D4D" w:rsidP="00930FD6">
            <w:pPr>
              <w:widowControl/>
              <w:autoSpaceDE/>
              <w:autoSpaceDN/>
              <w:adjustRightInd/>
              <w:jc w:val="center"/>
            </w:pPr>
            <w:r w:rsidRPr="00D42CA5">
              <w:t>Администрация муниципального образования «Кардымовский район» Смоленской области</w:t>
            </w:r>
          </w:p>
        </w:tc>
        <w:tc>
          <w:tcPr>
            <w:tcW w:w="2977" w:type="dxa"/>
            <w:shd w:val="clear" w:color="auto" w:fill="auto"/>
            <w:vAlign w:val="bottom"/>
            <w:hideMark/>
          </w:tcPr>
          <w:p w:rsidR="00957D4D" w:rsidRPr="00D42CA5" w:rsidRDefault="00957D4D" w:rsidP="00F0059A">
            <w:pPr>
              <w:widowControl/>
              <w:autoSpaceDE/>
              <w:autoSpaceDN/>
              <w:adjustRightInd/>
              <w:jc w:val="center"/>
            </w:pPr>
            <w:r w:rsidRPr="00D42CA5">
              <w:t>Бюджет городского поселения</w:t>
            </w:r>
          </w:p>
        </w:tc>
        <w:tc>
          <w:tcPr>
            <w:tcW w:w="1561" w:type="dxa"/>
            <w:shd w:val="clear" w:color="auto" w:fill="auto"/>
            <w:vAlign w:val="bottom"/>
            <w:hideMark/>
          </w:tcPr>
          <w:p w:rsidR="00957D4D" w:rsidRPr="00D42CA5" w:rsidRDefault="00957D4D" w:rsidP="00DA65B2">
            <w:pPr>
              <w:widowControl/>
              <w:autoSpaceDE/>
              <w:autoSpaceDN/>
              <w:adjustRightInd/>
              <w:jc w:val="center"/>
            </w:pPr>
            <w:r w:rsidRPr="00D42CA5">
              <w:t>1 149,50</w:t>
            </w:r>
          </w:p>
        </w:tc>
        <w:tc>
          <w:tcPr>
            <w:tcW w:w="1275" w:type="dxa"/>
            <w:shd w:val="clear" w:color="auto" w:fill="auto"/>
            <w:vAlign w:val="bottom"/>
            <w:hideMark/>
          </w:tcPr>
          <w:p w:rsidR="00957D4D" w:rsidRPr="00D42CA5" w:rsidRDefault="006D0B13" w:rsidP="006236F1">
            <w:pPr>
              <w:widowControl/>
              <w:autoSpaceDE/>
              <w:autoSpaceDN/>
              <w:adjustRightInd/>
              <w:jc w:val="center"/>
            </w:pPr>
            <w:r w:rsidRPr="00D42CA5">
              <w:t>799,72127</w:t>
            </w:r>
          </w:p>
        </w:tc>
        <w:tc>
          <w:tcPr>
            <w:tcW w:w="1374" w:type="dxa"/>
            <w:shd w:val="clear" w:color="auto" w:fill="auto"/>
            <w:vAlign w:val="bottom"/>
            <w:hideMark/>
          </w:tcPr>
          <w:p w:rsidR="00957D4D" w:rsidRPr="00D42CA5" w:rsidRDefault="006D0B13" w:rsidP="000810BA">
            <w:pPr>
              <w:widowControl/>
              <w:autoSpaceDE/>
              <w:autoSpaceDN/>
              <w:adjustRightInd/>
              <w:jc w:val="center"/>
            </w:pPr>
            <w:r w:rsidRPr="00D42CA5">
              <w:t>799,68873</w:t>
            </w:r>
            <w:r w:rsidR="00957D4D" w:rsidRPr="00D42CA5">
              <w:t>0</w:t>
            </w:r>
          </w:p>
        </w:tc>
        <w:tc>
          <w:tcPr>
            <w:tcW w:w="1178" w:type="dxa"/>
            <w:vAlign w:val="bottom"/>
          </w:tcPr>
          <w:p w:rsidR="00957D4D" w:rsidRPr="00D42CA5" w:rsidRDefault="00957D4D" w:rsidP="00BF2535">
            <w:pPr>
              <w:jc w:val="center"/>
            </w:pPr>
          </w:p>
          <w:p w:rsidR="00957D4D" w:rsidRPr="00D42CA5" w:rsidRDefault="00957D4D" w:rsidP="00BF2535">
            <w:pPr>
              <w:jc w:val="center"/>
            </w:pPr>
          </w:p>
          <w:p w:rsidR="00957D4D" w:rsidRPr="00D42CA5" w:rsidRDefault="00957D4D" w:rsidP="00BF2535">
            <w:pPr>
              <w:jc w:val="center"/>
            </w:pPr>
          </w:p>
          <w:p w:rsidR="00957D4D" w:rsidRPr="00D42CA5" w:rsidRDefault="00957D4D" w:rsidP="00BF2535">
            <w:pPr>
              <w:jc w:val="center"/>
            </w:pPr>
            <w:r w:rsidRPr="00D42CA5">
              <w:t>800,00</w:t>
            </w:r>
          </w:p>
        </w:tc>
      </w:tr>
      <w:tr w:rsidR="006D0B13" w:rsidRPr="00D42CA5" w:rsidTr="006D0B13">
        <w:trPr>
          <w:trHeight w:val="407"/>
          <w:jc w:val="center"/>
        </w:trPr>
        <w:tc>
          <w:tcPr>
            <w:tcW w:w="6680" w:type="dxa"/>
            <w:gridSpan w:val="3"/>
            <w:vMerge w:val="restart"/>
            <w:shd w:val="clear" w:color="auto" w:fill="auto"/>
            <w:hideMark/>
          </w:tcPr>
          <w:p w:rsidR="006D0B13" w:rsidRPr="00D42CA5" w:rsidRDefault="006D0B13" w:rsidP="006D0B13">
            <w:pPr>
              <w:widowControl/>
              <w:autoSpaceDE/>
              <w:autoSpaceDN/>
              <w:adjustRightInd/>
              <w:jc w:val="center"/>
              <w:rPr>
                <w:b/>
                <w:bCs/>
              </w:rPr>
            </w:pPr>
            <w:bookmarkStart w:id="0" w:name="_GoBack" w:colFirst="3" w:colLast="4"/>
            <w:r w:rsidRPr="00D42CA5">
              <w:rPr>
                <w:b/>
                <w:bCs/>
                <w:sz w:val="24"/>
              </w:rPr>
              <w:t>Всего по 2 этапу муниципальной программы</w:t>
            </w:r>
          </w:p>
        </w:tc>
        <w:tc>
          <w:tcPr>
            <w:tcW w:w="2977" w:type="dxa"/>
            <w:shd w:val="clear" w:color="auto" w:fill="auto"/>
            <w:vAlign w:val="bottom"/>
            <w:hideMark/>
          </w:tcPr>
          <w:p w:rsidR="006D0B13" w:rsidRPr="00D42CA5" w:rsidRDefault="006D0B13" w:rsidP="006D0B13">
            <w:pPr>
              <w:widowControl/>
              <w:autoSpaceDE/>
              <w:autoSpaceDN/>
              <w:adjustRightInd/>
              <w:jc w:val="center"/>
            </w:pPr>
            <w:r w:rsidRPr="00D42CA5">
              <w:t>Федеральный бюджет</w:t>
            </w:r>
          </w:p>
        </w:tc>
        <w:tc>
          <w:tcPr>
            <w:tcW w:w="1561" w:type="dxa"/>
            <w:shd w:val="clear" w:color="auto" w:fill="auto"/>
            <w:vAlign w:val="bottom"/>
            <w:hideMark/>
          </w:tcPr>
          <w:p w:rsidR="006D0B13" w:rsidRPr="00D42CA5" w:rsidRDefault="006D0B13" w:rsidP="006D0B13">
            <w:pPr>
              <w:jc w:val="center"/>
            </w:pPr>
            <w:r w:rsidRPr="00D42CA5">
              <w:t>2 656,98138</w:t>
            </w:r>
          </w:p>
        </w:tc>
        <w:tc>
          <w:tcPr>
            <w:tcW w:w="1275" w:type="dxa"/>
            <w:shd w:val="clear" w:color="auto" w:fill="auto"/>
            <w:vAlign w:val="bottom"/>
            <w:hideMark/>
          </w:tcPr>
          <w:p w:rsidR="006D0B13" w:rsidRPr="00D42CA5" w:rsidRDefault="006D0B13" w:rsidP="006D0B13">
            <w:pPr>
              <w:jc w:val="center"/>
            </w:pPr>
            <w:r w:rsidRPr="00D42CA5">
              <w:t>2 703,448</w:t>
            </w:r>
          </w:p>
        </w:tc>
        <w:tc>
          <w:tcPr>
            <w:tcW w:w="1374" w:type="dxa"/>
            <w:shd w:val="clear" w:color="auto" w:fill="auto"/>
            <w:vAlign w:val="bottom"/>
            <w:hideMark/>
          </w:tcPr>
          <w:p w:rsidR="006D0B13" w:rsidRPr="00D42CA5" w:rsidRDefault="006D0B13" w:rsidP="006D0B13">
            <w:pPr>
              <w:jc w:val="center"/>
            </w:pPr>
            <w:r w:rsidRPr="00D42CA5">
              <w:t>3 018,97055</w:t>
            </w:r>
          </w:p>
        </w:tc>
        <w:tc>
          <w:tcPr>
            <w:tcW w:w="1178" w:type="dxa"/>
            <w:vAlign w:val="bottom"/>
          </w:tcPr>
          <w:p w:rsidR="006D0B13" w:rsidRPr="00D42CA5" w:rsidRDefault="006D0B13" w:rsidP="006D0B13">
            <w:pPr>
              <w:jc w:val="center"/>
            </w:pPr>
            <w:r w:rsidRPr="00D42CA5">
              <w:t>0,00</w:t>
            </w:r>
          </w:p>
        </w:tc>
      </w:tr>
      <w:tr w:rsidR="006D0B13" w:rsidRPr="00D42CA5" w:rsidTr="006D0B13">
        <w:trPr>
          <w:trHeight w:val="510"/>
          <w:jc w:val="center"/>
        </w:trPr>
        <w:tc>
          <w:tcPr>
            <w:tcW w:w="6680" w:type="dxa"/>
            <w:gridSpan w:val="3"/>
            <w:vMerge/>
            <w:vAlign w:val="center"/>
            <w:hideMark/>
          </w:tcPr>
          <w:p w:rsidR="006D0B13" w:rsidRPr="00D42CA5" w:rsidRDefault="006D0B13" w:rsidP="006D0B13">
            <w:pPr>
              <w:widowControl/>
              <w:autoSpaceDE/>
              <w:autoSpaceDN/>
              <w:adjustRightInd/>
              <w:rPr>
                <w:b/>
                <w:bCs/>
              </w:rPr>
            </w:pPr>
          </w:p>
        </w:tc>
        <w:tc>
          <w:tcPr>
            <w:tcW w:w="2977" w:type="dxa"/>
            <w:shd w:val="clear" w:color="auto" w:fill="auto"/>
            <w:vAlign w:val="bottom"/>
            <w:hideMark/>
          </w:tcPr>
          <w:p w:rsidR="006D0B13" w:rsidRPr="00D42CA5" w:rsidRDefault="006D0B13" w:rsidP="006D0B13">
            <w:pPr>
              <w:widowControl/>
              <w:autoSpaceDE/>
              <w:autoSpaceDN/>
              <w:adjustRightInd/>
              <w:jc w:val="center"/>
            </w:pPr>
            <w:r w:rsidRPr="00D42CA5">
              <w:t>Областной бюджет</w:t>
            </w:r>
          </w:p>
        </w:tc>
        <w:tc>
          <w:tcPr>
            <w:tcW w:w="1561" w:type="dxa"/>
            <w:shd w:val="clear" w:color="auto" w:fill="auto"/>
            <w:vAlign w:val="bottom"/>
            <w:hideMark/>
          </w:tcPr>
          <w:p w:rsidR="006D0B13" w:rsidRPr="00D42CA5" w:rsidRDefault="006D0B13" w:rsidP="006D0B13">
            <w:pPr>
              <w:jc w:val="center"/>
            </w:pPr>
            <w:r w:rsidRPr="00D42CA5">
              <w:t>82,17468</w:t>
            </w:r>
          </w:p>
        </w:tc>
        <w:tc>
          <w:tcPr>
            <w:tcW w:w="1275" w:type="dxa"/>
            <w:shd w:val="clear" w:color="auto" w:fill="auto"/>
            <w:vAlign w:val="bottom"/>
            <w:hideMark/>
          </w:tcPr>
          <w:p w:rsidR="006D0B13" w:rsidRPr="00D42CA5" w:rsidRDefault="006D0B13" w:rsidP="006D0B13">
            <w:pPr>
              <w:jc w:val="center"/>
            </w:pPr>
            <w:r w:rsidRPr="00D42CA5">
              <w:t>83,612</w:t>
            </w:r>
          </w:p>
        </w:tc>
        <w:tc>
          <w:tcPr>
            <w:tcW w:w="1374" w:type="dxa"/>
            <w:shd w:val="clear" w:color="auto" w:fill="auto"/>
            <w:vAlign w:val="bottom"/>
            <w:hideMark/>
          </w:tcPr>
          <w:p w:rsidR="006D0B13" w:rsidRPr="00D42CA5" w:rsidRDefault="006D0B13" w:rsidP="006D0B13">
            <w:pPr>
              <w:jc w:val="center"/>
            </w:pPr>
            <w:r w:rsidRPr="00D42CA5">
              <w:t>93,37045</w:t>
            </w:r>
          </w:p>
        </w:tc>
        <w:tc>
          <w:tcPr>
            <w:tcW w:w="1178" w:type="dxa"/>
            <w:vAlign w:val="bottom"/>
          </w:tcPr>
          <w:p w:rsidR="006D0B13" w:rsidRPr="00D42CA5" w:rsidRDefault="006D0B13" w:rsidP="006D0B13">
            <w:pPr>
              <w:jc w:val="center"/>
            </w:pPr>
            <w:r w:rsidRPr="00D42CA5">
              <w:t>0,00</w:t>
            </w:r>
          </w:p>
        </w:tc>
      </w:tr>
      <w:bookmarkEnd w:id="0"/>
      <w:tr w:rsidR="00957D4D" w:rsidRPr="00D42CA5" w:rsidTr="007410AF">
        <w:trPr>
          <w:trHeight w:val="422"/>
          <w:jc w:val="center"/>
        </w:trPr>
        <w:tc>
          <w:tcPr>
            <w:tcW w:w="6680" w:type="dxa"/>
            <w:gridSpan w:val="3"/>
            <w:vMerge/>
            <w:vAlign w:val="center"/>
            <w:hideMark/>
          </w:tcPr>
          <w:p w:rsidR="00957D4D" w:rsidRPr="00D42CA5" w:rsidRDefault="00957D4D" w:rsidP="00930FD6">
            <w:pPr>
              <w:widowControl/>
              <w:autoSpaceDE/>
              <w:autoSpaceDN/>
              <w:adjustRightInd/>
              <w:rPr>
                <w:b/>
                <w:bCs/>
              </w:rPr>
            </w:pPr>
          </w:p>
        </w:tc>
        <w:tc>
          <w:tcPr>
            <w:tcW w:w="2977" w:type="dxa"/>
            <w:shd w:val="clear" w:color="auto" w:fill="auto"/>
            <w:vAlign w:val="bottom"/>
            <w:hideMark/>
          </w:tcPr>
          <w:p w:rsidR="00957D4D" w:rsidRPr="00D42CA5" w:rsidRDefault="00957D4D" w:rsidP="00F0059A">
            <w:pPr>
              <w:widowControl/>
              <w:autoSpaceDE/>
              <w:autoSpaceDN/>
              <w:adjustRightInd/>
              <w:jc w:val="center"/>
            </w:pPr>
            <w:r w:rsidRPr="00D42CA5">
              <w:t>Бюджет городского поселения</w:t>
            </w:r>
          </w:p>
        </w:tc>
        <w:tc>
          <w:tcPr>
            <w:tcW w:w="1561" w:type="dxa"/>
            <w:shd w:val="clear" w:color="auto" w:fill="auto"/>
            <w:vAlign w:val="bottom"/>
            <w:hideMark/>
          </w:tcPr>
          <w:p w:rsidR="00957D4D" w:rsidRPr="00D42CA5" w:rsidRDefault="00957D4D" w:rsidP="00930FD6">
            <w:pPr>
              <w:widowControl/>
              <w:autoSpaceDE/>
              <w:autoSpaceDN/>
              <w:adjustRightInd/>
              <w:jc w:val="center"/>
            </w:pPr>
            <w:r w:rsidRPr="00D42CA5">
              <w:t>1 150,000</w:t>
            </w:r>
          </w:p>
        </w:tc>
        <w:tc>
          <w:tcPr>
            <w:tcW w:w="1275" w:type="dxa"/>
            <w:shd w:val="clear" w:color="auto" w:fill="auto"/>
            <w:vAlign w:val="bottom"/>
            <w:hideMark/>
          </w:tcPr>
          <w:p w:rsidR="00957D4D" w:rsidRPr="00D42CA5" w:rsidRDefault="00957D4D" w:rsidP="00930FD6">
            <w:pPr>
              <w:widowControl/>
              <w:autoSpaceDE/>
              <w:autoSpaceDN/>
              <w:adjustRightInd/>
              <w:jc w:val="center"/>
            </w:pPr>
            <w:r w:rsidRPr="00D42CA5">
              <w:t>800,00</w:t>
            </w:r>
          </w:p>
        </w:tc>
        <w:tc>
          <w:tcPr>
            <w:tcW w:w="1374" w:type="dxa"/>
            <w:shd w:val="clear" w:color="auto" w:fill="auto"/>
            <w:vAlign w:val="bottom"/>
            <w:hideMark/>
          </w:tcPr>
          <w:p w:rsidR="00957D4D" w:rsidRPr="00D42CA5" w:rsidRDefault="00957D4D" w:rsidP="00930FD6">
            <w:pPr>
              <w:widowControl/>
              <w:autoSpaceDE/>
              <w:autoSpaceDN/>
              <w:adjustRightInd/>
              <w:jc w:val="center"/>
            </w:pPr>
            <w:r w:rsidRPr="00D42CA5">
              <w:t>800,00</w:t>
            </w:r>
          </w:p>
        </w:tc>
        <w:tc>
          <w:tcPr>
            <w:tcW w:w="1178" w:type="dxa"/>
            <w:vAlign w:val="bottom"/>
          </w:tcPr>
          <w:p w:rsidR="00957D4D" w:rsidRPr="00D42CA5" w:rsidRDefault="00957D4D" w:rsidP="00957D4D">
            <w:pPr>
              <w:widowControl/>
              <w:autoSpaceDE/>
              <w:autoSpaceDN/>
              <w:adjustRightInd/>
              <w:jc w:val="center"/>
            </w:pPr>
            <w:r w:rsidRPr="00D42CA5">
              <w:t>800,00</w:t>
            </w:r>
          </w:p>
        </w:tc>
      </w:tr>
    </w:tbl>
    <w:p w:rsidR="00687EBF" w:rsidRPr="00D42CA5" w:rsidRDefault="00687EBF" w:rsidP="00122E7E">
      <w:pPr>
        <w:jc w:val="center"/>
        <w:rPr>
          <w:b/>
          <w:sz w:val="28"/>
          <w:szCs w:val="28"/>
        </w:rPr>
        <w:sectPr w:rsidR="00687EBF" w:rsidRPr="00D42CA5" w:rsidSect="00A72AAC">
          <w:pgSz w:w="16838" w:h="11906" w:orient="landscape"/>
          <w:pgMar w:top="1134" w:right="1134" w:bottom="1134" w:left="1134" w:header="709" w:footer="709" w:gutter="0"/>
          <w:cols w:space="708"/>
          <w:titlePg/>
          <w:docGrid w:linePitch="360"/>
        </w:sectPr>
      </w:pPr>
    </w:p>
    <w:p w:rsidR="004D68C9" w:rsidRPr="00D42CA5" w:rsidRDefault="004D68C9" w:rsidP="00614A50">
      <w:pPr>
        <w:rPr>
          <w:b/>
          <w:sz w:val="28"/>
          <w:szCs w:val="28"/>
        </w:rPr>
      </w:pPr>
    </w:p>
    <w:tbl>
      <w:tblPr>
        <w:tblW w:w="10437" w:type="dxa"/>
        <w:tblLook w:val="00A0"/>
      </w:tblPr>
      <w:tblGrid>
        <w:gridCol w:w="4786"/>
        <w:gridCol w:w="5651"/>
      </w:tblGrid>
      <w:tr w:rsidR="00E40D0C" w:rsidRPr="00D42CA5" w:rsidTr="00733C95">
        <w:tc>
          <w:tcPr>
            <w:tcW w:w="4786" w:type="dxa"/>
          </w:tcPr>
          <w:p w:rsidR="00E40D0C" w:rsidRPr="00D42CA5" w:rsidRDefault="00E40D0C" w:rsidP="00440976">
            <w:pPr>
              <w:ind w:left="142"/>
              <w:rPr>
                <w:sz w:val="28"/>
                <w:szCs w:val="28"/>
              </w:rPr>
            </w:pPr>
          </w:p>
        </w:tc>
        <w:tc>
          <w:tcPr>
            <w:tcW w:w="5651" w:type="dxa"/>
          </w:tcPr>
          <w:p w:rsidR="00E40D0C" w:rsidRPr="00D42CA5" w:rsidRDefault="00033C58" w:rsidP="00440976">
            <w:pPr>
              <w:ind w:left="142"/>
              <w:jc w:val="right"/>
              <w:rPr>
                <w:sz w:val="24"/>
                <w:szCs w:val="24"/>
              </w:rPr>
            </w:pPr>
            <w:r w:rsidRPr="00D42CA5">
              <w:rPr>
                <w:sz w:val="24"/>
                <w:szCs w:val="24"/>
              </w:rPr>
              <w:t>Приложение № 1</w:t>
            </w:r>
          </w:p>
          <w:p w:rsidR="00E40D0C" w:rsidRPr="00D42CA5" w:rsidRDefault="00E40D0C" w:rsidP="00EE6E22">
            <w:pPr>
              <w:ind w:left="142"/>
              <w:jc w:val="both"/>
              <w:rPr>
                <w:sz w:val="28"/>
                <w:szCs w:val="28"/>
              </w:rPr>
            </w:pPr>
            <w:r w:rsidRPr="00D42CA5">
              <w:rPr>
                <w:sz w:val="24"/>
                <w:szCs w:val="24"/>
              </w:rPr>
              <w:t>к муниципальной программе «Формирование современной городской среды на территории Кардымовского городского поселения Кардымовского района Смоленской области»</w:t>
            </w:r>
          </w:p>
        </w:tc>
      </w:tr>
    </w:tbl>
    <w:p w:rsidR="00E40D0C" w:rsidRPr="00D42CA5" w:rsidRDefault="00E40D0C" w:rsidP="00440976">
      <w:pPr>
        <w:pStyle w:val="ac"/>
        <w:spacing w:after="0"/>
        <w:ind w:left="142"/>
        <w:jc w:val="both"/>
        <w:rPr>
          <w:sz w:val="28"/>
          <w:szCs w:val="28"/>
        </w:rPr>
      </w:pPr>
    </w:p>
    <w:p w:rsidR="00E40D0C" w:rsidRPr="00D42CA5" w:rsidRDefault="00E40D0C" w:rsidP="00440976">
      <w:pPr>
        <w:pStyle w:val="ac"/>
        <w:spacing w:after="0"/>
        <w:ind w:left="142"/>
        <w:jc w:val="both"/>
        <w:rPr>
          <w:sz w:val="28"/>
          <w:szCs w:val="28"/>
        </w:rPr>
      </w:pPr>
    </w:p>
    <w:p w:rsidR="001848A0" w:rsidRPr="00D42CA5" w:rsidRDefault="00E40D0C" w:rsidP="009D0D11">
      <w:pPr>
        <w:pStyle w:val="ac"/>
        <w:spacing w:after="0"/>
        <w:ind w:left="142" w:right="-1"/>
        <w:jc w:val="center"/>
        <w:rPr>
          <w:sz w:val="28"/>
          <w:szCs w:val="28"/>
        </w:rPr>
      </w:pPr>
      <w:r w:rsidRPr="00D42CA5">
        <w:rPr>
          <w:b/>
          <w:bCs/>
          <w:sz w:val="28"/>
          <w:szCs w:val="28"/>
        </w:rPr>
        <w:t>Адресный перечень</w:t>
      </w:r>
    </w:p>
    <w:p w:rsidR="00E40D0C" w:rsidRPr="00D42CA5" w:rsidRDefault="001848A0" w:rsidP="001848A0">
      <w:pPr>
        <w:ind w:left="142"/>
        <w:jc w:val="center"/>
        <w:rPr>
          <w:b/>
          <w:bCs/>
          <w:sz w:val="28"/>
          <w:szCs w:val="28"/>
        </w:rPr>
      </w:pPr>
      <w:r w:rsidRPr="00D42CA5">
        <w:rPr>
          <w:b/>
          <w:bCs/>
          <w:sz w:val="28"/>
          <w:szCs w:val="28"/>
        </w:rPr>
        <w:t>дворовых территорий</w:t>
      </w:r>
      <w:r w:rsidRPr="00D42CA5">
        <w:rPr>
          <w:sz w:val="28"/>
          <w:szCs w:val="28"/>
        </w:rPr>
        <w:t xml:space="preserve">, </w:t>
      </w:r>
      <w:r w:rsidRPr="00D42CA5">
        <w:rPr>
          <w:b/>
          <w:sz w:val="28"/>
          <w:szCs w:val="28"/>
        </w:rPr>
        <w:t xml:space="preserve">нуждающихся в благоустройстве </w:t>
      </w:r>
      <w:r w:rsidRPr="00D42CA5">
        <w:rPr>
          <w:b/>
          <w:sz w:val="28"/>
          <w:szCs w:val="24"/>
        </w:rPr>
        <w:t>на территории Кардымовского городского поселения Кардымовского района Смоленской области</w:t>
      </w:r>
      <w:r w:rsidRPr="00D42CA5">
        <w:rPr>
          <w:sz w:val="32"/>
          <w:szCs w:val="28"/>
        </w:rPr>
        <w:t xml:space="preserve"> </w:t>
      </w:r>
    </w:p>
    <w:p w:rsidR="00E40D0C" w:rsidRPr="00D42CA5" w:rsidRDefault="00E40D0C" w:rsidP="00440976">
      <w:pPr>
        <w:ind w:left="142"/>
        <w:jc w:val="center"/>
        <w:rPr>
          <w:b/>
          <w:bCs/>
          <w:sz w:val="28"/>
          <w:szCs w:val="28"/>
        </w:rPr>
      </w:pPr>
    </w:p>
    <w:tbl>
      <w:tblPr>
        <w:tblW w:w="1033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952"/>
        <w:gridCol w:w="5780"/>
      </w:tblGrid>
      <w:tr w:rsidR="001848A0" w:rsidRPr="00D42CA5" w:rsidTr="00A609D6">
        <w:trPr>
          <w:trHeight w:val="754"/>
        </w:trPr>
        <w:tc>
          <w:tcPr>
            <w:tcW w:w="598" w:type="dxa"/>
            <w:shd w:val="clear" w:color="auto" w:fill="auto"/>
            <w:noWrap/>
            <w:hideMark/>
          </w:tcPr>
          <w:p w:rsidR="001848A0" w:rsidRPr="00D42CA5" w:rsidRDefault="001848A0" w:rsidP="00440976">
            <w:pPr>
              <w:widowControl/>
              <w:autoSpaceDE/>
              <w:autoSpaceDN/>
              <w:adjustRightInd/>
              <w:ind w:left="142"/>
              <w:jc w:val="center"/>
              <w:rPr>
                <w:sz w:val="24"/>
                <w:szCs w:val="24"/>
              </w:rPr>
            </w:pPr>
            <w:r w:rsidRPr="00D42CA5">
              <w:rPr>
                <w:sz w:val="24"/>
                <w:szCs w:val="24"/>
              </w:rPr>
              <w:t>№</w:t>
            </w:r>
          </w:p>
        </w:tc>
        <w:tc>
          <w:tcPr>
            <w:tcW w:w="3952" w:type="dxa"/>
          </w:tcPr>
          <w:p w:rsidR="001848A0" w:rsidRPr="00D42CA5" w:rsidRDefault="001848A0" w:rsidP="00440976">
            <w:pPr>
              <w:widowControl/>
              <w:autoSpaceDE/>
              <w:autoSpaceDN/>
              <w:adjustRightInd/>
              <w:ind w:left="142"/>
              <w:jc w:val="center"/>
              <w:rPr>
                <w:sz w:val="24"/>
                <w:szCs w:val="24"/>
              </w:rPr>
            </w:pPr>
            <w:r w:rsidRPr="00D42CA5">
              <w:t>Наименование муниципального образования Смоленской области</w:t>
            </w:r>
          </w:p>
        </w:tc>
        <w:tc>
          <w:tcPr>
            <w:tcW w:w="5780" w:type="dxa"/>
            <w:shd w:val="clear" w:color="auto" w:fill="auto"/>
            <w:noWrap/>
            <w:hideMark/>
          </w:tcPr>
          <w:p w:rsidR="001848A0" w:rsidRPr="00D42CA5" w:rsidRDefault="001848A0" w:rsidP="00440976">
            <w:pPr>
              <w:widowControl/>
              <w:autoSpaceDE/>
              <w:autoSpaceDN/>
              <w:adjustRightInd/>
              <w:ind w:left="142"/>
              <w:jc w:val="center"/>
              <w:rPr>
                <w:sz w:val="24"/>
                <w:szCs w:val="24"/>
              </w:rPr>
            </w:pPr>
            <w:r w:rsidRPr="00D42CA5">
              <w:t>Адрес дворовой территории</w:t>
            </w:r>
          </w:p>
        </w:tc>
      </w:tr>
      <w:tr w:rsidR="001848A0" w:rsidRPr="00D42CA5" w:rsidTr="00A609D6">
        <w:trPr>
          <w:trHeight w:val="300"/>
        </w:trPr>
        <w:tc>
          <w:tcPr>
            <w:tcW w:w="598" w:type="dxa"/>
            <w:shd w:val="clear" w:color="auto" w:fill="auto"/>
            <w:noWrap/>
            <w:hideMark/>
          </w:tcPr>
          <w:p w:rsidR="001848A0" w:rsidRPr="00D42CA5" w:rsidRDefault="001848A0" w:rsidP="00440976">
            <w:pPr>
              <w:widowControl/>
              <w:autoSpaceDE/>
              <w:autoSpaceDN/>
              <w:adjustRightInd/>
              <w:ind w:left="142"/>
              <w:jc w:val="center"/>
              <w:rPr>
                <w:sz w:val="24"/>
                <w:szCs w:val="24"/>
              </w:rPr>
            </w:pPr>
            <w:r w:rsidRPr="00D42CA5">
              <w:rPr>
                <w:sz w:val="24"/>
                <w:szCs w:val="24"/>
              </w:rPr>
              <w:t>1</w:t>
            </w:r>
          </w:p>
        </w:tc>
        <w:tc>
          <w:tcPr>
            <w:tcW w:w="3952" w:type="dxa"/>
          </w:tcPr>
          <w:p w:rsidR="001848A0" w:rsidRPr="00D42CA5" w:rsidRDefault="001848A0" w:rsidP="00440976">
            <w:pPr>
              <w:widowControl/>
              <w:autoSpaceDE/>
              <w:autoSpaceDN/>
              <w:adjustRightInd/>
              <w:ind w:left="142"/>
              <w:jc w:val="center"/>
              <w:rPr>
                <w:sz w:val="24"/>
                <w:szCs w:val="24"/>
              </w:rPr>
            </w:pPr>
            <w:r w:rsidRPr="00D42CA5">
              <w:rPr>
                <w:sz w:val="24"/>
                <w:szCs w:val="24"/>
              </w:rPr>
              <w:t>2</w:t>
            </w:r>
          </w:p>
        </w:tc>
        <w:tc>
          <w:tcPr>
            <w:tcW w:w="5780" w:type="dxa"/>
            <w:shd w:val="clear" w:color="auto" w:fill="auto"/>
            <w:noWrap/>
            <w:hideMark/>
          </w:tcPr>
          <w:p w:rsidR="001848A0" w:rsidRPr="00D42CA5" w:rsidRDefault="001848A0" w:rsidP="00440976">
            <w:pPr>
              <w:widowControl/>
              <w:autoSpaceDE/>
              <w:autoSpaceDN/>
              <w:adjustRightInd/>
              <w:ind w:left="142"/>
              <w:jc w:val="center"/>
              <w:rPr>
                <w:sz w:val="24"/>
                <w:szCs w:val="24"/>
              </w:rPr>
            </w:pPr>
            <w:r w:rsidRPr="00D42CA5">
              <w:rPr>
                <w:sz w:val="24"/>
                <w:szCs w:val="24"/>
              </w:rPr>
              <w:t>3</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w:t>
            </w:r>
          </w:p>
        </w:tc>
        <w:tc>
          <w:tcPr>
            <w:tcW w:w="3952" w:type="dxa"/>
            <w:vMerge w:val="restart"/>
          </w:tcPr>
          <w:p w:rsidR="00A609D6" w:rsidRPr="00D42CA5" w:rsidRDefault="00A609D6" w:rsidP="00A609D6">
            <w:pPr>
              <w:widowControl/>
              <w:autoSpaceDE/>
              <w:autoSpaceDN/>
              <w:adjustRightInd/>
              <w:ind w:left="142"/>
              <w:jc w:val="center"/>
              <w:rPr>
                <w:sz w:val="24"/>
                <w:szCs w:val="24"/>
              </w:rPr>
            </w:pPr>
            <w:r w:rsidRPr="00D42CA5">
              <w:rPr>
                <w:sz w:val="24"/>
                <w:szCs w:val="24"/>
              </w:rPr>
              <w:t>Кардымовское городское поселение Кардымовского района Смоленской области</w:t>
            </w: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 ул.Гагарина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№33,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№35, ул. Ленина</w:t>
            </w:r>
          </w:p>
        </w:tc>
      </w:tr>
      <w:tr w:rsidR="00A609D6" w:rsidRPr="00D42CA5" w:rsidTr="00A609D6">
        <w:trPr>
          <w:trHeight w:val="37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4</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№37, ул. Ленина</w:t>
            </w:r>
          </w:p>
        </w:tc>
      </w:tr>
      <w:tr w:rsidR="00A609D6" w:rsidRPr="00D42CA5" w:rsidTr="00A609D6">
        <w:trPr>
          <w:trHeight w:val="31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5</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№4, ул.Школьная,4</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6</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 ул.Школьная</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7</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 ул.Социалистическая</w:t>
            </w:r>
          </w:p>
        </w:tc>
      </w:tr>
      <w:tr w:rsidR="00A609D6" w:rsidRPr="00D42CA5" w:rsidTr="00A609D6">
        <w:trPr>
          <w:trHeight w:val="25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8</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№3, ул.Социалистическая</w:t>
            </w:r>
          </w:p>
        </w:tc>
      </w:tr>
      <w:tr w:rsidR="00A609D6" w:rsidRPr="00D42CA5" w:rsidTr="00A609D6">
        <w:trPr>
          <w:trHeight w:val="28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9</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№5а, ул.Социалистическая</w:t>
            </w:r>
          </w:p>
        </w:tc>
      </w:tr>
      <w:tr w:rsidR="00A609D6" w:rsidRPr="00D42CA5" w:rsidTr="00A609D6">
        <w:trPr>
          <w:trHeight w:val="31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10</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№7а, ул.Социалистическая</w:t>
            </w:r>
          </w:p>
        </w:tc>
      </w:tr>
      <w:tr w:rsidR="00A609D6" w:rsidRPr="00D42CA5" w:rsidTr="00A609D6">
        <w:trPr>
          <w:trHeight w:val="22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11</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№9, ул.Социалистическая</w:t>
            </w:r>
          </w:p>
        </w:tc>
      </w:tr>
      <w:tr w:rsidR="00A609D6" w:rsidRPr="00D42CA5" w:rsidTr="00A609D6">
        <w:trPr>
          <w:trHeight w:val="28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12</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№11, ул.Социалистическая</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13</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№8, ул.Гагарина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14</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№13,ул.Каменка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15</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№15, ул.Каменка</w:t>
            </w:r>
          </w:p>
        </w:tc>
      </w:tr>
      <w:tr w:rsidR="00A609D6" w:rsidRPr="00D42CA5" w:rsidTr="00A609D6">
        <w:trPr>
          <w:trHeight w:val="31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16</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№18, ул.Красноармейская</w:t>
            </w:r>
          </w:p>
        </w:tc>
      </w:tr>
      <w:tr w:rsidR="00A609D6" w:rsidRPr="00D42CA5" w:rsidTr="00A609D6">
        <w:trPr>
          <w:trHeight w:val="33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17</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№25, ул.Красноармейская</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18</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№53,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19</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№55,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20</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№57,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21</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№43,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22</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№45,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23</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№47,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24</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№50,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25</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№52,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26</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№54,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27</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№56,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28</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№60,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29</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№62, ул. Ленина</w:t>
            </w:r>
          </w:p>
        </w:tc>
      </w:tr>
      <w:tr w:rsidR="00A609D6" w:rsidRPr="00D42CA5" w:rsidTr="00A609D6">
        <w:trPr>
          <w:trHeight w:val="33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30</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№63,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lastRenderedPageBreak/>
              <w:t>31</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№64,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32</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№68, ул. Ленина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33</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№14К ул.Каменка</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34</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№10,ул.Каменка</w:t>
            </w:r>
          </w:p>
        </w:tc>
      </w:tr>
      <w:tr w:rsidR="00A609D6" w:rsidRPr="00D42CA5" w:rsidTr="00A609D6">
        <w:trPr>
          <w:trHeight w:val="33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35</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№2, пер.Предбазарный</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36</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№24, ул.Советская</w:t>
            </w:r>
          </w:p>
        </w:tc>
      </w:tr>
      <w:tr w:rsidR="00A609D6" w:rsidRPr="00D42CA5" w:rsidTr="00A609D6">
        <w:trPr>
          <w:trHeight w:val="33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37</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 xml:space="preserve">п. Кардымово, дом №27, ул.Красноармейская </w:t>
            </w:r>
          </w:p>
        </w:tc>
      </w:tr>
      <w:tr w:rsidR="00A609D6" w:rsidRPr="00D42CA5" w:rsidTr="00A609D6">
        <w:trPr>
          <w:trHeight w:val="27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38</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 xml:space="preserve">п. Кардымово, дом №29, ул.Красноармейская </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39</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№1а, ул.Коммуниситаческая</w:t>
            </w:r>
          </w:p>
        </w:tc>
      </w:tr>
      <w:tr w:rsidR="00A609D6" w:rsidRPr="00D42CA5" w:rsidTr="00A609D6">
        <w:trPr>
          <w:trHeight w:val="33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40</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№1б, ул.Коммуниситаческая</w:t>
            </w:r>
          </w:p>
        </w:tc>
      </w:tr>
      <w:tr w:rsidR="00A609D6" w:rsidRPr="00D42CA5" w:rsidTr="00A609D6">
        <w:trPr>
          <w:trHeight w:val="300"/>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41</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п. Кардымово, дом №2а, Марьинская</w:t>
            </w:r>
          </w:p>
        </w:tc>
      </w:tr>
      <w:tr w:rsidR="00A609D6" w:rsidRPr="00D42CA5" w:rsidTr="00A609D6">
        <w:trPr>
          <w:trHeight w:val="34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42</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 xml:space="preserve">п. Кардымово, дом №3, ул.Октябрьская     </w:t>
            </w:r>
          </w:p>
        </w:tc>
      </w:tr>
      <w:tr w:rsidR="00A609D6" w:rsidRPr="00D42CA5" w:rsidTr="00A609D6">
        <w:trPr>
          <w:trHeight w:val="315"/>
        </w:trPr>
        <w:tc>
          <w:tcPr>
            <w:tcW w:w="598" w:type="dxa"/>
            <w:shd w:val="clear" w:color="auto" w:fill="auto"/>
            <w:noWrap/>
            <w:hideMark/>
          </w:tcPr>
          <w:p w:rsidR="00A609D6" w:rsidRPr="00D42CA5" w:rsidRDefault="00A609D6" w:rsidP="00440976">
            <w:pPr>
              <w:widowControl/>
              <w:autoSpaceDE/>
              <w:autoSpaceDN/>
              <w:adjustRightInd/>
              <w:ind w:left="142"/>
              <w:jc w:val="center"/>
              <w:rPr>
                <w:sz w:val="24"/>
                <w:szCs w:val="24"/>
              </w:rPr>
            </w:pPr>
            <w:r w:rsidRPr="00D42CA5">
              <w:rPr>
                <w:sz w:val="24"/>
                <w:szCs w:val="24"/>
              </w:rPr>
              <w:t>43</w:t>
            </w:r>
          </w:p>
        </w:tc>
        <w:tc>
          <w:tcPr>
            <w:tcW w:w="3952" w:type="dxa"/>
            <w:vMerge/>
          </w:tcPr>
          <w:p w:rsidR="00A609D6" w:rsidRPr="00D42CA5" w:rsidRDefault="00A609D6" w:rsidP="00440976">
            <w:pPr>
              <w:widowControl/>
              <w:autoSpaceDE/>
              <w:autoSpaceDN/>
              <w:adjustRightInd/>
              <w:ind w:left="142"/>
              <w:rPr>
                <w:sz w:val="24"/>
                <w:szCs w:val="24"/>
              </w:rPr>
            </w:pPr>
          </w:p>
        </w:tc>
        <w:tc>
          <w:tcPr>
            <w:tcW w:w="5780" w:type="dxa"/>
            <w:shd w:val="clear" w:color="auto" w:fill="auto"/>
            <w:hideMark/>
          </w:tcPr>
          <w:p w:rsidR="00A609D6" w:rsidRPr="00D42CA5" w:rsidRDefault="00A609D6" w:rsidP="00440976">
            <w:pPr>
              <w:widowControl/>
              <w:autoSpaceDE/>
              <w:autoSpaceDN/>
              <w:adjustRightInd/>
              <w:ind w:left="142"/>
              <w:rPr>
                <w:sz w:val="24"/>
                <w:szCs w:val="24"/>
              </w:rPr>
            </w:pPr>
            <w:r w:rsidRPr="00D42CA5">
              <w:rPr>
                <w:sz w:val="24"/>
                <w:szCs w:val="24"/>
              </w:rPr>
              <w:t xml:space="preserve">п. Кардымово, дом №16, улОктябрьская     </w:t>
            </w:r>
          </w:p>
        </w:tc>
      </w:tr>
    </w:tbl>
    <w:p w:rsidR="00E40D0C" w:rsidRPr="00D42CA5" w:rsidRDefault="00E40D0C" w:rsidP="00440976">
      <w:pPr>
        <w:ind w:left="142"/>
        <w:jc w:val="center"/>
        <w:rPr>
          <w:b/>
          <w:bCs/>
          <w:sz w:val="28"/>
          <w:szCs w:val="28"/>
        </w:rPr>
      </w:pPr>
    </w:p>
    <w:p w:rsidR="00E40D0C" w:rsidRPr="00D42CA5" w:rsidRDefault="00E40D0C" w:rsidP="00440976">
      <w:pPr>
        <w:pStyle w:val="ac"/>
        <w:spacing w:after="0"/>
        <w:ind w:left="142"/>
        <w:jc w:val="both"/>
        <w:rPr>
          <w:sz w:val="28"/>
          <w:szCs w:val="28"/>
        </w:rPr>
      </w:pPr>
    </w:p>
    <w:p w:rsidR="00E40D0C" w:rsidRPr="00D42CA5" w:rsidRDefault="00E40D0C" w:rsidP="00440976">
      <w:pPr>
        <w:tabs>
          <w:tab w:val="left" w:pos="465"/>
        </w:tabs>
        <w:ind w:left="142"/>
        <w:rPr>
          <w:sz w:val="28"/>
          <w:szCs w:val="28"/>
        </w:rPr>
      </w:pPr>
      <w:r w:rsidRPr="00D42CA5">
        <w:rPr>
          <w:sz w:val="28"/>
          <w:szCs w:val="28"/>
          <w:u w:val="single"/>
        </w:rPr>
        <w:t>Примечание</w:t>
      </w:r>
      <w:r w:rsidRPr="00D42CA5">
        <w:rPr>
          <w:sz w:val="28"/>
          <w:szCs w:val="28"/>
        </w:rPr>
        <w:t>: адресный перечень дворовых территорий Кардымовского городского поселения Кардымовского района Смоленской области подлежит ежегодной корректировке и уточнению.</w:t>
      </w:r>
    </w:p>
    <w:p w:rsidR="00E40D0C" w:rsidRPr="00D42CA5" w:rsidRDefault="00E40D0C" w:rsidP="00440976">
      <w:pPr>
        <w:ind w:left="142"/>
        <w:rPr>
          <w:sz w:val="28"/>
          <w:szCs w:val="28"/>
        </w:rPr>
      </w:pPr>
    </w:p>
    <w:p w:rsidR="00033C58" w:rsidRPr="00D42CA5" w:rsidRDefault="00E40D0C" w:rsidP="001120A1">
      <w:pPr>
        <w:pStyle w:val="ac"/>
        <w:spacing w:after="0"/>
        <w:ind w:left="142" w:right="-1"/>
        <w:jc w:val="center"/>
        <w:rPr>
          <w:sz w:val="28"/>
          <w:szCs w:val="28"/>
        </w:rPr>
      </w:pPr>
      <w:r w:rsidRPr="00D42CA5">
        <w:rPr>
          <w:sz w:val="28"/>
          <w:szCs w:val="28"/>
        </w:rPr>
        <w:br w:type="page"/>
      </w:r>
    </w:p>
    <w:tbl>
      <w:tblPr>
        <w:tblW w:w="10437" w:type="dxa"/>
        <w:tblLook w:val="00A0"/>
      </w:tblPr>
      <w:tblGrid>
        <w:gridCol w:w="4786"/>
        <w:gridCol w:w="5651"/>
      </w:tblGrid>
      <w:tr w:rsidR="00033C58" w:rsidRPr="00D42CA5" w:rsidTr="00726E95">
        <w:tc>
          <w:tcPr>
            <w:tcW w:w="4786" w:type="dxa"/>
          </w:tcPr>
          <w:p w:rsidR="00033C58" w:rsidRPr="00D42CA5" w:rsidRDefault="00033C58" w:rsidP="00726E95">
            <w:pPr>
              <w:ind w:left="142"/>
              <w:rPr>
                <w:sz w:val="28"/>
                <w:szCs w:val="28"/>
              </w:rPr>
            </w:pPr>
          </w:p>
        </w:tc>
        <w:tc>
          <w:tcPr>
            <w:tcW w:w="5651" w:type="dxa"/>
          </w:tcPr>
          <w:p w:rsidR="00033C58" w:rsidRPr="00D42CA5" w:rsidRDefault="00033C58" w:rsidP="00726E95">
            <w:pPr>
              <w:ind w:left="142"/>
              <w:jc w:val="right"/>
              <w:rPr>
                <w:sz w:val="24"/>
                <w:szCs w:val="24"/>
              </w:rPr>
            </w:pPr>
            <w:r w:rsidRPr="00D42CA5">
              <w:rPr>
                <w:sz w:val="24"/>
                <w:szCs w:val="24"/>
              </w:rPr>
              <w:t>Приложение № 2</w:t>
            </w:r>
          </w:p>
          <w:p w:rsidR="00033C58" w:rsidRPr="00D42CA5" w:rsidRDefault="00033C58" w:rsidP="00726E95">
            <w:pPr>
              <w:ind w:left="142"/>
              <w:jc w:val="both"/>
              <w:rPr>
                <w:sz w:val="28"/>
                <w:szCs w:val="28"/>
              </w:rPr>
            </w:pPr>
            <w:r w:rsidRPr="00D42CA5">
              <w:rPr>
                <w:sz w:val="24"/>
                <w:szCs w:val="24"/>
              </w:rPr>
              <w:t>к муниципальной программе «Формирование современной городской среды на территории Кардымовского городского поселения Кардымовского района Смоленской области»</w:t>
            </w:r>
          </w:p>
        </w:tc>
      </w:tr>
    </w:tbl>
    <w:p w:rsidR="00033C58" w:rsidRPr="00D42CA5" w:rsidRDefault="00033C58" w:rsidP="001120A1">
      <w:pPr>
        <w:pStyle w:val="ac"/>
        <w:spacing w:after="0"/>
        <w:ind w:left="142" w:right="-1"/>
        <w:jc w:val="center"/>
        <w:rPr>
          <w:sz w:val="28"/>
          <w:szCs w:val="28"/>
        </w:rPr>
      </w:pPr>
    </w:p>
    <w:p w:rsidR="001848A0" w:rsidRPr="00D42CA5" w:rsidRDefault="00B3504C" w:rsidP="001120A1">
      <w:pPr>
        <w:pStyle w:val="ac"/>
        <w:spacing w:after="0"/>
        <w:ind w:left="142" w:right="-1"/>
        <w:jc w:val="center"/>
        <w:rPr>
          <w:sz w:val="28"/>
          <w:szCs w:val="28"/>
        </w:rPr>
      </w:pPr>
      <w:r w:rsidRPr="00D42CA5">
        <w:rPr>
          <w:sz w:val="28"/>
          <w:szCs w:val="28"/>
        </w:rPr>
        <w:t>Адресный перечень</w:t>
      </w:r>
    </w:p>
    <w:p w:rsidR="00E40D0C" w:rsidRPr="00D42CA5" w:rsidRDefault="001120A1" w:rsidP="001848A0">
      <w:pPr>
        <w:pStyle w:val="ac"/>
        <w:ind w:left="142" w:right="-1"/>
        <w:jc w:val="center"/>
        <w:rPr>
          <w:sz w:val="28"/>
          <w:szCs w:val="28"/>
        </w:rPr>
      </w:pPr>
      <w:r w:rsidRPr="00D42CA5">
        <w:rPr>
          <w:sz w:val="28"/>
          <w:szCs w:val="28"/>
        </w:rPr>
        <w:t>общественных террит</w:t>
      </w:r>
      <w:r w:rsidR="00B3504C" w:rsidRPr="00D42CA5">
        <w:rPr>
          <w:sz w:val="28"/>
          <w:szCs w:val="28"/>
        </w:rPr>
        <w:t>орий, нуждающихся в благоустройстве и подлежащих благоустройству в период реализации муниципальной программы "Формирование современной городской среды</w:t>
      </w:r>
      <w:r w:rsidR="00B3504C" w:rsidRPr="00D42CA5">
        <w:t xml:space="preserve">  </w:t>
      </w:r>
      <w:r w:rsidR="00B3504C" w:rsidRPr="00D42CA5">
        <w:rPr>
          <w:sz w:val="28"/>
        </w:rPr>
        <w:t>на территории Кардымовского городского поселения Кардымовского района Смоленской области</w:t>
      </w:r>
      <w:r w:rsidR="00B3504C" w:rsidRPr="00D42CA5">
        <w:rPr>
          <w:sz w:val="28"/>
          <w:szCs w:val="28"/>
        </w:rPr>
        <w:t>"</w:t>
      </w:r>
    </w:p>
    <w:tbl>
      <w:tblPr>
        <w:tblW w:w="1033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952"/>
        <w:gridCol w:w="5780"/>
      </w:tblGrid>
      <w:tr w:rsidR="009D0D11" w:rsidRPr="00D42CA5" w:rsidTr="00726E95">
        <w:trPr>
          <w:trHeight w:val="754"/>
        </w:trPr>
        <w:tc>
          <w:tcPr>
            <w:tcW w:w="598" w:type="dxa"/>
            <w:shd w:val="clear" w:color="auto" w:fill="auto"/>
            <w:noWrap/>
            <w:hideMark/>
          </w:tcPr>
          <w:p w:rsidR="009D0D11" w:rsidRPr="00D42CA5" w:rsidRDefault="009D0D11" w:rsidP="00726E95">
            <w:pPr>
              <w:widowControl/>
              <w:autoSpaceDE/>
              <w:autoSpaceDN/>
              <w:adjustRightInd/>
              <w:ind w:left="142"/>
              <w:jc w:val="center"/>
              <w:rPr>
                <w:sz w:val="24"/>
                <w:szCs w:val="24"/>
              </w:rPr>
            </w:pPr>
            <w:r w:rsidRPr="00D42CA5">
              <w:rPr>
                <w:sz w:val="24"/>
                <w:szCs w:val="24"/>
              </w:rPr>
              <w:t>№</w:t>
            </w:r>
          </w:p>
        </w:tc>
        <w:tc>
          <w:tcPr>
            <w:tcW w:w="3952" w:type="dxa"/>
          </w:tcPr>
          <w:p w:rsidR="009D0D11" w:rsidRPr="00D42CA5" w:rsidRDefault="009D0D11" w:rsidP="00726E95">
            <w:pPr>
              <w:widowControl/>
              <w:autoSpaceDE/>
              <w:autoSpaceDN/>
              <w:adjustRightInd/>
              <w:ind w:left="142"/>
              <w:jc w:val="center"/>
              <w:rPr>
                <w:sz w:val="24"/>
                <w:szCs w:val="24"/>
              </w:rPr>
            </w:pPr>
            <w:r w:rsidRPr="00D42CA5">
              <w:rPr>
                <w:sz w:val="24"/>
                <w:szCs w:val="24"/>
              </w:rPr>
              <w:t>Наименование муниципального образования Смоленской области</w:t>
            </w:r>
          </w:p>
        </w:tc>
        <w:tc>
          <w:tcPr>
            <w:tcW w:w="5780" w:type="dxa"/>
            <w:shd w:val="clear" w:color="auto" w:fill="auto"/>
            <w:noWrap/>
            <w:hideMark/>
          </w:tcPr>
          <w:p w:rsidR="009D0D11" w:rsidRPr="00D42CA5" w:rsidRDefault="001120A1" w:rsidP="00726E95">
            <w:pPr>
              <w:widowControl/>
              <w:autoSpaceDE/>
              <w:autoSpaceDN/>
              <w:adjustRightInd/>
              <w:ind w:left="142"/>
              <w:jc w:val="center"/>
              <w:rPr>
                <w:sz w:val="24"/>
                <w:szCs w:val="24"/>
              </w:rPr>
            </w:pPr>
            <w:r w:rsidRPr="00D42CA5">
              <w:rPr>
                <w:sz w:val="24"/>
                <w:szCs w:val="24"/>
              </w:rPr>
              <w:t>Адрес (наименование) общественной территории</w:t>
            </w:r>
          </w:p>
        </w:tc>
      </w:tr>
      <w:tr w:rsidR="009D0D11" w:rsidRPr="00D42CA5" w:rsidTr="00726E95">
        <w:trPr>
          <w:trHeight w:val="300"/>
        </w:trPr>
        <w:tc>
          <w:tcPr>
            <w:tcW w:w="598" w:type="dxa"/>
            <w:shd w:val="clear" w:color="auto" w:fill="auto"/>
            <w:noWrap/>
            <w:hideMark/>
          </w:tcPr>
          <w:p w:rsidR="009D0D11" w:rsidRPr="00D42CA5" w:rsidRDefault="009D0D11" w:rsidP="00726E95">
            <w:pPr>
              <w:widowControl/>
              <w:autoSpaceDE/>
              <w:autoSpaceDN/>
              <w:adjustRightInd/>
              <w:ind w:left="142"/>
              <w:jc w:val="center"/>
              <w:rPr>
                <w:sz w:val="24"/>
                <w:szCs w:val="24"/>
              </w:rPr>
            </w:pPr>
            <w:r w:rsidRPr="00D42CA5">
              <w:rPr>
                <w:sz w:val="24"/>
                <w:szCs w:val="24"/>
              </w:rPr>
              <w:t>1</w:t>
            </w:r>
          </w:p>
        </w:tc>
        <w:tc>
          <w:tcPr>
            <w:tcW w:w="3952" w:type="dxa"/>
          </w:tcPr>
          <w:p w:rsidR="009D0D11" w:rsidRPr="00D42CA5" w:rsidRDefault="009D0D11" w:rsidP="00726E95">
            <w:pPr>
              <w:widowControl/>
              <w:autoSpaceDE/>
              <w:autoSpaceDN/>
              <w:adjustRightInd/>
              <w:ind w:left="142"/>
              <w:jc w:val="center"/>
              <w:rPr>
                <w:sz w:val="24"/>
                <w:szCs w:val="24"/>
              </w:rPr>
            </w:pPr>
            <w:r w:rsidRPr="00D42CA5">
              <w:rPr>
                <w:sz w:val="24"/>
                <w:szCs w:val="24"/>
              </w:rPr>
              <w:t>2</w:t>
            </w:r>
          </w:p>
        </w:tc>
        <w:tc>
          <w:tcPr>
            <w:tcW w:w="5780" w:type="dxa"/>
            <w:shd w:val="clear" w:color="auto" w:fill="auto"/>
            <w:noWrap/>
            <w:hideMark/>
          </w:tcPr>
          <w:p w:rsidR="009D0D11" w:rsidRPr="00D42CA5" w:rsidRDefault="009D0D11" w:rsidP="00726E95">
            <w:pPr>
              <w:widowControl/>
              <w:autoSpaceDE/>
              <w:autoSpaceDN/>
              <w:adjustRightInd/>
              <w:ind w:left="142"/>
              <w:jc w:val="center"/>
              <w:rPr>
                <w:sz w:val="24"/>
                <w:szCs w:val="24"/>
              </w:rPr>
            </w:pPr>
            <w:r w:rsidRPr="00D42CA5">
              <w:rPr>
                <w:sz w:val="24"/>
                <w:szCs w:val="24"/>
              </w:rPr>
              <w:t>3</w:t>
            </w:r>
          </w:p>
        </w:tc>
      </w:tr>
      <w:tr w:rsidR="00461F89" w:rsidRPr="00D42CA5" w:rsidTr="00726E95">
        <w:trPr>
          <w:trHeight w:val="300"/>
        </w:trPr>
        <w:tc>
          <w:tcPr>
            <w:tcW w:w="598" w:type="dxa"/>
            <w:shd w:val="clear" w:color="auto" w:fill="auto"/>
            <w:noWrap/>
            <w:hideMark/>
          </w:tcPr>
          <w:p w:rsidR="00461F89" w:rsidRPr="00D42CA5" w:rsidRDefault="00461F89" w:rsidP="00726E95">
            <w:pPr>
              <w:widowControl/>
              <w:autoSpaceDE/>
              <w:autoSpaceDN/>
              <w:adjustRightInd/>
              <w:ind w:left="142"/>
              <w:jc w:val="center"/>
              <w:rPr>
                <w:sz w:val="24"/>
                <w:szCs w:val="24"/>
              </w:rPr>
            </w:pPr>
            <w:r w:rsidRPr="00D42CA5">
              <w:rPr>
                <w:sz w:val="24"/>
                <w:szCs w:val="24"/>
              </w:rPr>
              <w:t>1</w:t>
            </w:r>
          </w:p>
        </w:tc>
        <w:tc>
          <w:tcPr>
            <w:tcW w:w="3952" w:type="dxa"/>
            <w:vMerge w:val="restart"/>
          </w:tcPr>
          <w:p w:rsidR="00461F89" w:rsidRPr="00D42CA5" w:rsidRDefault="00461F89" w:rsidP="00726E95">
            <w:pPr>
              <w:ind w:left="142"/>
              <w:jc w:val="center"/>
              <w:rPr>
                <w:sz w:val="24"/>
                <w:szCs w:val="24"/>
              </w:rPr>
            </w:pPr>
            <w:r w:rsidRPr="00D42CA5">
              <w:rPr>
                <w:sz w:val="24"/>
                <w:szCs w:val="24"/>
              </w:rPr>
              <w:t>Кардымовское городское поселение Кардымовского района Смоленской области</w:t>
            </w:r>
          </w:p>
        </w:tc>
        <w:tc>
          <w:tcPr>
            <w:tcW w:w="5780" w:type="dxa"/>
            <w:shd w:val="clear" w:color="auto" w:fill="auto"/>
            <w:noWrap/>
            <w:hideMark/>
          </w:tcPr>
          <w:p w:rsidR="00461F89" w:rsidRPr="00D42CA5" w:rsidRDefault="00461F89" w:rsidP="00461F89">
            <w:pPr>
              <w:widowControl/>
              <w:autoSpaceDE/>
              <w:autoSpaceDN/>
              <w:adjustRightInd/>
              <w:ind w:left="37"/>
              <w:rPr>
                <w:sz w:val="24"/>
                <w:szCs w:val="24"/>
              </w:rPr>
            </w:pPr>
            <w:r w:rsidRPr="00D42CA5">
              <w:rPr>
                <w:sz w:val="24"/>
                <w:szCs w:val="24"/>
              </w:rPr>
              <w:t>пос. Кардымово, ул. Парковая, парковая зона</w:t>
            </w:r>
          </w:p>
        </w:tc>
      </w:tr>
      <w:tr w:rsidR="00461F89" w:rsidRPr="00D42CA5" w:rsidTr="00726E95">
        <w:trPr>
          <w:trHeight w:val="300"/>
        </w:trPr>
        <w:tc>
          <w:tcPr>
            <w:tcW w:w="598" w:type="dxa"/>
            <w:shd w:val="clear" w:color="auto" w:fill="auto"/>
            <w:noWrap/>
            <w:hideMark/>
          </w:tcPr>
          <w:p w:rsidR="00461F89" w:rsidRPr="00D42CA5" w:rsidRDefault="00461F89" w:rsidP="00726E95">
            <w:pPr>
              <w:widowControl/>
              <w:autoSpaceDE/>
              <w:autoSpaceDN/>
              <w:adjustRightInd/>
              <w:ind w:left="142"/>
              <w:jc w:val="center"/>
              <w:rPr>
                <w:sz w:val="24"/>
                <w:szCs w:val="24"/>
              </w:rPr>
            </w:pPr>
            <w:r w:rsidRPr="00D42CA5">
              <w:rPr>
                <w:sz w:val="24"/>
                <w:szCs w:val="24"/>
              </w:rPr>
              <w:t>2</w:t>
            </w:r>
          </w:p>
        </w:tc>
        <w:tc>
          <w:tcPr>
            <w:tcW w:w="3952" w:type="dxa"/>
            <w:vMerge/>
          </w:tcPr>
          <w:p w:rsidR="00461F89" w:rsidRPr="00D42CA5" w:rsidRDefault="00461F89" w:rsidP="00726E95">
            <w:pPr>
              <w:widowControl/>
              <w:autoSpaceDE/>
              <w:autoSpaceDN/>
              <w:adjustRightInd/>
              <w:ind w:left="142"/>
              <w:jc w:val="center"/>
              <w:rPr>
                <w:sz w:val="24"/>
                <w:szCs w:val="24"/>
              </w:rPr>
            </w:pPr>
          </w:p>
        </w:tc>
        <w:tc>
          <w:tcPr>
            <w:tcW w:w="5780" w:type="dxa"/>
            <w:shd w:val="clear" w:color="auto" w:fill="auto"/>
            <w:hideMark/>
          </w:tcPr>
          <w:p w:rsidR="00461F89" w:rsidRPr="00D42CA5" w:rsidRDefault="00461F89" w:rsidP="00461F89">
            <w:pPr>
              <w:pStyle w:val="ConsPlusNormal"/>
              <w:ind w:firstLine="0"/>
              <w:jc w:val="both"/>
              <w:rPr>
                <w:rFonts w:ascii="Times New Roman" w:hAnsi="Times New Roman" w:cs="Times New Roman"/>
                <w:sz w:val="24"/>
                <w:szCs w:val="24"/>
              </w:rPr>
            </w:pPr>
            <w:r w:rsidRPr="00D42CA5">
              <w:rPr>
                <w:rFonts w:ascii="Times New Roman" w:hAnsi="Times New Roman" w:cs="Times New Roman"/>
                <w:sz w:val="24"/>
                <w:szCs w:val="24"/>
              </w:rPr>
              <w:t>пос. Кардымово, ул. Парковая, общественная детская площадка</w:t>
            </w:r>
          </w:p>
        </w:tc>
      </w:tr>
      <w:tr w:rsidR="00461F89" w:rsidRPr="00D42CA5" w:rsidTr="00726E95">
        <w:trPr>
          <w:trHeight w:val="300"/>
        </w:trPr>
        <w:tc>
          <w:tcPr>
            <w:tcW w:w="598" w:type="dxa"/>
            <w:shd w:val="clear" w:color="auto" w:fill="auto"/>
            <w:noWrap/>
            <w:hideMark/>
          </w:tcPr>
          <w:p w:rsidR="00461F89" w:rsidRPr="00D42CA5" w:rsidRDefault="00461F89" w:rsidP="00726E95">
            <w:pPr>
              <w:widowControl/>
              <w:autoSpaceDE/>
              <w:autoSpaceDN/>
              <w:adjustRightInd/>
              <w:ind w:left="142"/>
              <w:jc w:val="center"/>
              <w:rPr>
                <w:sz w:val="24"/>
                <w:szCs w:val="24"/>
              </w:rPr>
            </w:pPr>
            <w:r w:rsidRPr="00D42CA5">
              <w:rPr>
                <w:sz w:val="24"/>
                <w:szCs w:val="24"/>
              </w:rPr>
              <w:t>3</w:t>
            </w:r>
          </w:p>
        </w:tc>
        <w:tc>
          <w:tcPr>
            <w:tcW w:w="3952" w:type="dxa"/>
            <w:vMerge/>
          </w:tcPr>
          <w:p w:rsidR="00461F89" w:rsidRPr="00D42CA5" w:rsidRDefault="00461F89" w:rsidP="00726E95">
            <w:pPr>
              <w:widowControl/>
              <w:autoSpaceDE/>
              <w:autoSpaceDN/>
              <w:adjustRightInd/>
              <w:ind w:left="142"/>
              <w:rPr>
                <w:sz w:val="24"/>
                <w:szCs w:val="24"/>
              </w:rPr>
            </w:pPr>
          </w:p>
        </w:tc>
        <w:tc>
          <w:tcPr>
            <w:tcW w:w="5780" w:type="dxa"/>
            <w:shd w:val="clear" w:color="auto" w:fill="auto"/>
            <w:hideMark/>
          </w:tcPr>
          <w:p w:rsidR="00461F89" w:rsidRPr="00D42CA5" w:rsidRDefault="00461F89" w:rsidP="00461F89">
            <w:pPr>
              <w:pStyle w:val="ConsPlusNormal"/>
              <w:ind w:firstLine="0"/>
              <w:jc w:val="both"/>
              <w:rPr>
                <w:rFonts w:ascii="Times New Roman" w:hAnsi="Times New Roman" w:cs="Times New Roman"/>
                <w:sz w:val="24"/>
                <w:szCs w:val="24"/>
              </w:rPr>
            </w:pPr>
            <w:r w:rsidRPr="00D42CA5">
              <w:rPr>
                <w:rFonts w:ascii="Times New Roman" w:hAnsi="Times New Roman" w:cs="Times New Roman"/>
                <w:sz w:val="24"/>
                <w:szCs w:val="24"/>
              </w:rPr>
              <w:t>пос. Кардымово, пешеходная дорожка по ул. Ленина в районе здания Центра культуры</w:t>
            </w:r>
          </w:p>
        </w:tc>
      </w:tr>
      <w:tr w:rsidR="00461F89" w:rsidRPr="00D42CA5" w:rsidTr="00726E95">
        <w:trPr>
          <w:trHeight w:val="300"/>
        </w:trPr>
        <w:tc>
          <w:tcPr>
            <w:tcW w:w="598" w:type="dxa"/>
            <w:shd w:val="clear" w:color="auto" w:fill="auto"/>
            <w:noWrap/>
            <w:hideMark/>
          </w:tcPr>
          <w:p w:rsidR="00461F89" w:rsidRPr="00D42CA5" w:rsidRDefault="00461F89" w:rsidP="00726E95">
            <w:pPr>
              <w:widowControl/>
              <w:autoSpaceDE/>
              <w:autoSpaceDN/>
              <w:adjustRightInd/>
              <w:ind w:left="142"/>
              <w:jc w:val="center"/>
              <w:rPr>
                <w:sz w:val="24"/>
                <w:szCs w:val="24"/>
              </w:rPr>
            </w:pPr>
            <w:r w:rsidRPr="00D42CA5">
              <w:rPr>
                <w:sz w:val="24"/>
                <w:szCs w:val="24"/>
              </w:rPr>
              <w:t>4</w:t>
            </w:r>
          </w:p>
        </w:tc>
        <w:tc>
          <w:tcPr>
            <w:tcW w:w="3952" w:type="dxa"/>
            <w:vMerge/>
          </w:tcPr>
          <w:p w:rsidR="00461F89" w:rsidRPr="00D42CA5" w:rsidRDefault="00461F89" w:rsidP="00726E95">
            <w:pPr>
              <w:widowControl/>
              <w:autoSpaceDE/>
              <w:autoSpaceDN/>
              <w:adjustRightInd/>
              <w:ind w:left="142"/>
              <w:rPr>
                <w:sz w:val="24"/>
                <w:szCs w:val="24"/>
              </w:rPr>
            </w:pPr>
          </w:p>
        </w:tc>
        <w:tc>
          <w:tcPr>
            <w:tcW w:w="5780" w:type="dxa"/>
            <w:shd w:val="clear" w:color="auto" w:fill="auto"/>
            <w:hideMark/>
          </w:tcPr>
          <w:p w:rsidR="00461F89" w:rsidRPr="00D42CA5" w:rsidRDefault="00461F89" w:rsidP="00F80F56">
            <w:pPr>
              <w:pStyle w:val="ConsPlusNormal"/>
              <w:ind w:firstLine="0"/>
              <w:jc w:val="both"/>
              <w:rPr>
                <w:rFonts w:ascii="Times New Roman" w:hAnsi="Times New Roman" w:cs="Times New Roman"/>
                <w:sz w:val="24"/>
                <w:szCs w:val="24"/>
              </w:rPr>
            </w:pPr>
            <w:r w:rsidRPr="00D42CA5">
              <w:rPr>
                <w:rFonts w:ascii="Times New Roman" w:hAnsi="Times New Roman" w:cs="Times New Roman"/>
                <w:sz w:val="24"/>
                <w:szCs w:val="24"/>
              </w:rPr>
              <w:t>пос. Кардымово, ул. Парковая (спортивная площадка)</w:t>
            </w:r>
          </w:p>
        </w:tc>
      </w:tr>
      <w:tr w:rsidR="00461F89" w:rsidRPr="00D42CA5" w:rsidTr="00726E95">
        <w:trPr>
          <w:trHeight w:val="375"/>
        </w:trPr>
        <w:tc>
          <w:tcPr>
            <w:tcW w:w="598" w:type="dxa"/>
            <w:shd w:val="clear" w:color="auto" w:fill="auto"/>
            <w:noWrap/>
            <w:hideMark/>
          </w:tcPr>
          <w:p w:rsidR="00461F89" w:rsidRPr="00D42CA5" w:rsidRDefault="00461F89" w:rsidP="00726E95">
            <w:pPr>
              <w:widowControl/>
              <w:autoSpaceDE/>
              <w:autoSpaceDN/>
              <w:adjustRightInd/>
              <w:ind w:left="142"/>
              <w:jc w:val="center"/>
              <w:rPr>
                <w:sz w:val="24"/>
                <w:szCs w:val="24"/>
              </w:rPr>
            </w:pPr>
            <w:r w:rsidRPr="00D42CA5">
              <w:rPr>
                <w:sz w:val="24"/>
                <w:szCs w:val="24"/>
              </w:rPr>
              <w:t>5</w:t>
            </w:r>
          </w:p>
        </w:tc>
        <w:tc>
          <w:tcPr>
            <w:tcW w:w="3952" w:type="dxa"/>
            <w:vMerge/>
          </w:tcPr>
          <w:p w:rsidR="00461F89" w:rsidRPr="00D42CA5" w:rsidRDefault="00461F89" w:rsidP="00726E95">
            <w:pPr>
              <w:widowControl/>
              <w:autoSpaceDE/>
              <w:autoSpaceDN/>
              <w:adjustRightInd/>
              <w:ind w:left="142"/>
              <w:rPr>
                <w:sz w:val="24"/>
                <w:szCs w:val="24"/>
              </w:rPr>
            </w:pPr>
          </w:p>
        </w:tc>
        <w:tc>
          <w:tcPr>
            <w:tcW w:w="5780" w:type="dxa"/>
            <w:shd w:val="clear" w:color="auto" w:fill="auto"/>
            <w:hideMark/>
          </w:tcPr>
          <w:p w:rsidR="00461F89" w:rsidRPr="00D42CA5" w:rsidRDefault="00461F89" w:rsidP="001120A1">
            <w:pPr>
              <w:widowControl/>
              <w:autoSpaceDE/>
              <w:autoSpaceDN/>
              <w:adjustRightInd/>
              <w:rPr>
                <w:sz w:val="24"/>
                <w:szCs w:val="24"/>
              </w:rPr>
            </w:pPr>
            <w:r w:rsidRPr="00D42CA5">
              <w:rPr>
                <w:sz w:val="24"/>
                <w:szCs w:val="24"/>
              </w:rPr>
              <w:t>пос. Кардымово, Сквер Памяти участников локальных войн и конфликтов на ул. Ленина</w:t>
            </w:r>
          </w:p>
        </w:tc>
      </w:tr>
    </w:tbl>
    <w:p w:rsidR="001120A1" w:rsidRPr="00D42CA5" w:rsidRDefault="001120A1" w:rsidP="001848A0">
      <w:pPr>
        <w:pStyle w:val="ac"/>
        <w:ind w:left="142" w:right="-1"/>
        <w:jc w:val="center"/>
        <w:rPr>
          <w:sz w:val="28"/>
          <w:szCs w:val="28"/>
          <w:u w:val="single"/>
        </w:rPr>
      </w:pPr>
    </w:p>
    <w:p w:rsidR="009D0D11" w:rsidRPr="00A55DD5" w:rsidRDefault="001120A1" w:rsidP="001120A1">
      <w:pPr>
        <w:pStyle w:val="ac"/>
        <w:spacing w:after="0"/>
        <w:ind w:left="142" w:right="-1"/>
        <w:jc w:val="both"/>
        <w:rPr>
          <w:sz w:val="28"/>
          <w:szCs w:val="28"/>
        </w:rPr>
      </w:pPr>
      <w:r w:rsidRPr="00D42CA5">
        <w:rPr>
          <w:sz w:val="28"/>
          <w:szCs w:val="28"/>
          <w:u w:val="single"/>
        </w:rPr>
        <w:t>Примечание</w:t>
      </w:r>
      <w:r w:rsidRPr="00D42CA5">
        <w:rPr>
          <w:sz w:val="28"/>
          <w:szCs w:val="28"/>
        </w:rPr>
        <w:t>: адресный перечень общественных территорий Кардымовского городского поселения Кардымовского района Смоленской области подлежит ежегодной корректировке и уточнению.</w:t>
      </w:r>
    </w:p>
    <w:p w:rsidR="009D0D11" w:rsidRPr="00A55DD5" w:rsidRDefault="009D0D11" w:rsidP="001120A1">
      <w:pPr>
        <w:pStyle w:val="ac"/>
        <w:spacing w:after="0"/>
        <w:ind w:left="142" w:right="-1"/>
        <w:jc w:val="center"/>
        <w:rPr>
          <w:sz w:val="28"/>
          <w:szCs w:val="28"/>
        </w:rPr>
      </w:pPr>
    </w:p>
    <w:p w:rsidR="00E40D0C" w:rsidRPr="00A55DD5" w:rsidRDefault="00E40D0C" w:rsidP="00440976">
      <w:pPr>
        <w:ind w:left="142"/>
        <w:jc w:val="center"/>
        <w:rPr>
          <w:sz w:val="28"/>
          <w:szCs w:val="28"/>
        </w:rPr>
      </w:pPr>
    </w:p>
    <w:p w:rsidR="00E40D0C" w:rsidRPr="00A55DD5" w:rsidRDefault="00E40D0C" w:rsidP="00440976">
      <w:pPr>
        <w:ind w:left="142" w:right="-1" w:firstLine="709"/>
        <w:jc w:val="both"/>
        <w:rPr>
          <w:sz w:val="28"/>
          <w:szCs w:val="28"/>
        </w:rPr>
      </w:pPr>
    </w:p>
    <w:p w:rsidR="00CC2301" w:rsidRPr="00A55DD5" w:rsidRDefault="00CC2301" w:rsidP="00440976">
      <w:pPr>
        <w:ind w:left="142" w:firstLine="540"/>
        <w:jc w:val="center"/>
        <w:rPr>
          <w:sz w:val="28"/>
          <w:szCs w:val="28"/>
        </w:rPr>
      </w:pPr>
    </w:p>
    <w:p w:rsidR="00CC2301" w:rsidRPr="00A55DD5" w:rsidRDefault="00CC2301" w:rsidP="00440976">
      <w:pPr>
        <w:ind w:left="142"/>
        <w:rPr>
          <w:sz w:val="28"/>
          <w:szCs w:val="28"/>
        </w:rPr>
      </w:pPr>
    </w:p>
    <w:sectPr w:rsidR="00CC2301" w:rsidRPr="00A55DD5" w:rsidSect="00FE64A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D0B" w:rsidRDefault="00107D0B" w:rsidP="00801BC2">
      <w:r>
        <w:separator/>
      </w:r>
    </w:p>
  </w:endnote>
  <w:endnote w:type="continuationSeparator" w:id="1">
    <w:p w:rsidR="00107D0B" w:rsidRDefault="00107D0B" w:rsidP="0080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roman"/>
    <w:pitch w:val="variable"/>
    <w:sig w:usb0="00000003" w:usb1="00000000" w:usb2="00000000" w:usb3="00000000" w:csb0="00000001" w:csb1="00000000"/>
  </w:font>
  <w:font w:name="Arial">
    <w:altName w:val="Arial Unicode MS"/>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85" w:rsidRPr="003C0985" w:rsidRDefault="003C0985">
    <w:pPr>
      <w:pStyle w:val="aa"/>
      <w:rPr>
        <w:sz w:val="16"/>
      </w:rPr>
    </w:pPr>
    <w:r>
      <w:rPr>
        <w:sz w:val="16"/>
      </w:rPr>
      <w:t>Рег. № 00298 от 29.05.2023, Подписано ЭП: Смоляков Олег Михайлович, "ГЛАВА МУНИЦИПАЛЬНОГО ОБРАЗОВАНИЯ ""КАРДЫМОВСКИЙ РАЙОН"" СМОЛЕНСКОЙ ОБЛАСТИ" 29.05.2023 8:50:34,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D0B" w:rsidRDefault="00107D0B" w:rsidP="00801BC2">
      <w:r>
        <w:separator/>
      </w:r>
    </w:p>
  </w:footnote>
  <w:footnote w:type="continuationSeparator" w:id="1">
    <w:p w:rsidR="00107D0B" w:rsidRDefault="00107D0B" w:rsidP="00801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1A5" w:rsidRDefault="00014A24">
    <w:pPr>
      <w:pStyle w:val="a8"/>
      <w:framePr w:wrap="around" w:vAnchor="text" w:hAnchor="margin" w:xAlign="center" w:y="1"/>
      <w:rPr>
        <w:rStyle w:val="af4"/>
      </w:rPr>
    </w:pPr>
    <w:r>
      <w:rPr>
        <w:rStyle w:val="af4"/>
      </w:rPr>
      <w:fldChar w:fldCharType="begin"/>
    </w:r>
    <w:r w:rsidR="002321A5">
      <w:rPr>
        <w:rStyle w:val="af4"/>
      </w:rPr>
      <w:instrText xml:space="preserve">PAGE  </w:instrText>
    </w:r>
    <w:r>
      <w:rPr>
        <w:rStyle w:val="af4"/>
      </w:rPr>
      <w:fldChar w:fldCharType="end"/>
    </w:r>
  </w:p>
  <w:p w:rsidR="002321A5" w:rsidRDefault="002321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B78"/>
    <w:multiLevelType w:val="multilevel"/>
    <w:tmpl w:val="205AA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12162"/>
    <w:multiLevelType w:val="hybridMultilevel"/>
    <w:tmpl w:val="6E58B2BC"/>
    <w:lvl w:ilvl="0" w:tplc="EA9C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67B22"/>
    <w:multiLevelType w:val="multilevel"/>
    <w:tmpl w:val="1AB86704"/>
    <w:lvl w:ilvl="0">
      <w:start w:val="1"/>
      <w:numFmt w:val="decimal"/>
      <w:lvlText w:val="%1"/>
      <w:lvlJc w:val="left"/>
      <w:pPr>
        <w:ind w:left="375" w:hanging="375"/>
      </w:pPr>
      <w:rPr>
        <w:rFonts w:hint="default"/>
        <w:color w:val="auto"/>
      </w:rPr>
    </w:lvl>
    <w:lvl w:ilvl="1">
      <w:start w:val="2"/>
      <w:numFmt w:val="decimal"/>
      <w:lvlText w:val="%1.%2"/>
      <w:lvlJc w:val="left"/>
      <w:pPr>
        <w:ind w:left="1865" w:hanging="375"/>
      </w:pPr>
      <w:rPr>
        <w:rFonts w:hint="default"/>
        <w:color w:val="auto"/>
      </w:rPr>
    </w:lvl>
    <w:lvl w:ilvl="2">
      <w:start w:val="1"/>
      <w:numFmt w:val="decimal"/>
      <w:lvlText w:val="%1.%2.%3"/>
      <w:lvlJc w:val="left"/>
      <w:pPr>
        <w:ind w:left="3700" w:hanging="720"/>
      </w:pPr>
      <w:rPr>
        <w:rFonts w:hint="default"/>
        <w:color w:val="auto"/>
      </w:rPr>
    </w:lvl>
    <w:lvl w:ilvl="3">
      <w:start w:val="1"/>
      <w:numFmt w:val="decimal"/>
      <w:lvlText w:val="%1.%2.%3.%4"/>
      <w:lvlJc w:val="left"/>
      <w:pPr>
        <w:ind w:left="5550" w:hanging="1080"/>
      </w:pPr>
      <w:rPr>
        <w:rFonts w:hint="default"/>
        <w:color w:val="auto"/>
      </w:rPr>
    </w:lvl>
    <w:lvl w:ilvl="4">
      <w:start w:val="1"/>
      <w:numFmt w:val="decimal"/>
      <w:lvlText w:val="%1.%2.%3.%4.%5"/>
      <w:lvlJc w:val="left"/>
      <w:pPr>
        <w:ind w:left="7040" w:hanging="1080"/>
      </w:pPr>
      <w:rPr>
        <w:rFonts w:hint="default"/>
        <w:color w:val="auto"/>
      </w:rPr>
    </w:lvl>
    <w:lvl w:ilvl="5">
      <w:start w:val="1"/>
      <w:numFmt w:val="decimal"/>
      <w:lvlText w:val="%1.%2.%3.%4.%5.%6"/>
      <w:lvlJc w:val="left"/>
      <w:pPr>
        <w:ind w:left="8890" w:hanging="1440"/>
      </w:pPr>
      <w:rPr>
        <w:rFonts w:hint="default"/>
        <w:color w:val="auto"/>
      </w:rPr>
    </w:lvl>
    <w:lvl w:ilvl="6">
      <w:start w:val="1"/>
      <w:numFmt w:val="decimal"/>
      <w:lvlText w:val="%1.%2.%3.%4.%5.%6.%7"/>
      <w:lvlJc w:val="left"/>
      <w:pPr>
        <w:ind w:left="10380" w:hanging="1440"/>
      </w:pPr>
      <w:rPr>
        <w:rFonts w:hint="default"/>
        <w:color w:val="auto"/>
      </w:rPr>
    </w:lvl>
    <w:lvl w:ilvl="7">
      <w:start w:val="1"/>
      <w:numFmt w:val="decimal"/>
      <w:lvlText w:val="%1.%2.%3.%4.%5.%6.%7.%8"/>
      <w:lvlJc w:val="left"/>
      <w:pPr>
        <w:ind w:left="12230" w:hanging="1800"/>
      </w:pPr>
      <w:rPr>
        <w:rFonts w:hint="default"/>
        <w:color w:val="auto"/>
      </w:rPr>
    </w:lvl>
    <w:lvl w:ilvl="8">
      <w:start w:val="1"/>
      <w:numFmt w:val="decimal"/>
      <w:lvlText w:val="%1.%2.%3.%4.%5.%6.%7.%8.%9"/>
      <w:lvlJc w:val="left"/>
      <w:pPr>
        <w:ind w:left="14080" w:hanging="2160"/>
      </w:pPr>
      <w:rPr>
        <w:rFonts w:hint="default"/>
        <w:color w:val="auto"/>
      </w:rPr>
    </w:lvl>
  </w:abstractNum>
  <w:abstractNum w:abstractNumId="5">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A046C"/>
    <w:multiLevelType w:val="multilevel"/>
    <w:tmpl w:val="A78C4CF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B1296"/>
    <w:multiLevelType w:val="hybridMultilevel"/>
    <w:tmpl w:val="A1526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01AC9"/>
    <w:multiLevelType w:val="hybridMultilevel"/>
    <w:tmpl w:val="C7B889E2"/>
    <w:lvl w:ilvl="0" w:tplc="8BD030A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11">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C4C67"/>
    <w:multiLevelType w:val="hybridMultilevel"/>
    <w:tmpl w:val="DD44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0877CA"/>
    <w:multiLevelType w:val="multilevel"/>
    <w:tmpl w:val="1E70257C"/>
    <w:lvl w:ilvl="0">
      <w:start w:val="1"/>
      <w:numFmt w:val="decimal"/>
      <w:lvlText w:val="%1"/>
      <w:lvlJc w:val="left"/>
      <w:pPr>
        <w:ind w:left="375" w:hanging="375"/>
      </w:pPr>
      <w:rPr>
        <w:rFonts w:hint="default"/>
      </w:rPr>
    </w:lvl>
    <w:lvl w:ilvl="1">
      <w:start w:val="2"/>
      <w:numFmt w:val="decimal"/>
      <w:lvlText w:val="%1.%2"/>
      <w:lvlJc w:val="left"/>
      <w:pPr>
        <w:ind w:left="1490" w:hanging="375"/>
      </w:pPr>
      <w:rPr>
        <w:rFonts w:hint="default"/>
        <w:color w:val="auto"/>
      </w:rPr>
    </w:lvl>
    <w:lvl w:ilvl="2">
      <w:start w:val="1"/>
      <w:numFmt w:val="decimal"/>
      <w:lvlText w:val="%1.%2.%3"/>
      <w:lvlJc w:val="left"/>
      <w:pPr>
        <w:ind w:left="2950" w:hanging="720"/>
      </w:pPr>
      <w:rPr>
        <w:rFonts w:hint="default"/>
      </w:rPr>
    </w:lvl>
    <w:lvl w:ilvl="3">
      <w:start w:val="1"/>
      <w:numFmt w:val="decimal"/>
      <w:lvlText w:val="%1.%2.%3.%4"/>
      <w:lvlJc w:val="left"/>
      <w:pPr>
        <w:ind w:left="4425" w:hanging="1080"/>
      </w:pPr>
      <w:rPr>
        <w:rFonts w:hint="default"/>
      </w:rPr>
    </w:lvl>
    <w:lvl w:ilvl="4">
      <w:start w:val="1"/>
      <w:numFmt w:val="decimal"/>
      <w:lvlText w:val="%1.%2.%3.%4.%5"/>
      <w:lvlJc w:val="left"/>
      <w:pPr>
        <w:ind w:left="5540" w:hanging="1080"/>
      </w:pPr>
      <w:rPr>
        <w:rFonts w:hint="default"/>
      </w:rPr>
    </w:lvl>
    <w:lvl w:ilvl="5">
      <w:start w:val="1"/>
      <w:numFmt w:val="decimal"/>
      <w:lvlText w:val="%1.%2.%3.%4.%5.%6"/>
      <w:lvlJc w:val="left"/>
      <w:pPr>
        <w:ind w:left="7015" w:hanging="1440"/>
      </w:pPr>
      <w:rPr>
        <w:rFonts w:hint="default"/>
      </w:rPr>
    </w:lvl>
    <w:lvl w:ilvl="6">
      <w:start w:val="1"/>
      <w:numFmt w:val="decimal"/>
      <w:lvlText w:val="%1.%2.%3.%4.%5.%6.%7"/>
      <w:lvlJc w:val="left"/>
      <w:pPr>
        <w:ind w:left="8130" w:hanging="1440"/>
      </w:pPr>
      <w:rPr>
        <w:rFonts w:hint="default"/>
      </w:rPr>
    </w:lvl>
    <w:lvl w:ilvl="7">
      <w:start w:val="1"/>
      <w:numFmt w:val="decimal"/>
      <w:lvlText w:val="%1.%2.%3.%4.%5.%6.%7.%8"/>
      <w:lvlJc w:val="left"/>
      <w:pPr>
        <w:ind w:left="9605" w:hanging="1800"/>
      </w:pPr>
      <w:rPr>
        <w:rFonts w:hint="default"/>
      </w:rPr>
    </w:lvl>
    <w:lvl w:ilvl="8">
      <w:start w:val="1"/>
      <w:numFmt w:val="decimal"/>
      <w:lvlText w:val="%1.%2.%3.%4.%5.%6.%7.%8.%9"/>
      <w:lvlJc w:val="left"/>
      <w:pPr>
        <w:ind w:left="11080" w:hanging="2160"/>
      </w:pPr>
      <w:rPr>
        <w:rFonts w:hint="default"/>
      </w:rPr>
    </w:lvl>
  </w:abstractNum>
  <w:abstractNum w:abstractNumId="21">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7716E"/>
    <w:multiLevelType w:val="multilevel"/>
    <w:tmpl w:val="8F5A0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9"/>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8"/>
  </w:num>
  <w:num w:numId="18">
    <w:abstractNumId w:val="21"/>
  </w:num>
  <w:num w:numId="19">
    <w:abstractNumId w:val="13"/>
  </w:num>
  <w:num w:numId="20">
    <w:abstractNumId w:val="1"/>
  </w:num>
  <w:num w:numId="21">
    <w:abstractNumId w:val="9"/>
  </w:num>
  <w:num w:numId="22">
    <w:abstractNumId w:val="22"/>
  </w:num>
  <w:num w:numId="23">
    <w:abstractNumId w:val="0"/>
  </w:num>
  <w:num w:numId="24">
    <w:abstractNumId w:val="20"/>
  </w:num>
  <w:num w:numId="25">
    <w:abstractNumId w:val="4"/>
  </w:num>
  <w:num w:numId="26">
    <w:abstractNumId w:val="10"/>
  </w:num>
  <w:num w:numId="27">
    <w:abstractNumId w:val="3"/>
  </w:num>
  <w:num w:numId="28">
    <w:abstractNumId w:val="1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10A5F"/>
    <w:rsid w:val="000011A4"/>
    <w:rsid w:val="00002677"/>
    <w:rsid w:val="00005944"/>
    <w:rsid w:val="000126BC"/>
    <w:rsid w:val="000132E3"/>
    <w:rsid w:val="00014A24"/>
    <w:rsid w:val="00015EE7"/>
    <w:rsid w:val="00021F1D"/>
    <w:rsid w:val="00022E89"/>
    <w:rsid w:val="00031D50"/>
    <w:rsid w:val="00033C58"/>
    <w:rsid w:val="00037804"/>
    <w:rsid w:val="0004239A"/>
    <w:rsid w:val="00050E11"/>
    <w:rsid w:val="000539B4"/>
    <w:rsid w:val="00056213"/>
    <w:rsid w:val="00057544"/>
    <w:rsid w:val="00061B91"/>
    <w:rsid w:val="000633FA"/>
    <w:rsid w:val="000641B4"/>
    <w:rsid w:val="00064A60"/>
    <w:rsid w:val="0007420F"/>
    <w:rsid w:val="000765BB"/>
    <w:rsid w:val="0007750D"/>
    <w:rsid w:val="000810BA"/>
    <w:rsid w:val="0008189A"/>
    <w:rsid w:val="00082E8D"/>
    <w:rsid w:val="00084B33"/>
    <w:rsid w:val="000903D5"/>
    <w:rsid w:val="00090590"/>
    <w:rsid w:val="0009351F"/>
    <w:rsid w:val="000A5F73"/>
    <w:rsid w:val="000A7826"/>
    <w:rsid w:val="000B02F9"/>
    <w:rsid w:val="000B0F44"/>
    <w:rsid w:val="000B5863"/>
    <w:rsid w:val="000D6BAC"/>
    <w:rsid w:val="000D7DDE"/>
    <w:rsid w:val="000D7E0E"/>
    <w:rsid w:val="000E40BB"/>
    <w:rsid w:val="000F6F1B"/>
    <w:rsid w:val="000F7143"/>
    <w:rsid w:val="000F76EA"/>
    <w:rsid w:val="0010494D"/>
    <w:rsid w:val="001049F4"/>
    <w:rsid w:val="00107D0B"/>
    <w:rsid w:val="001120A1"/>
    <w:rsid w:val="00115D84"/>
    <w:rsid w:val="0012013F"/>
    <w:rsid w:val="00120C32"/>
    <w:rsid w:val="00121692"/>
    <w:rsid w:val="00122E7E"/>
    <w:rsid w:val="00124A67"/>
    <w:rsid w:val="00127ABD"/>
    <w:rsid w:val="00134D9D"/>
    <w:rsid w:val="0013566E"/>
    <w:rsid w:val="001400DA"/>
    <w:rsid w:val="00140BCC"/>
    <w:rsid w:val="00142C2D"/>
    <w:rsid w:val="00143E2F"/>
    <w:rsid w:val="00145D1B"/>
    <w:rsid w:val="00145EBC"/>
    <w:rsid w:val="00153F35"/>
    <w:rsid w:val="00162285"/>
    <w:rsid w:val="001635A9"/>
    <w:rsid w:val="00163AD4"/>
    <w:rsid w:val="0016417D"/>
    <w:rsid w:val="001707C4"/>
    <w:rsid w:val="00175E3B"/>
    <w:rsid w:val="00177600"/>
    <w:rsid w:val="00184250"/>
    <w:rsid w:val="001848A0"/>
    <w:rsid w:val="001863F7"/>
    <w:rsid w:val="0019756F"/>
    <w:rsid w:val="001A393E"/>
    <w:rsid w:val="001A7BD7"/>
    <w:rsid w:val="001B2EBC"/>
    <w:rsid w:val="001B57E5"/>
    <w:rsid w:val="001B7022"/>
    <w:rsid w:val="001C1509"/>
    <w:rsid w:val="001C3541"/>
    <w:rsid w:val="001C5D1D"/>
    <w:rsid w:val="001C6AFE"/>
    <w:rsid w:val="001D1483"/>
    <w:rsid w:val="001D5643"/>
    <w:rsid w:val="001E027D"/>
    <w:rsid w:val="001E13F2"/>
    <w:rsid w:val="001E28A0"/>
    <w:rsid w:val="001E2C82"/>
    <w:rsid w:val="001E35DD"/>
    <w:rsid w:val="001F13E9"/>
    <w:rsid w:val="001F65D3"/>
    <w:rsid w:val="00201161"/>
    <w:rsid w:val="00201B4C"/>
    <w:rsid w:val="00202041"/>
    <w:rsid w:val="00202423"/>
    <w:rsid w:val="002049EC"/>
    <w:rsid w:val="002104DA"/>
    <w:rsid w:val="002117DA"/>
    <w:rsid w:val="00220F03"/>
    <w:rsid w:val="00226BF7"/>
    <w:rsid w:val="00227D68"/>
    <w:rsid w:val="00231612"/>
    <w:rsid w:val="002321A5"/>
    <w:rsid w:val="00233749"/>
    <w:rsid w:val="0023378F"/>
    <w:rsid w:val="002341F4"/>
    <w:rsid w:val="0023498E"/>
    <w:rsid w:val="002372B8"/>
    <w:rsid w:val="0024212A"/>
    <w:rsid w:val="0024400D"/>
    <w:rsid w:val="00244E2B"/>
    <w:rsid w:val="00247929"/>
    <w:rsid w:val="00251A87"/>
    <w:rsid w:val="0025410C"/>
    <w:rsid w:val="0025649F"/>
    <w:rsid w:val="00262316"/>
    <w:rsid w:val="00263200"/>
    <w:rsid w:val="00266998"/>
    <w:rsid w:val="00276520"/>
    <w:rsid w:val="002807BD"/>
    <w:rsid w:val="002808A4"/>
    <w:rsid w:val="00283328"/>
    <w:rsid w:val="002A2570"/>
    <w:rsid w:val="002A6778"/>
    <w:rsid w:val="002B07DC"/>
    <w:rsid w:val="002B2ACE"/>
    <w:rsid w:val="002B5686"/>
    <w:rsid w:val="002C0B30"/>
    <w:rsid w:val="002C1890"/>
    <w:rsid w:val="002C5FFC"/>
    <w:rsid w:val="002C64A3"/>
    <w:rsid w:val="002D1AB1"/>
    <w:rsid w:val="002D2B55"/>
    <w:rsid w:val="002D3530"/>
    <w:rsid w:val="002D535F"/>
    <w:rsid w:val="002D7E1B"/>
    <w:rsid w:val="002E1F1A"/>
    <w:rsid w:val="002E2D00"/>
    <w:rsid w:val="002E6E56"/>
    <w:rsid w:val="002F0220"/>
    <w:rsid w:val="002F387A"/>
    <w:rsid w:val="002F3B72"/>
    <w:rsid w:val="002F4FB1"/>
    <w:rsid w:val="00303167"/>
    <w:rsid w:val="0030585F"/>
    <w:rsid w:val="00317451"/>
    <w:rsid w:val="00317819"/>
    <w:rsid w:val="00320E99"/>
    <w:rsid w:val="00323967"/>
    <w:rsid w:val="00324BA0"/>
    <w:rsid w:val="003268C6"/>
    <w:rsid w:val="00331DF2"/>
    <w:rsid w:val="00334888"/>
    <w:rsid w:val="00342B16"/>
    <w:rsid w:val="00342F40"/>
    <w:rsid w:val="003439CE"/>
    <w:rsid w:val="00343EC7"/>
    <w:rsid w:val="00344769"/>
    <w:rsid w:val="00345AA6"/>
    <w:rsid w:val="00345EB8"/>
    <w:rsid w:val="003474D6"/>
    <w:rsid w:val="00353AFC"/>
    <w:rsid w:val="00354C36"/>
    <w:rsid w:val="0035511A"/>
    <w:rsid w:val="003601E6"/>
    <w:rsid w:val="00360DDA"/>
    <w:rsid w:val="00361826"/>
    <w:rsid w:val="00364976"/>
    <w:rsid w:val="003735B1"/>
    <w:rsid w:val="00384301"/>
    <w:rsid w:val="003864F2"/>
    <w:rsid w:val="003875C3"/>
    <w:rsid w:val="00387D5B"/>
    <w:rsid w:val="00395538"/>
    <w:rsid w:val="003A1289"/>
    <w:rsid w:val="003A5041"/>
    <w:rsid w:val="003A5180"/>
    <w:rsid w:val="003A7BE3"/>
    <w:rsid w:val="003B39DE"/>
    <w:rsid w:val="003B40B0"/>
    <w:rsid w:val="003C0985"/>
    <w:rsid w:val="003C1B83"/>
    <w:rsid w:val="003C3FCE"/>
    <w:rsid w:val="003C5137"/>
    <w:rsid w:val="003C6054"/>
    <w:rsid w:val="003C71B0"/>
    <w:rsid w:val="003C7AF6"/>
    <w:rsid w:val="003D0F22"/>
    <w:rsid w:val="003D5790"/>
    <w:rsid w:val="003D6D04"/>
    <w:rsid w:val="003E2CC6"/>
    <w:rsid w:val="003E4113"/>
    <w:rsid w:val="003E42B2"/>
    <w:rsid w:val="003E4EC8"/>
    <w:rsid w:val="003F009C"/>
    <w:rsid w:val="003F322B"/>
    <w:rsid w:val="003F49DC"/>
    <w:rsid w:val="0040146C"/>
    <w:rsid w:val="00404F4C"/>
    <w:rsid w:val="00410A5F"/>
    <w:rsid w:val="00411785"/>
    <w:rsid w:val="004139F8"/>
    <w:rsid w:val="0042032B"/>
    <w:rsid w:val="0042535D"/>
    <w:rsid w:val="004270EC"/>
    <w:rsid w:val="00427B94"/>
    <w:rsid w:val="00431F85"/>
    <w:rsid w:val="004351D4"/>
    <w:rsid w:val="00435818"/>
    <w:rsid w:val="00436115"/>
    <w:rsid w:val="00440976"/>
    <w:rsid w:val="00440B61"/>
    <w:rsid w:val="00440CE3"/>
    <w:rsid w:val="00443A5A"/>
    <w:rsid w:val="00452C21"/>
    <w:rsid w:val="00452FCC"/>
    <w:rsid w:val="00453184"/>
    <w:rsid w:val="00457056"/>
    <w:rsid w:val="0046163C"/>
    <w:rsid w:val="00461F89"/>
    <w:rsid w:val="00462537"/>
    <w:rsid w:val="0046620C"/>
    <w:rsid w:val="00467AD6"/>
    <w:rsid w:val="00472A23"/>
    <w:rsid w:val="00474807"/>
    <w:rsid w:val="00474CBA"/>
    <w:rsid w:val="00481FD4"/>
    <w:rsid w:val="004833E5"/>
    <w:rsid w:val="00484E8F"/>
    <w:rsid w:val="004908CB"/>
    <w:rsid w:val="004952CB"/>
    <w:rsid w:val="004952FD"/>
    <w:rsid w:val="004964AF"/>
    <w:rsid w:val="00497B5A"/>
    <w:rsid w:val="004A094B"/>
    <w:rsid w:val="004A5C08"/>
    <w:rsid w:val="004A7CB8"/>
    <w:rsid w:val="004B08F6"/>
    <w:rsid w:val="004B0DF5"/>
    <w:rsid w:val="004B33CE"/>
    <w:rsid w:val="004B64D6"/>
    <w:rsid w:val="004C3CD0"/>
    <w:rsid w:val="004C575A"/>
    <w:rsid w:val="004C5A04"/>
    <w:rsid w:val="004D1186"/>
    <w:rsid w:val="004D25B5"/>
    <w:rsid w:val="004D6121"/>
    <w:rsid w:val="004D68C9"/>
    <w:rsid w:val="004F2A85"/>
    <w:rsid w:val="004F3C18"/>
    <w:rsid w:val="004F3D19"/>
    <w:rsid w:val="004F60BD"/>
    <w:rsid w:val="00505A18"/>
    <w:rsid w:val="0050702B"/>
    <w:rsid w:val="005102CF"/>
    <w:rsid w:val="005141BB"/>
    <w:rsid w:val="00514E16"/>
    <w:rsid w:val="00514F2C"/>
    <w:rsid w:val="00515AB7"/>
    <w:rsid w:val="005173AC"/>
    <w:rsid w:val="0052121A"/>
    <w:rsid w:val="00521BA4"/>
    <w:rsid w:val="00523F07"/>
    <w:rsid w:val="00525787"/>
    <w:rsid w:val="005277AA"/>
    <w:rsid w:val="00530450"/>
    <w:rsid w:val="00532369"/>
    <w:rsid w:val="005478B3"/>
    <w:rsid w:val="005514D3"/>
    <w:rsid w:val="00553AEF"/>
    <w:rsid w:val="00556D89"/>
    <w:rsid w:val="0055761D"/>
    <w:rsid w:val="00561931"/>
    <w:rsid w:val="005628B1"/>
    <w:rsid w:val="00567ABF"/>
    <w:rsid w:val="00570C71"/>
    <w:rsid w:val="00571851"/>
    <w:rsid w:val="00572EF5"/>
    <w:rsid w:val="00573B01"/>
    <w:rsid w:val="00576FE6"/>
    <w:rsid w:val="00581C3C"/>
    <w:rsid w:val="005837FA"/>
    <w:rsid w:val="00590586"/>
    <w:rsid w:val="005A36EA"/>
    <w:rsid w:val="005A6BCC"/>
    <w:rsid w:val="005A6CEA"/>
    <w:rsid w:val="005A714F"/>
    <w:rsid w:val="005A7643"/>
    <w:rsid w:val="005A7979"/>
    <w:rsid w:val="005B119D"/>
    <w:rsid w:val="005B290B"/>
    <w:rsid w:val="005B3355"/>
    <w:rsid w:val="005B4F63"/>
    <w:rsid w:val="005B7095"/>
    <w:rsid w:val="005B7F69"/>
    <w:rsid w:val="005C07ED"/>
    <w:rsid w:val="005C43CD"/>
    <w:rsid w:val="005C7ABD"/>
    <w:rsid w:val="005D63FC"/>
    <w:rsid w:val="005E108F"/>
    <w:rsid w:val="005E4AD9"/>
    <w:rsid w:val="005E5393"/>
    <w:rsid w:val="005E55DC"/>
    <w:rsid w:val="005E6602"/>
    <w:rsid w:val="005E7828"/>
    <w:rsid w:val="005F4B2F"/>
    <w:rsid w:val="005F5D21"/>
    <w:rsid w:val="00602747"/>
    <w:rsid w:val="00604490"/>
    <w:rsid w:val="00607632"/>
    <w:rsid w:val="00611087"/>
    <w:rsid w:val="006147FA"/>
    <w:rsid w:val="00614A50"/>
    <w:rsid w:val="00616CD6"/>
    <w:rsid w:val="0061728E"/>
    <w:rsid w:val="00621E09"/>
    <w:rsid w:val="0062212C"/>
    <w:rsid w:val="006236F1"/>
    <w:rsid w:val="00623887"/>
    <w:rsid w:val="00627107"/>
    <w:rsid w:val="00636DC7"/>
    <w:rsid w:val="006408D6"/>
    <w:rsid w:val="00646A8F"/>
    <w:rsid w:val="00650DD3"/>
    <w:rsid w:val="00655D25"/>
    <w:rsid w:val="006572FF"/>
    <w:rsid w:val="00662581"/>
    <w:rsid w:val="006719AC"/>
    <w:rsid w:val="00672F89"/>
    <w:rsid w:val="00680A90"/>
    <w:rsid w:val="0068294D"/>
    <w:rsid w:val="00687EBF"/>
    <w:rsid w:val="00695F51"/>
    <w:rsid w:val="00697BDA"/>
    <w:rsid w:val="006A0534"/>
    <w:rsid w:val="006A4AE7"/>
    <w:rsid w:val="006A7363"/>
    <w:rsid w:val="006A7AE4"/>
    <w:rsid w:val="006B2CB7"/>
    <w:rsid w:val="006B4633"/>
    <w:rsid w:val="006C165C"/>
    <w:rsid w:val="006D0B13"/>
    <w:rsid w:val="006D30DF"/>
    <w:rsid w:val="006D6E7B"/>
    <w:rsid w:val="006F3A2D"/>
    <w:rsid w:val="006F5C69"/>
    <w:rsid w:val="006F5DDA"/>
    <w:rsid w:val="0070620E"/>
    <w:rsid w:val="007139DD"/>
    <w:rsid w:val="00713D67"/>
    <w:rsid w:val="00717609"/>
    <w:rsid w:val="00717982"/>
    <w:rsid w:val="00717F24"/>
    <w:rsid w:val="0072159E"/>
    <w:rsid w:val="00724EBB"/>
    <w:rsid w:val="00726E95"/>
    <w:rsid w:val="00731E9D"/>
    <w:rsid w:val="0073356B"/>
    <w:rsid w:val="00733C95"/>
    <w:rsid w:val="007410AF"/>
    <w:rsid w:val="00742FF3"/>
    <w:rsid w:val="0074336C"/>
    <w:rsid w:val="00743574"/>
    <w:rsid w:val="007445EC"/>
    <w:rsid w:val="007502CE"/>
    <w:rsid w:val="00757E46"/>
    <w:rsid w:val="00760302"/>
    <w:rsid w:val="00761430"/>
    <w:rsid w:val="0076275A"/>
    <w:rsid w:val="00766AF3"/>
    <w:rsid w:val="00770377"/>
    <w:rsid w:val="00772825"/>
    <w:rsid w:val="00781201"/>
    <w:rsid w:val="0078287B"/>
    <w:rsid w:val="00785073"/>
    <w:rsid w:val="00786F2C"/>
    <w:rsid w:val="00794BB0"/>
    <w:rsid w:val="007A07B1"/>
    <w:rsid w:val="007A2321"/>
    <w:rsid w:val="007A6A16"/>
    <w:rsid w:val="007A6DDD"/>
    <w:rsid w:val="007C0B69"/>
    <w:rsid w:val="007C0DDC"/>
    <w:rsid w:val="007C1B0B"/>
    <w:rsid w:val="007C4FBE"/>
    <w:rsid w:val="007C6C8D"/>
    <w:rsid w:val="007C7BE1"/>
    <w:rsid w:val="007E0764"/>
    <w:rsid w:val="007E4B87"/>
    <w:rsid w:val="007E4FF1"/>
    <w:rsid w:val="007F4E28"/>
    <w:rsid w:val="007F504A"/>
    <w:rsid w:val="0080115F"/>
    <w:rsid w:val="00801979"/>
    <w:rsid w:val="00801BC2"/>
    <w:rsid w:val="008034AF"/>
    <w:rsid w:val="00803FE3"/>
    <w:rsid w:val="00804141"/>
    <w:rsid w:val="008055F8"/>
    <w:rsid w:val="00810DAA"/>
    <w:rsid w:val="00812399"/>
    <w:rsid w:val="0081358F"/>
    <w:rsid w:val="00814D45"/>
    <w:rsid w:val="00823DF4"/>
    <w:rsid w:val="008257DC"/>
    <w:rsid w:val="008275C8"/>
    <w:rsid w:val="00830F62"/>
    <w:rsid w:val="00831AA0"/>
    <w:rsid w:val="00835626"/>
    <w:rsid w:val="00841187"/>
    <w:rsid w:val="0084193E"/>
    <w:rsid w:val="00846661"/>
    <w:rsid w:val="008517BB"/>
    <w:rsid w:val="00856179"/>
    <w:rsid w:val="00857191"/>
    <w:rsid w:val="00860728"/>
    <w:rsid w:val="00862081"/>
    <w:rsid w:val="008629D0"/>
    <w:rsid w:val="0086321C"/>
    <w:rsid w:val="0086626F"/>
    <w:rsid w:val="00870728"/>
    <w:rsid w:val="0087398B"/>
    <w:rsid w:val="00873B20"/>
    <w:rsid w:val="0087461A"/>
    <w:rsid w:val="00874C53"/>
    <w:rsid w:val="00876F30"/>
    <w:rsid w:val="008835DA"/>
    <w:rsid w:val="00887D47"/>
    <w:rsid w:val="00890482"/>
    <w:rsid w:val="0089176E"/>
    <w:rsid w:val="0089249A"/>
    <w:rsid w:val="008A1E48"/>
    <w:rsid w:val="008A210B"/>
    <w:rsid w:val="008A5D42"/>
    <w:rsid w:val="008A62C1"/>
    <w:rsid w:val="008B20AA"/>
    <w:rsid w:val="008B534A"/>
    <w:rsid w:val="008C783B"/>
    <w:rsid w:val="008D0EAC"/>
    <w:rsid w:val="008E5187"/>
    <w:rsid w:val="008E55E4"/>
    <w:rsid w:val="008E5DE9"/>
    <w:rsid w:val="008E602E"/>
    <w:rsid w:val="008F5CA8"/>
    <w:rsid w:val="008F5E44"/>
    <w:rsid w:val="008F6695"/>
    <w:rsid w:val="008F7D2E"/>
    <w:rsid w:val="00901014"/>
    <w:rsid w:val="009025E6"/>
    <w:rsid w:val="00906799"/>
    <w:rsid w:val="00911DD7"/>
    <w:rsid w:val="009136C4"/>
    <w:rsid w:val="0091434B"/>
    <w:rsid w:val="0092204D"/>
    <w:rsid w:val="00922C76"/>
    <w:rsid w:val="00923320"/>
    <w:rsid w:val="00930FD6"/>
    <w:rsid w:val="0093196A"/>
    <w:rsid w:val="00936248"/>
    <w:rsid w:val="009433DD"/>
    <w:rsid w:val="00950997"/>
    <w:rsid w:val="009516C2"/>
    <w:rsid w:val="00953F29"/>
    <w:rsid w:val="009562B6"/>
    <w:rsid w:val="0095738A"/>
    <w:rsid w:val="00957D4D"/>
    <w:rsid w:val="00960283"/>
    <w:rsid w:val="00963525"/>
    <w:rsid w:val="009665B5"/>
    <w:rsid w:val="00967AFA"/>
    <w:rsid w:val="009746AB"/>
    <w:rsid w:val="009840E8"/>
    <w:rsid w:val="0099487A"/>
    <w:rsid w:val="00995418"/>
    <w:rsid w:val="00996222"/>
    <w:rsid w:val="009A1CCE"/>
    <w:rsid w:val="009A1E58"/>
    <w:rsid w:val="009A3241"/>
    <w:rsid w:val="009A577A"/>
    <w:rsid w:val="009A5F0E"/>
    <w:rsid w:val="009B2AAD"/>
    <w:rsid w:val="009B2C25"/>
    <w:rsid w:val="009B3550"/>
    <w:rsid w:val="009B5FA1"/>
    <w:rsid w:val="009B6D11"/>
    <w:rsid w:val="009C0075"/>
    <w:rsid w:val="009C4E0E"/>
    <w:rsid w:val="009C6324"/>
    <w:rsid w:val="009D0D11"/>
    <w:rsid w:val="009D6E15"/>
    <w:rsid w:val="009E5015"/>
    <w:rsid w:val="009E5494"/>
    <w:rsid w:val="009F039B"/>
    <w:rsid w:val="009F3C03"/>
    <w:rsid w:val="009F7551"/>
    <w:rsid w:val="009F7E04"/>
    <w:rsid w:val="00A00439"/>
    <w:rsid w:val="00A00C25"/>
    <w:rsid w:val="00A01BE3"/>
    <w:rsid w:val="00A02625"/>
    <w:rsid w:val="00A04AA7"/>
    <w:rsid w:val="00A04D29"/>
    <w:rsid w:val="00A077D4"/>
    <w:rsid w:val="00A122AA"/>
    <w:rsid w:val="00A13FDF"/>
    <w:rsid w:val="00A17A7B"/>
    <w:rsid w:val="00A20300"/>
    <w:rsid w:val="00A248A1"/>
    <w:rsid w:val="00A24B71"/>
    <w:rsid w:val="00A30DF8"/>
    <w:rsid w:val="00A30F69"/>
    <w:rsid w:val="00A337F3"/>
    <w:rsid w:val="00A4407C"/>
    <w:rsid w:val="00A47CFF"/>
    <w:rsid w:val="00A55DD5"/>
    <w:rsid w:val="00A5693B"/>
    <w:rsid w:val="00A5717C"/>
    <w:rsid w:val="00A609D6"/>
    <w:rsid w:val="00A65AC4"/>
    <w:rsid w:val="00A70864"/>
    <w:rsid w:val="00A72AAC"/>
    <w:rsid w:val="00A72F31"/>
    <w:rsid w:val="00A807DC"/>
    <w:rsid w:val="00A84410"/>
    <w:rsid w:val="00A84824"/>
    <w:rsid w:val="00A86DD0"/>
    <w:rsid w:val="00A935B7"/>
    <w:rsid w:val="00A93C9E"/>
    <w:rsid w:val="00AA0B45"/>
    <w:rsid w:val="00AA2FFE"/>
    <w:rsid w:val="00AA3A41"/>
    <w:rsid w:val="00AA5746"/>
    <w:rsid w:val="00AB7751"/>
    <w:rsid w:val="00AC1AB9"/>
    <w:rsid w:val="00AC2A4D"/>
    <w:rsid w:val="00AC76D9"/>
    <w:rsid w:val="00AC774F"/>
    <w:rsid w:val="00AD09C7"/>
    <w:rsid w:val="00AD13AA"/>
    <w:rsid w:val="00AD27A4"/>
    <w:rsid w:val="00AD68C0"/>
    <w:rsid w:val="00AD73DB"/>
    <w:rsid w:val="00AD755F"/>
    <w:rsid w:val="00AD7FC2"/>
    <w:rsid w:val="00AE0908"/>
    <w:rsid w:val="00AE211A"/>
    <w:rsid w:val="00AE6022"/>
    <w:rsid w:val="00AE651A"/>
    <w:rsid w:val="00AF1D17"/>
    <w:rsid w:val="00AF2B68"/>
    <w:rsid w:val="00AF2E68"/>
    <w:rsid w:val="00AF2EC1"/>
    <w:rsid w:val="00AF45B5"/>
    <w:rsid w:val="00B000A3"/>
    <w:rsid w:val="00B010F1"/>
    <w:rsid w:val="00B01581"/>
    <w:rsid w:val="00B0577A"/>
    <w:rsid w:val="00B05C34"/>
    <w:rsid w:val="00B060C1"/>
    <w:rsid w:val="00B10D63"/>
    <w:rsid w:val="00B1250E"/>
    <w:rsid w:val="00B15D39"/>
    <w:rsid w:val="00B15F93"/>
    <w:rsid w:val="00B16719"/>
    <w:rsid w:val="00B205E3"/>
    <w:rsid w:val="00B228D9"/>
    <w:rsid w:val="00B2545B"/>
    <w:rsid w:val="00B31E6E"/>
    <w:rsid w:val="00B3504C"/>
    <w:rsid w:val="00B35566"/>
    <w:rsid w:val="00B44123"/>
    <w:rsid w:val="00B50B8E"/>
    <w:rsid w:val="00B50C84"/>
    <w:rsid w:val="00B52CBC"/>
    <w:rsid w:val="00B55150"/>
    <w:rsid w:val="00B56853"/>
    <w:rsid w:val="00B61291"/>
    <w:rsid w:val="00B61296"/>
    <w:rsid w:val="00B630FD"/>
    <w:rsid w:val="00B70E2E"/>
    <w:rsid w:val="00B71599"/>
    <w:rsid w:val="00B7308E"/>
    <w:rsid w:val="00B73475"/>
    <w:rsid w:val="00B742F7"/>
    <w:rsid w:val="00B755C3"/>
    <w:rsid w:val="00B8134A"/>
    <w:rsid w:val="00B81907"/>
    <w:rsid w:val="00B84E1E"/>
    <w:rsid w:val="00B87453"/>
    <w:rsid w:val="00B917B4"/>
    <w:rsid w:val="00B95E40"/>
    <w:rsid w:val="00BA1C0B"/>
    <w:rsid w:val="00BB11DC"/>
    <w:rsid w:val="00BB38E6"/>
    <w:rsid w:val="00BB3B63"/>
    <w:rsid w:val="00BB3E25"/>
    <w:rsid w:val="00BB5CEF"/>
    <w:rsid w:val="00BB63D2"/>
    <w:rsid w:val="00BB6B16"/>
    <w:rsid w:val="00BB6EA5"/>
    <w:rsid w:val="00BC1E60"/>
    <w:rsid w:val="00BC56AD"/>
    <w:rsid w:val="00BD0F82"/>
    <w:rsid w:val="00BD4C1C"/>
    <w:rsid w:val="00BD538A"/>
    <w:rsid w:val="00BD5B32"/>
    <w:rsid w:val="00BE1775"/>
    <w:rsid w:val="00BE3221"/>
    <w:rsid w:val="00BE4005"/>
    <w:rsid w:val="00BE5056"/>
    <w:rsid w:val="00BF1C30"/>
    <w:rsid w:val="00BF2535"/>
    <w:rsid w:val="00BF396F"/>
    <w:rsid w:val="00BF6075"/>
    <w:rsid w:val="00BF7408"/>
    <w:rsid w:val="00C04A42"/>
    <w:rsid w:val="00C104AC"/>
    <w:rsid w:val="00C15E11"/>
    <w:rsid w:val="00C16BDC"/>
    <w:rsid w:val="00C20300"/>
    <w:rsid w:val="00C232D2"/>
    <w:rsid w:val="00C24DF1"/>
    <w:rsid w:val="00C2579B"/>
    <w:rsid w:val="00C26F2D"/>
    <w:rsid w:val="00C2782E"/>
    <w:rsid w:val="00C30147"/>
    <w:rsid w:val="00C409CD"/>
    <w:rsid w:val="00C42DAA"/>
    <w:rsid w:val="00C4345B"/>
    <w:rsid w:val="00C47214"/>
    <w:rsid w:val="00C47FB9"/>
    <w:rsid w:val="00C529D5"/>
    <w:rsid w:val="00C629C4"/>
    <w:rsid w:val="00C6318F"/>
    <w:rsid w:val="00C63845"/>
    <w:rsid w:val="00C63856"/>
    <w:rsid w:val="00C65215"/>
    <w:rsid w:val="00C6545F"/>
    <w:rsid w:val="00C6711E"/>
    <w:rsid w:val="00C7753F"/>
    <w:rsid w:val="00C82582"/>
    <w:rsid w:val="00C90BB2"/>
    <w:rsid w:val="00C9132F"/>
    <w:rsid w:val="00C96EB2"/>
    <w:rsid w:val="00CA6EBF"/>
    <w:rsid w:val="00CB4CEE"/>
    <w:rsid w:val="00CB7064"/>
    <w:rsid w:val="00CC2301"/>
    <w:rsid w:val="00CC4040"/>
    <w:rsid w:val="00CC47C6"/>
    <w:rsid w:val="00CC4E26"/>
    <w:rsid w:val="00CC575E"/>
    <w:rsid w:val="00CD2785"/>
    <w:rsid w:val="00CD70C1"/>
    <w:rsid w:val="00CE0D1E"/>
    <w:rsid w:val="00CE1CE5"/>
    <w:rsid w:val="00CE4A2F"/>
    <w:rsid w:val="00CE5D4D"/>
    <w:rsid w:val="00CF1205"/>
    <w:rsid w:val="00CF60D1"/>
    <w:rsid w:val="00D014AE"/>
    <w:rsid w:val="00D02BF4"/>
    <w:rsid w:val="00D034EC"/>
    <w:rsid w:val="00D03C46"/>
    <w:rsid w:val="00D05BCA"/>
    <w:rsid w:val="00D334CD"/>
    <w:rsid w:val="00D353AE"/>
    <w:rsid w:val="00D362C9"/>
    <w:rsid w:val="00D4126C"/>
    <w:rsid w:val="00D420DA"/>
    <w:rsid w:val="00D42965"/>
    <w:rsid w:val="00D42CA5"/>
    <w:rsid w:val="00D45CC0"/>
    <w:rsid w:val="00D518CE"/>
    <w:rsid w:val="00D5399D"/>
    <w:rsid w:val="00D572E4"/>
    <w:rsid w:val="00D6491E"/>
    <w:rsid w:val="00D66E3C"/>
    <w:rsid w:val="00D748FB"/>
    <w:rsid w:val="00D77FD3"/>
    <w:rsid w:val="00D800DF"/>
    <w:rsid w:val="00D8195E"/>
    <w:rsid w:val="00D834E7"/>
    <w:rsid w:val="00D83FFF"/>
    <w:rsid w:val="00D86E8C"/>
    <w:rsid w:val="00D87425"/>
    <w:rsid w:val="00D9156B"/>
    <w:rsid w:val="00D93991"/>
    <w:rsid w:val="00DA01B6"/>
    <w:rsid w:val="00DA18F6"/>
    <w:rsid w:val="00DA28C7"/>
    <w:rsid w:val="00DA5DF7"/>
    <w:rsid w:val="00DA65B2"/>
    <w:rsid w:val="00DA762E"/>
    <w:rsid w:val="00DB4243"/>
    <w:rsid w:val="00DC1A35"/>
    <w:rsid w:val="00DC7BBF"/>
    <w:rsid w:val="00DD1B6C"/>
    <w:rsid w:val="00DD574C"/>
    <w:rsid w:val="00DD66BD"/>
    <w:rsid w:val="00DD73FA"/>
    <w:rsid w:val="00DE64D0"/>
    <w:rsid w:val="00DE69DC"/>
    <w:rsid w:val="00DF10A3"/>
    <w:rsid w:val="00DF243D"/>
    <w:rsid w:val="00DF598D"/>
    <w:rsid w:val="00E0176A"/>
    <w:rsid w:val="00E11EFE"/>
    <w:rsid w:val="00E13003"/>
    <w:rsid w:val="00E1354A"/>
    <w:rsid w:val="00E14C3C"/>
    <w:rsid w:val="00E15367"/>
    <w:rsid w:val="00E1562C"/>
    <w:rsid w:val="00E22D0E"/>
    <w:rsid w:val="00E30632"/>
    <w:rsid w:val="00E340E4"/>
    <w:rsid w:val="00E359F2"/>
    <w:rsid w:val="00E377B8"/>
    <w:rsid w:val="00E37E6C"/>
    <w:rsid w:val="00E40D0C"/>
    <w:rsid w:val="00E43045"/>
    <w:rsid w:val="00E45F4F"/>
    <w:rsid w:val="00E512A2"/>
    <w:rsid w:val="00E52BE2"/>
    <w:rsid w:val="00E610BC"/>
    <w:rsid w:val="00E61880"/>
    <w:rsid w:val="00E61C27"/>
    <w:rsid w:val="00E70B28"/>
    <w:rsid w:val="00E70FC3"/>
    <w:rsid w:val="00E7239F"/>
    <w:rsid w:val="00E77B1F"/>
    <w:rsid w:val="00E80C12"/>
    <w:rsid w:val="00E8169B"/>
    <w:rsid w:val="00E82673"/>
    <w:rsid w:val="00E97888"/>
    <w:rsid w:val="00EA027D"/>
    <w:rsid w:val="00EA1DF3"/>
    <w:rsid w:val="00EA3C8C"/>
    <w:rsid w:val="00EA6447"/>
    <w:rsid w:val="00EA7099"/>
    <w:rsid w:val="00EA71CE"/>
    <w:rsid w:val="00EB1AFA"/>
    <w:rsid w:val="00EB2349"/>
    <w:rsid w:val="00EB5C62"/>
    <w:rsid w:val="00EC11D0"/>
    <w:rsid w:val="00EC5CC7"/>
    <w:rsid w:val="00ED1652"/>
    <w:rsid w:val="00ED553F"/>
    <w:rsid w:val="00ED668C"/>
    <w:rsid w:val="00EE3F28"/>
    <w:rsid w:val="00EE60D5"/>
    <w:rsid w:val="00EE6632"/>
    <w:rsid w:val="00EE6E22"/>
    <w:rsid w:val="00EE71F8"/>
    <w:rsid w:val="00F0059A"/>
    <w:rsid w:val="00F119ED"/>
    <w:rsid w:val="00F12702"/>
    <w:rsid w:val="00F312A1"/>
    <w:rsid w:val="00F37C72"/>
    <w:rsid w:val="00F50DA4"/>
    <w:rsid w:val="00F603FF"/>
    <w:rsid w:val="00F63604"/>
    <w:rsid w:val="00F6485A"/>
    <w:rsid w:val="00F670CE"/>
    <w:rsid w:val="00F71042"/>
    <w:rsid w:val="00F725D6"/>
    <w:rsid w:val="00F80A07"/>
    <w:rsid w:val="00F80F56"/>
    <w:rsid w:val="00F82F95"/>
    <w:rsid w:val="00F83EDC"/>
    <w:rsid w:val="00F86D5D"/>
    <w:rsid w:val="00F9027A"/>
    <w:rsid w:val="00F939D7"/>
    <w:rsid w:val="00F9592A"/>
    <w:rsid w:val="00FA706B"/>
    <w:rsid w:val="00FB232F"/>
    <w:rsid w:val="00FB5159"/>
    <w:rsid w:val="00FC418A"/>
    <w:rsid w:val="00FD08C0"/>
    <w:rsid w:val="00FD27A2"/>
    <w:rsid w:val="00FD3ADF"/>
    <w:rsid w:val="00FD43C5"/>
    <w:rsid w:val="00FD6224"/>
    <w:rsid w:val="00FD7E82"/>
    <w:rsid w:val="00FE616B"/>
    <w:rsid w:val="00FE64AF"/>
    <w:rsid w:val="00FE662A"/>
    <w:rsid w:val="00FE7481"/>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5F"/>
    <w:pPr>
      <w:widowControl w:val="0"/>
      <w:autoSpaceDE w:val="0"/>
      <w:autoSpaceDN w:val="0"/>
      <w:adjustRightInd w:val="0"/>
    </w:pPr>
  </w:style>
  <w:style w:type="paragraph" w:styleId="3">
    <w:name w:val="heading 3"/>
    <w:basedOn w:val="a"/>
    <w:next w:val="a"/>
    <w:link w:val="30"/>
    <w:semiHidden/>
    <w:unhideWhenUsed/>
    <w:qFormat/>
    <w:rsid w:val="00481F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link w:val="a7"/>
    <w:uiPriority w:val="99"/>
    <w:qFormat/>
    <w:rsid w:val="00145D1B"/>
    <w:pPr>
      <w:widowControl w:val="0"/>
      <w:autoSpaceDE w:val="0"/>
      <w:autoSpaceDN w:val="0"/>
      <w:adjustRightInd w:val="0"/>
    </w:pPr>
  </w:style>
  <w:style w:type="paragraph" w:styleId="a8">
    <w:name w:val="header"/>
    <w:basedOn w:val="a"/>
    <w:link w:val="a9"/>
    <w:rsid w:val="00801BC2"/>
    <w:pPr>
      <w:tabs>
        <w:tab w:val="center" w:pos="4677"/>
        <w:tab w:val="right" w:pos="9355"/>
      </w:tabs>
    </w:pPr>
  </w:style>
  <w:style w:type="character" w:customStyle="1" w:styleId="a9">
    <w:name w:val="Верхний колонтитул Знак"/>
    <w:basedOn w:val="a0"/>
    <w:link w:val="a8"/>
    <w:rsid w:val="00801BC2"/>
  </w:style>
  <w:style w:type="paragraph" w:styleId="aa">
    <w:name w:val="footer"/>
    <w:basedOn w:val="a"/>
    <w:link w:val="ab"/>
    <w:rsid w:val="00801BC2"/>
    <w:pPr>
      <w:tabs>
        <w:tab w:val="center" w:pos="4677"/>
        <w:tab w:val="right" w:pos="9355"/>
      </w:tabs>
    </w:pPr>
  </w:style>
  <w:style w:type="character" w:customStyle="1" w:styleId="ab">
    <w:name w:val="Нижний колонтитул Знак"/>
    <w:basedOn w:val="a0"/>
    <w:link w:val="aa"/>
    <w:rsid w:val="00801BC2"/>
  </w:style>
  <w:style w:type="paragraph" w:customStyle="1" w:styleId="ConsPlusCell">
    <w:name w:val="ConsPlusCell"/>
    <w:rsid w:val="003C7AF6"/>
    <w:pPr>
      <w:widowControl w:val="0"/>
      <w:autoSpaceDE w:val="0"/>
      <w:autoSpaceDN w:val="0"/>
      <w:adjustRightInd w:val="0"/>
    </w:pPr>
    <w:rPr>
      <w:rFonts w:ascii="Arial" w:hAnsi="Arial" w:cs="Arial"/>
    </w:rPr>
  </w:style>
  <w:style w:type="paragraph" w:styleId="ac">
    <w:name w:val="Normal (Web)"/>
    <w:basedOn w:val="a"/>
    <w:unhideWhenUsed/>
    <w:rsid w:val="003B40B0"/>
    <w:pPr>
      <w:widowControl/>
      <w:autoSpaceDE/>
      <w:autoSpaceDN/>
      <w:adjustRightInd/>
      <w:spacing w:after="187"/>
    </w:pPr>
    <w:rPr>
      <w:sz w:val="24"/>
      <w:szCs w:val="24"/>
    </w:rPr>
  </w:style>
  <w:style w:type="paragraph" w:styleId="ad">
    <w:name w:val="Body Text Indent"/>
    <w:basedOn w:val="a"/>
    <w:link w:val="ae"/>
    <w:uiPriority w:val="99"/>
    <w:unhideWhenUsed/>
    <w:rsid w:val="003B40B0"/>
    <w:pPr>
      <w:widowControl/>
      <w:autoSpaceDE/>
      <w:autoSpaceDN/>
      <w:adjustRightInd/>
      <w:spacing w:after="120"/>
      <w:ind w:left="283"/>
    </w:pPr>
  </w:style>
  <w:style w:type="character" w:customStyle="1" w:styleId="ae">
    <w:name w:val="Основной текст с отступом Знак"/>
    <w:basedOn w:val="a0"/>
    <w:link w:val="ad"/>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f">
    <w:name w:val="Balloon Text"/>
    <w:basedOn w:val="a"/>
    <w:link w:val="af0"/>
    <w:rsid w:val="00BF6075"/>
    <w:rPr>
      <w:rFonts w:ascii="Tahoma" w:hAnsi="Tahoma" w:cs="Tahoma"/>
      <w:sz w:val="16"/>
      <w:szCs w:val="16"/>
    </w:rPr>
  </w:style>
  <w:style w:type="character" w:customStyle="1" w:styleId="af0">
    <w:name w:val="Текст выноски Знак"/>
    <w:basedOn w:val="a0"/>
    <w:link w:val="af"/>
    <w:rsid w:val="00BF6075"/>
    <w:rPr>
      <w:rFonts w:ascii="Tahoma" w:hAnsi="Tahoma" w:cs="Tahoma"/>
      <w:sz w:val="16"/>
      <w:szCs w:val="16"/>
    </w:rPr>
  </w:style>
  <w:style w:type="paragraph" w:styleId="af1">
    <w:name w:val="List Paragraph"/>
    <w:basedOn w:val="a"/>
    <w:uiPriority w:val="34"/>
    <w:qFormat/>
    <w:rsid w:val="008E602E"/>
    <w:pPr>
      <w:ind w:left="720"/>
      <w:contextualSpacing/>
    </w:pPr>
  </w:style>
  <w:style w:type="paragraph" w:styleId="af2">
    <w:name w:val="Body Text"/>
    <w:basedOn w:val="a"/>
    <w:link w:val="af3"/>
    <w:rsid w:val="00CC2301"/>
    <w:pPr>
      <w:spacing w:after="120"/>
    </w:pPr>
  </w:style>
  <w:style w:type="character" w:customStyle="1" w:styleId="af3">
    <w:name w:val="Основной текст Знак"/>
    <w:basedOn w:val="a0"/>
    <w:link w:val="af2"/>
    <w:rsid w:val="00CC2301"/>
  </w:style>
  <w:style w:type="character" w:styleId="af4">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1">
    <w:name w:val="Body Text Indent 3"/>
    <w:basedOn w:val="a"/>
    <w:link w:val="32"/>
    <w:rsid w:val="00CC2301"/>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C2301"/>
    <w:rPr>
      <w:sz w:val="16"/>
      <w:szCs w:val="16"/>
    </w:rPr>
  </w:style>
  <w:style w:type="paragraph" w:styleId="af5">
    <w:name w:val="Document Map"/>
    <w:basedOn w:val="a"/>
    <w:link w:val="af6"/>
    <w:rsid w:val="00CC2301"/>
    <w:pPr>
      <w:widowControl/>
      <w:shd w:val="clear" w:color="auto" w:fill="000080"/>
      <w:autoSpaceDE/>
      <w:autoSpaceDN/>
      <w:adjustRightInd/>
    </w:pPr>
    <w:rPr>
      <w:rFonts w:ascii="Tahoma" w:hAnsi="Tahoma" w:cs="Tahoma"/>
    </w:rPr>
  </w:style>
  <w:style w:type="character" w:customStyle="1" w:styleId="af6">
    <w:name w:val="Схема документа Знак"/>
    <w:basedOn w:val="a0"/>
    <w:link w:val="af5"/>
    <w:rsid w:val="00CC2301"/>
    <w:rPr>
      <w:rFonts w:ascii="Tahoma" w:hAnsi="Tahoma" w:cs="Tahoma"/>
      <w:shd w:val="clear" w:color="auto" w:fill="000080"/>
    </w:rPr>
  </w:style>
  <w:style w:type="character" w:customStyle="1" w:styleId="gen">
    <w:name w:val="gen"/>
    <w:basedOn w:val="a0"/>
    <w:rsid w:val="00CC2301"/>
  </w:style>
  <w:style w:type="character" w:styleId="af7">
    <w:name w:val="Hyperlink"/>
    <w:basedOn w:val="a0"/>
    <w:uiPriority w:val="99"/>
    <w:unhideWhenUsed/>
    <w:rsid w:val="00CC2301"/>
    <w:rPr>
      <w:color w:val="0000FF"/>
      <w:u w:val="single"/>
    </w:rPr>
  </w:style>
  <w:style w:type="paragraph" w:customStyle="1" w:styleId="formattext">
    <w:name w:val="formattext"/>
    <w:basedOn w:val="a"/>
    <w:rsid w:val="006F5DDA"/>
    <w:pPr>
      <w:widowControl/>
      <w:autoSpaceDE/>
      <w:autoSpaceDN/>
      <w:adjustRightInd/>
      <w:spacing w:before="100" w:beforeAutospacing="1" w:after="100" w:afterAutospacing="1"/>
    </w:pPr>
    <w:rPr>
      <w:sz w:val="24"/>
      <w:szCs w:val="24"/>
    </w:rPr>
  </w:style>
  <w:style w:type="character" w:customStyle="1" w:styleId="ConsPlusNormal0">
    <w:name w:val="ConsPlusNormal Знак"/>
    <w:link w:val="ConsPlusNormal"/>
    <w:locked/>
    <w:rsid w:val="00BF1C30"/>
    <w:rPr>
      <w:rFonts w:ascii="Arial" w:hAnsi="Arial" w:cs="Arial"/>
    </w:rPr>
  </w:style>
  <w:style w:type="character" w:customStyle="1" w:styleId="a7">
    <w:name w:val="Без интервала Знак"/>
    <w:link w:val="a6"/>
    <w:uiPriority w:val="99"/>
    <w:locked/>
    <w:rsid w:val="00E40D0C"/>
  </w:style>
  <w:style w:type="table" w:customStyle="1" w:styleId="1">
    <w:name w:val="Сетка таблицы1"/>
    <w:basedOn w:val="a1"/>
    <w:next w:val="a3"/>
    <w:rsid w:val="00140BC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481FD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2919640">
      <w:bodyDiv w:val="1"/>
      <w:marLeft w:val="0"/>
      <w:marRight w:val="0"/>
      <w:marTop w:val="0"/>
      <w:marBottom w:val="0"/>
      <w:divBdr>
        <w:top w:val="none" w:sz="0" w:space="0" w:color="auto"/>
        <w:left w:val="none" w:sz="0" w:space="0" w:color="auto"/>
        <w:bottom w:val="none" w:sz="0" w:space="0" w:color="auto"/>
        <w:right w:val="none" w:sz="0" w:space="0" w:color="auto"/>
      </w:divBdr>
    </w:div>
    <w:div w:id="110521132">
      <w:bodyDiv w:val="1"/>
      <w:marLeft w:val="0"/>
      <w:marRight w:val="0"/>
      <w:marTop w:val="0"/>
      <w:marBottom w:val="0"/>
      <w:divBdr>
        <w:top w:val="none" w:sz="0" w:space="0" w:color="auto"/>
        <w:left w:val="none" w:sz="0" w:space="0" w:color="auto"/>
        <w:bottom w:val="none" w:sz="0" w:space="0" w:color="auto"/>
        <w:right w:val="none" w:sz="0" w:space="0" w:color="auto"/>
      </w:divBdr>
    </w:div>
    <w:div w:id="142161643">
      <w:bodyDiv w:val="1"/>
      <w:marLeft w:val="0"/>
      <w:marRight w:val="0"/>
      <w:marTop w:val="0"/>
      <w:marBottom w:val="0"/>
      <w:divBdr>
        <w:top w:val="none" w:sz="0" w:space="0" w:color="auto"/>
        <w:left w:val="none" w:sz="0" w:space="0" w:color="auto"/>
        <w:bottom w:val="none" w:sz="0" w:space="0" w:color="auto"/>
        <w:right w:val="none" w:sz="0" w:space="0" w:color="auto"/>
      </w:divBdr>
    </w:div>
    <w:div w:id="164710140">
      <w:bodyDiv w:val="1"/>
      <w:marLeft w:val="0"/>
      <w:marRight w:val="0"/>
      <w:marTop w:val="0"/>
      <w:marBottom w:val="0"/>
      <w:divBdr>
        <w:top w:val="none" w:sz="0" w:space="0" w:color="auto"/>
        <w:left w:val="none" w:sz="0" w:space="0" w:color="auto"/>
        <w:bottom w:val="none" w:sz="0" w:space="0" w:color="auto"/>
        <w:right w:val="none" w:sz="0" w:space="0" w:color="auto"/>
      </w:divBdr>
    </w:div>
    <w:div w:id="203712563">
      <w:bodyDiv w:val="1"/>
      <w:marLeft w:val="0"/>
      <w:marRight w:val="0"/>
      <w:marTop w:val="0"/>
      <w:marBottom w:val="0"/>
      <w:divBdr>
        <w:top w:val="none" w:sz="0" w:space="0" w:color="auto"/>
        <w:left w:val="none" w:sz="0" w:space="0" w:color="auto"/>
        <w:bottom w:val="none" w:sz="0" w:space="0" w:color="auto"/>
        <w:right w:val="none" w:sz="0" w:space="0" w:color="auto"/>
      </w:divBdr>
    </w:div>
    <w:div w:id="253898366">
      <w:bodyDiv w:val="1"/>
      <w:marLeft w:val="0"/>
      <w:marRight w:val="0"/>
      <w:marTop w:val="0"/>
      <w:marBottom w:val="0"/>
      <w:divBdr>
        <w:top w:val="none" w:sz="0" w:space="0" w:color="auto"/>
        <w:left w:val="none" w:sz="0" w:space="0" w:color="auto"/>
        <w:bottom w:val="none" w:sz="0" w:space="0" w:color="auto"/>
        <w:right w:val="none" w:sz="0" w:space="0" w:color="auto"/>
      </w:divBdr>
    </w:div>
    <w:div w:id="399600557">
      <w:bodyDiv w:val="1"/>
      <w:marLeft w:val="0"/>
      <w:marRight w:val="0"/>
      <w:marTop w:val="0"/>
      <w:marBottom w:val="0"/>
      <w:divBdr>
        <w:top w:val="none" w:sz="0" w:space="0" w:color="auto"/>
        <w:left w:val="none" w:sz="0" w:space="0" w:color="auto"/>
        <w:bottom w:val="none" w:sz="0" w:space="0" w:color="auto"/>
        <w:right w:val="none" w:sz="0" w:space="0" w:color="auto"/>
      </w:divBdr>
    </w:div>
    <w:div w:id="628777864">
      <w:bodyDiv w:val="1"/>
      <w:marLeft w:val="0"/>
      <w:marRight w:val="0"/>
      <w:marTop w:val="0"/>
      <w:marBottom w:val="0"/>
      <w:divBdr>
        <w:top w:val="none" w:sz="0" w:space="0" w:color="auto"/>
        <w:left w:val="none" w:sz="0" w:space="0" w:color="auto"/>
        <w:bottom w:val="none" w:sz="0" w:space="0" w:color="auto"/>
        <w:right w:val="none" w:sz="0" w:space="0" w:color="auto"/>
      </w:divBdr>
    </w:div>
    <w:div w:id="708452140">
      <w:bodyDiv w:val="1"/>
      <w:marLeft w:val="0"/>
      <w:marRight w:val="0"/>
      <w:marTop w:val="0"/>
      <w:marBottom w:val="0"/>
      <w:divBdr>
        <w:top w:val="none" w:sz="0" w:space="0" w:color="auto"/>
        <w:left w:val="none" w:sz="0" w:space="0" w:color="auto"/>
        <w:bottom w:val="none" w:sz="0" w:space="0" w:color="auto"/>
        <w:right w:val="none" w:sz="0" w:space="0" w:color="auto"/>
      </w:divBdr>
    </w:div>
    <w:div w:id="756291326">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838009398">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303269057">
      <w:bodyDiv w:val="1"/>
      <w:marLeft w:val="0"/>
      <w:marRight w:val="0"/>
      <w:marTop w:val="0"/>
      <w:marBottom w:val="0"/>
      <w:divBdr>
        <w:top w:val="none" w:sz="0" w:space="0" w:color="auto"/>
        <w:left w:val="none" w:sz="0" w:space="0" w:color="auto"/>
        <w:bottom w:val="none" w:sz="0" w:space="0" w:color="auto"/>
        <w:right w:val="none" w:sz="0" w:space="0" w:color="auto"/>
      </w:divBdr>
    </w:div>
    <w:div w:id="1400832632">
      <w:bodyDiv w:val="1"/>
      <w:marLeft w:val="0"/>
      <w:marRight w:val="0"/>
      <w:marTop w:val="0"/>
      <w:marBottom w:val="0"/>
      <w:divBdr>
        <w:top w:val="none" w:sz="0" w:space="0" w:color="auto"/>
        <w:left w:val="none" w:sz="0" w:space="0" w:color="auto"/>
        <w:bottom w:val="none" w:sz="0" w:space="0" w:color="auto"/>
        <w:right w:val="none" w:sz="0" w:space="0" w:color="auto"/>
      </w:divBdr>
    </w:div>
    <w:div w:id="1479223395">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611938685">
      <w:bodyDiv w:val="1"/>
      <w:marLeft w:val="0"/>
      <w:marRight w:val="0"/>
      <w:marTop w:val="0"/>
      <w:marBottom w:val="0"/>
      <w:divBdr>
        <w:top w:val="none" w:sz="0" w:space="0" w:color="auto"/>
        <w:left w:val="none" w:sz="0" w:space="0" w:color="auto"/>
        <w:bottom w:val="none" w:sz="0" w:space="0" w:color="auto"/>
        <w:right w:val="none" w:sz="0" w:space="0" w:color="auto"/>
      </w:divBdr>
    </w:div>
    <w:div w:id="1637101979">
      <w:bodyDiv w:val="1"/>
      <w:marLeft w:val="0"/>
      <w:marRight w:val="0"/>
      <w:marTop w:val="0"/>
      <w:marBottom w:val="0"/>
      <w:divBdr>
        <w:top w:val="none" w:sz="0" w:space="0" w:color="auto"/>
        <w:left w:val="none" w:sz="0" w:space="0" w:color="auto"/>
        <w:bottom w:val="none" w:sz="0" w:space="0" w:color="auto"/>
        <w:right w:val="none" w:sz="0" w:space="0" w:color="auto"/>
      </w:divBdr>
    </w:div>
    <w:div w:id="1683389564">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 w:id="1995141038">
      <w:bodyDiv w:val="1"/>
      <w:marLeft w:val="0"/>
      <w:marRight w:val="0"/>
      <w:marTop w:val="0"/>
      <w:marBottom w:val="0"/>
      <w:divBdr>
        <w:top w:val="none" w:sz="0" w:space="0" w:color="auto"/>
        <w:left w:val="none" w:sz="0" w:space="0" w:color="auto"/>
        <w:bottom w:val="none" w:sz="0" w:space="0" w:color="auto"/>
        <w:right w:val="none" w:sz="0" w:space="0" w:color="auto"/>
      </w:divBdr>
    </w:div>
    <w:div w:id="2023120523">
      <w:bodyDiv w:val="1"/>
      <w:marLeft w:val="0"/>
      <w:marRight w:val="0"/>
      <w:marTop w:val="0"/>
      <w:marBottom w:val="0"/>
      <w:divBdr>
        <w:top w:val="none" w:sz="0" w:space="0" w:color="auto"/>
        <w:left w:val="none" w:sz="0" w:space="0" w:color="auto"/>
        <w:bottom w:val="none" w:sz="0" w:space="0" w:color="auto"/>
        <w:right w:val="none" w:sz="0" w:space="0" w:color="auto"/>
      </w:divBdr>
    </w:div>
    <w:div w:id="2051803325">
      <w:bodyDiv w:val="1"/>
      <w:marLeft w:val="0"/>
      <w:marRight w:val="0"/>
      <w:marTop w:val="0"/>
      <w:marBottom w:val="0"/>
      <w:divBdr>
        <w:top w:val="none" w:sz="0" w:space="0" w:color="auto"/>
        <w:left w:val="none" w:sz="0" w:space="0" w:color="auto"/>
        <w:bottom w:val="none" w:sz="0" w:space="0" w:color="auto"/>
        <w:right w:val="none" w:sz="0" w:space="0" w:color="auto"/>
      </w:divBdr>
    </w:div>
    <w:div w:id="20657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3728FA5A80B922BFAD5B851B4EFD8943005784C7C33D8D100F9F6594CE6D844E566620613E4B39C5BF0DC7997D7EE4FB774C150h7S8H"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CC229332DD3B937E5B657339A2F29A51CE36E38F55E1D59C9C6D985F3a0fE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F228-6D17-48F7-B176-9FD19F30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8189</Words>
  <Characters>46683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54763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groot</cp:lastModifiedBy>
  <cp:revision>3</cp:revision>
  <cp:lastPrinted>2021-03-03T10:16:00Z</cp:lastPrinted>
  <dcterms:created xsi:type="dcterms:W3CDTF">2023-10-06T14:10:00Z</dcterms:created>
  <dcterms:modified xsi:type="dcterms:W3CDTF">2023-10-06T14:10:00Z</dcterms:modified>
</cp:coreProperties>
</file>